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BB8C2" w14:textId="118B690D" w:rsidR="00645C81" w:rsidRDefault="00BC2B23" w:rsidP="00645C81">
      <w:pPr>
        <w:ind w:left="426" w:hanging="426"/>
        <w:jc w:val="both"/>
        <w:rPr>
          <w:b/>
          <w:bCs/>
          <w:u w:val="single"/>
        </w:rPr>
      </w:pPr>
      <w:r>
        <w:rPr>
          <w:noProof/>
        </w:rPr>
        <mc:AlternateContent>
          <mc:Choice Requires="wps">
            <w:drawing>
              <wp:anchor distT="0" distB="0" distL="114300" distR="114300" simplePos="0" relativeHeight="251658243" behindDoc="0" locked="0" layoutInCell="1" allowOverlap="1" wp14:anchorId="06945CD9" wp14:editId="7E08C229">
                <wp:simplePos x="0" y="0"/>
                <wp:positionH relativeFrom="page">
                  <wp:posOffset>1113155</wp:posOffset>
                </wp:positionH>
                <wp:positionV relativeFrom="paragraph">
                  <wp:posOffset>973455</wp:posOffset>
                </wp:positionV>
                <wp:extent cx="5339080" cy="3172460"/>
                <wp:effectExtent l="0" t="0" r="0" b="0"/>
                <wp:wrapSquare wrapText="bothSides"/>
                <wp:docPr id="1" name="Tekstvak 1"/>
                <wp:cNvGraphicFramePr/>
                <a:graphic xmlns:a="http://schemas.openxmlformats.org/drawingml/2006/main">
                  <a:graphicData uri="http://schemas.microsoft.com/office/word/2010/wordprocessingShape">
                    <wps:wsp>
                      <wps:cNvSpPr txBox="1"/>
                      <wps:spPr>
                        <a:xfrm>
                          <a:off x="0" y="0"/>
                          <a:ext cx="5339080" cy="3172460"/>
                        </a:xfrm>
                        <a:prstGeom prst="rect">
                          <a:avLst/>
                        </a:prstGeom>
                        <a:noFill/>
                        <a:ln w="6350">
                          <a:noFill/>
                        </a:ln>
                      </wps:spPr>
                      <wps:txbx>
                        <w:txbxContent>
                          <w:p w14:paraId="54BC7029" w14:textId="141CF072" w:rsidR="00331F5A" w:rsidRPr="00BF6DB4" w:rsidRDefault="00331F5A" w:rsidP="00331F5A">
                            <w:pPr>
                              <w:pStyle w:val="Donkerblauw"/>
                              <w:rPr>
                                <w:sz w:val="48"/>
                                <w:szCs w:val="48"/>
                              </w:rPr>
                            </w:pPr>
                            <w:bookmarkStart w:id="0" w:name="_Toc172547551"/>
                            <w:bookmarkStart w:id="1" w:name="_Toc173417088"/>
                            <w:bookmarkStart w:id="2" w:name="_Toc173417298"/>
                            <w:bookmarkStart w:id="3" w:name="_Toc173417394"/>
                            <w:bookmarkStart w:id="4" w:name="_Toc173418486"/>
                            <w:bookmarkStart w:id="5" w:name="_Toc173481566"/>
                            <w:bookmarkStart w:id="6" w:name="_Toc173499573"/>
                            <w:bookmarkStart w:id="7" w:name="_Toc174102199"/>
                            <w:bookmarkStart w:id="8" w:name="_Toc174354466"/>
                            <w:bookmarkStart w:id="9" w:name="_Toc175645566"/>
                            <w:bookmarkStart w:id="10" w:name="_Toc146723736"/>
                            <w:bookmarkStart w:id="11" w:name="_Toc146779717"/>
                            <w:bookmarkStart w:id="12" w:name="_Toc149568789"/>
                            <w:bookmarkStart w:id="13" w:name="_Toc149572965"/>
                            <w:bookmarkStart w:id="14" w:name="_Toc170140488"/>
                            <w:bookmarkStart w:id="15" w:name="_Toc146723737"/>
                            <w:bookmarkStart w:id="16" w:name="_Toc146779718"/>
                            <w:bookmarkStart w:id="17" w:name="_Toc149568790"/>
                            <w:bookmarkStart w:id="18" w:name="_Toc149572966"/>
                            <w:bookmarkStart w:id="19" w:name="_Toc188005038"/>
                            <w:bookmarkStart w:id="20" w:name="_Toc188008621"/>
                            <w:bookmarkStart w:id="21" w:name="_Toc188013637"/>
                            <w:bookmarkStart w:id="22" w:name="_Toc188014947"/>
                            <w:r>
                              <w:rPr>
                                <w:sz w:val="56"/>
                                <w:szCs w:val="56"/>
                              </w:rPr>
                              <w:t>Onderhoud</w:t>
                            </w:r>
                            <w:r w:rsidR="009E1C31">
                              <w:rPr>
                                <w:sz w:val="56"/>
                                <w:szCs w:val="56"/>
                              </w:rPr>
                              <w:t xml:space="preserve"> </w:t>
                            </w:r>
                            <w:r>
                              <w:rPr>
                                <w:sz w:val="56"/>
                                <w:szCs w:val="56"/>
                              </w:rPr>
                              <w:t>civiele kunstwerken</w:t>
                            </w:r>
                          </w:p>
                          <w:p w14:paraId="5C27C5BC" w14:textId="77777777" w:rsidR="00331F5A" w:rsidRPr="00BF6DB4" w:rsidRDefault="00331F5A" w:rsidP="00331F5A">
                            <w:pPr>
                              <w:rPr>
                                <w:bCs/>
                              </w:rPr>
                            </w:pPr>
                          </w:p>
                          <w:p w14:paraId="7CD9AC43" w14:textId="7ACBE836" w:rsidR="00331F5A" w:rsidRPr="00BF6DB4" w:rsidRDefault="00331F5A" w:rsidP="00331F5A">
                            <w:pPr>
                              <w:rPr>
                                <w:rFonts w:ascii="Trade Gothic LT Pro Cn" w:eastAsia="Times New Roman" w:hAnsi="Trade Gothic LT Pro Cn" w:cstheme="majorBidi"/>
                                <w:bCs/>
                                <w:color w:val="00B0F0"/>
                                <w:sz w:val="36"/>
                                <w:szCs w:val="36"/>
                              </w:rPr>
                            </w:pPr>
                            <w:r>
                              <w:rPr>
                                <w:rFonts w:ascii="Trade Gothic LT Pro Cn" w:eastAsia="Times New Roman" w:hAnsi="Trade Gothic LT Pro Cn" w:cstheme="majorBidi"/>
                                <w:bCs/>
                                <w:color w:val="00B0F0"/>
                                <w:sz w:val="36"/>
                                <w:szCs w:val="36"/>
                              </w:rPr>
                              <w:t>Selectieleidraad</w:t>
                            </w:r>
                          </w:p>
                          <w:p w14:paraId="45B286EB" w14:textId="5654DBD1" w:rsidR="00331F5A" w:rsidRPr="00BF6DB4" w:rsidRDefault="00331F5A" w:rsidP="00331F5A">
                            <w:pPr>
                              <w:rPr>
                                <w:rFonts w:ascii="Trade Gothic LT Pro Cn" w:eastAsia="Times New Roman" w:hAnsi="Trade Gothic LT Pro Cn" w:cstheme="majorBidi"/>
                                <w:bCs/>
                                <w:color w:val="00B0F0"/>
                                <w:sz w:val="32"/>
                                <w:szCs w:val="32"/>
                              </w:rPr>
                            </w:pPr>
                            <w:r w:rsidRPr="00BF6DB4">
                              <w:rPr>
                                <w:rFonts w:ascii="Trade Gothic LT Pro Cn" w:eastAsia="Times New Roman" w:hAnsi="Trade Gothic LT Pro Cn" w:cstheme="majorBidi"/>
                                <w:bCs/>
                                <w:color w:val="00B0F0"/>
                                <w:sz w:val="32"/>
                                <w:szCs w:val="32"/>
                              </w:rPr>
                              <w:t xml:space="preserve">Europese </w:t>
                            </w:r>
                            <w:r>
                              <w:rPr>
                                <w:rFonts w:ascii="Trade Gothic LT Pro Cn" w:eastAsia="Times New Roman" w:hAnsi="Trade Gothic LT Pro Cn" w:cstheme="majorBidi"/>
                                <w:bCs/>
                                <w:color w:val="00B0F0"/>
                                <w:sz w:val="32"/>
                                <w:szCs w:val="32"/>
                              </w:rPr>
                              <w:t xml:space="preserve">niet </w:t>
                            </w:r>
                            <w:r w:rsidRPr="00BF6DB4">
                              <w:rPr>
                                <w:rFonts w:ascii="Trade Gothic LT Pro Cn" w:eastAsia="Times New Roman" w:hAnsi="Trade Gothic LT Pro Cn" w:cstheme="majorBidi"/>
                                <w:bCs/>
                                <w:color w:val="00B0F0"/>
                                <w:sz w:val="32"/>
                                <w:szCs w:val="32"/>
                              </w:rPr>
                              <w:t>openbare aanbesteding</w:t>
                            </w:r>
                            <w:r>
                              <w:rPr>
                                <w:rFonts w:ascii="Trade Gothic LT Pro Cn" w:eastAsia="Times New Roman" w:hAnsi="Trade Gothic LT Pro Cn" w:cstheme="majorBidi"/>
                                <w:bCs/>
                                <w:color w:val="00B0F0"/>
                                <w:sz w:val="32"/>
                                <w:szCs w:val="32"/>
                              </w:rPr>
                              <w:t xml:space="preserve"> (met voorselectie)</w:t>
                            </w:r>
                          </w:p>
                          <w:p w14:paraId="6CEEB385" w14:textId="77777777" w:rsidR="00331F5A" w:rsidRPr="00BF6DB4" w:rsidRDefault="00331F5A" w:rsidP="00331F5A">
                            <w:pPr>
                              <w:rPr>
                                <w:rFonts w:ascii="Trade Gothic LT Pro Cn" w:eastAsia="Times New Roman" w:hAnsi="Trade Gothic LT Pro Cn" w:cstheme="majorBidi"/>
                                <w:bCs/>
                                <w:color w:val="00B0F0"/>
                                <w:szCs w:val="14"/>
                              </w:rPr>
                            </w:pPr>
                          </w:p>
                          <w:p w14:paraId="1C69E077" w14:textId="2E842CE0" w:rsidR="00331F5A" w:rsidRPr="00BF6DB4" w:rsidRDefault="00303D51" w:rsidP="00331F5A">
                            <w:pPr>
                              <w:rPr>
                                <w:rFonts w:ascii="Trade Gothic LT Pro Cn" w:eastAsia="Times New Roman" w:hAnsi="Trade Gothic LT Pro Cn" w:cstheme="majorBidi"/>
                                <w:bCs/>
                                <w:color w:val="00B0F0"/>
                                <w:sz w:val="28"/>
                                <w:szCs w:val="28"/>
                              </w:rPr>
                            </w:pPr>
                            <w:r>
                              <w:rPr>
                                <w:rFonts w:ascii="Trade Gothic LT Pro Cn" w:eastAsia="Times New Roman" w:hAnsi="Trade Gothic LT Pro Cn" w:cstheme="majorBidi"/>
                                <w:bCs/>
                                <w:color w:val="00B0F0"/>
                                <w:sz w:val="28"/>
                                <w:szCs w:val="28"/>
                              </w:rPr>
                              <w:t>22</w:t>
                            </w:r>
                            <w:r w:rsidR="000360F7" w:rsidRPr="000360F7">
                              <w:rPr>
                                <w:rFonts w:ascii="Trade Gothic LT Pro Cn" w:eastAsia="Times New Roman" w:hAnsi="Trade Gothic LT Pro Cn" w:cstheme="majorBidi"/>
                                <w:bCs/>
                                <w:color w:val="00B0F0"/>
                                <w:sz w:val="28"/>
                                <w:szCs w:val="28"/>
                              </w:rPr>
                              <w:t>-04</w:t>
                            </w:r>
                            <w:r w:rsidR="00331F5A" w:rsidRPr="000360F7">
                              <w:rPr>
                                <w:rFonts w:ascii="Trade Gothic LT Pro Cn" w:eastAsia="Times New Roman" w:hAnsi="Trade Gothic LT Pro Cn" w:cstheme="majorBidi"/>
                                <w:bCs/>
                                <w:color w:val="00B0F0"/>
                                <w:sz w:val="28"/>
                                <w:szCs w:val="28"/>
                              </w:rPr>
                              <w:t>-2025</w:t>
                            </w:r>
                          </w:p>
                          <w:p w14:paraId="24D5057B" w14:textId="77777777" w:rsidR="00331F5A" w:rsidRPr="00BF6DB4" w:rsidRDefault="00331F5A" w:rsidP="00331F5A">
                            <w:pPr>
                              <w:rPr>
                                <w:rFonts w:ascii="Trade Gothic LT Pro Cn" w:eastAsia="Times New Roman" w:hAnsi="Trade Gothic LT Pro Cn" w:cstheme="majorBidi"/>
                                <w:bCs/>
                                <w:i/>
                                <w:iCs/>
                                <w:color w:val="00B0F0"/>
                                <w:szCs w:val="14"/>
                              </w:rPr>
                            </w:pPr>
                          </w:p>
                          <w:p w14:paraId="1B4007C4" w14:textId="77777777" w:rsidR="00331F5A" w:rsidRPr="00BF6DB4" w:rsidRDefault="00331F5A" w:rsidP="00331F5A"/>
                          <w:p w14:paraId="4B868177" w14:textId="385A346F" w:rsidR="00BC2B23" w:rsidRDefault="00331F5A">
                            <w:r w:rsidRPr="00BF6DB4">
                              <w:rPr>
                                <w:rFonts w:ascii="Trade Gothic LT Pro Cn" w:eastAsia="Times New Roman" w:hAnsi="Trade Gothic LT Pro Cn" w:cstheme="majorBidi"/>
                                <w:bCs/>
                                <w:i/>
                                <w:iCs/>
                                <w:color w:val="00B0F0"/>
                                <w:szCs w:val="14"/>
                              </w:rPr>
                              <w:t xml:space="preserve">Referentienummer </w:t>
                            </w:r>
                            <w:r>
                              <w:rPr>
                                <w:rFonts w:ascii="Trade Gothic LT Pro Cn" w:eastAsia="Times New Roman" w:hAnsi="Trade Gothic LT Pro Cn" w:cstheme="majorBidi"/>
                                <w:bCs/>
                                <w:i/>
                                <w:iCs/>
                                <w:color w:val="00B0F0"/>
                                <w:szCs w:val="14"/>
                              </w:rPr>
                              <w:t>2025/016/RUV/LL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Trade Gothic LT Pro Cn" w:eastAsia="Times New Roman" w:hAnsi="Trade Gothic LT Pro Cn" w:cstheme="majorBidi"/>
                                <w:bCs/>
                                <w:i/>
                                <w:iCs/>
                                <w:color w:val="00B0F0"/>
                                <w:szCs w:val="14"/>
                              </w:rPr>
                              <w:t xml:space="preserve"> - </w:t>
                            </w:r>
                            <w:r w:rsidR="002A006F" w:rsidRPr="002A006F">
                              <w:rPr>
                                <w:rFonts w:ascii="Trade Gothic LT Pro Cn" w:eastAsia="Times New Roman" w:hAnsi="Trade Gothic LT Pro Cn" w:cstheme="majorBidi"/>
                                <w:bCs/>
                                <w:i/>
                                <w:iCs/>
                                <w:color w:val="00B0F0"/>
                                <w:szCs w:val="14"/>
                              </w:rPr>
                              <w:t>12101197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945CD9" id="_x0000_t202" coordsize="21600,21600" o:spt="202" path="m,l,21600r21600,l21600,xe">
                <v:stroke joinstyle="miter"/>
                <v:path gradientshapeok="t" o:connecttype="rect"/>
              </v:shapetype>
              <v:shape id="Tekstvak 1" o:spid="_x0000_s1026" type="#_x0000_t202" style="position:absolute;left:0;text-align:left;margin-left:87.65pt;margin-top:76.65pt;width:420.4pt;height:249.8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" filled="f" stroked="f" strokeweight=".5pt">
                <v:textbox>
                  <w:txbxContent>
                    <w:p w14:paraId="54BC7029" w14:textId="141CF072" w:rsidR="00331F5A" w:rsidRPr="00BF6DB4" w:rsidRDefault="00331F5A" w:rsidP="00331F5A">
                      <w:pPr>
                        <w:pStyle w:val="Donkerblauw"/>
                        <w:rPr>
                          <w:sz w:val="48"/>
                          <w:szCs w:val="48"/>
                        </w:rPr>
                      </w:pPr>
                      <w:bookmarkStart w:id="23" w:name="_Toc172547551"/>
                      <w:bookmarkStart w:id="24" w:name="_Toc173417088"/>
                      <w:bookmarkStart w:id="25" w:name="_Toc173417298"/>
                      <w:bookmarkStart w:id="26" w:name="_Toc173417394"/>
                      <w:bookmarkStart w:id="27" w:name="_Toc173418486"/>
                      <w:bookmarkStart w:id="28" w:name="_Toc173481566"/>
                      <w:bookmarkStart w:id="29" w:name="_Toc173499573"/>
                      <w:bookmarkStart w:id="30" w:name="_Toc174102199"/>
                      <w:bookmarkStart w:id="31" w:name="_Toc174354466"/>
                      <w:bookmarkStart w:id="32" w:name="_Toc175645566"/>
                      <w:bookmarkStart w:id="33" w:name="_Toc146723736"/>
                      <w:bookmarkStart w:id="34" w:name="_Toc146779717"/>
                      <w:bookmarkStart w:id="35" w:name="_Toc149568789"/>
                      <w:bookmarkStart w:id="36" w:name="_Toc149572965"/>
                      <w:bookmarkStart w:id="37" w:name="_Toc170140488"/>
                      <w:bookmarkStart w:id="38" w:name="_Toc146723737"/>
                      <w:bookmarkStart w:id="39" w:name="_Toc146779718"/>
                      <w:bookmarkStart w:id="40" w:name="_Toc149568790"/>
                      <w:bookmarkStart w:id="41" w:name="_Toc149572966"/>
                      <w:bookmarkStart w:id="42" w:name="_Toc188005038"/>
                      <w:bookmarkStart w:id="43" w:name="_Toc188008621"/>
                      <w:bookmarkStart w:id="44" w:name="_Toc188013637"/>
                      <w:bookmarkStart w:id="45" w:name="_Toc188014947"/>
                      <w:r>
                        <w:rPr>
                          <w:sz w:val="56"/>
                          <w:szCs w:val="56"/>
                        </w:rPr>
                        <w:t>Onderhoud</w:t>
                      </w:r>
                      <w:r w:rsidR="009E1C31">
                        <w:rPr>
                          <w:sz w:val="56"/>
                          <w:szCs w:val="56"/>
                        </w:rPr>
                        <w:t xml:space="preserve"> </w:t>
                      </w:r>
                      <w:r>
                        <w:rPr>
                          <w:sz w:val="56"/>
                          <w:szCs w:val="56"/>
                        </w:rPr>
                        <w:t>civiele kunstwerken</w:t>
                      </w:r>
                    </w:p>
                    <w:p w14:paraId="5C27C5BC" w14:textId="77777777" w:rsidR="00331F5A" w:rsidRPr="00BF6DB4" w:rsidRDefault="00331F5A" w:rsidP="00331F5A">
                      <w:pPr>
                        <w:rPr>
                          <w:bCs/>
                        </w:rPr>
                      </w:pPr>
                    </w:p>
                    <w:p w14:paraId="7CD9AC43" w14:textId="7ACBE836" w:rsidR="00331F5A" w:rsidRPr="00BF6DB4" w:rsidRDefault="00331F5A" w:rsidP="00331F5A">
                      <w:pPr>
                        <w:rPr>
                          <w:rFonts w:ascii="Trade Gothic LT Pro Cn" w:eastAsia="Times New Roman" w:hAnsi="Trade Gothic LT Pro Cn" w:cstheme="majorBidi"/>
                          <w:bCs/>
                          <w:color w:val="00B0F0"/>
                          <w:sz w:val="36"/>
                          <w:szCs w:val="36"/>
                        </w:rPr>
                      </w:pPr>
                      <w:r>
                        <w:rPr>
                          <w:rFonts w:ascii="Trade Gothic LT Pro Cn" w:eastAsia="Times New Roman" w:hAnsi="Trade Gothic LT Pro Cn" w:cstheme="majorBidi"/>
                          <w:bCs/>
                          <w:color w:val="00B0F0"/>
                          <w:sz w:val="36"/>
                          <w:szCs w:val="36"/>
                        </w:rPr>
                        <w:t>Selectieleidraad</w:t>
                      </w:r>
                    </w:p>
                    <w:p w14:paraId="45B286EB" w14:textId="5654DBD1" w:rsidR="00331F5A" w:rsidRPr="00BF6DB4" w:rsidRDefault="00331F5A" w:rsidP="00331F5A">
                      <w:pPr>
                        <w:rPr>
                          <w:rFonts w:ascii="Trade Gothic LT Pro Cn" w:eastAsia="Times New Roman" w:hAnsi="Trade Gothic LT Pro Cn" w:cstheme="majorBidi"/>
                          <w:bCs/>
                          <w:color w:val="00B0F0"/>
                          <w:sz w:val="32"/>
                          <w:szCs w:val="32"/>
                        </w:rPr>
                      </w:pPr>
                      <w:r w:rsidRPr="00BF6DB4">
                        <w:rPr>
                          <w:rFonts w:ascii="Trade Gothic LT Pro Cn" w:eastAsia="Times New Roman" w:hAnsi="Trade Gothic LT Pro Cn" w:cstheme="majorBidi"/>
                          <w:bCs/>
                          <w:color w:val="00B0F0"/>
                          <w:sz w:val="32"/>
                          <w:szCs w:val="32"/>
                        </w:rPr>
                        <w:t xml:space="preserve">Europese </w:t>
                      </w:r>
                      <w:r>
                        <w:rPr>
                          <w:rFonts w:ascii="Trade Gothic LT Pro Cn" w:eastAsia="Times New Roman" w:hAnsi="Trade Gothic LT Pro Cn" w:cstheme="majorBidi"/>
                          <w:bCs/>
                          <w:color w:val="00B0F0"/>
                          <w:sz w:val="32"/>
                          <w:szCs w:val="32"/>
                        </w:rPr>
                        <w:t xml:space="preserve">niet </w:t>
                      </w:r>
                      <w:r w:rsidRPr="00BF6DB4">
                        <w:rPr>
                          <w:rFonts w:ascii="Trade Gothic LT Pro Cn" w:eastAsia="Times New Roman" w:hAnsi="Trade Gothic LT Pro Cn" w:cstheme="majorBidi"/>
                          <w:bCs/>
                          <w:color w:val="00B0F0"/>
                          <w:sz w:val="32"/>
                          <w:szCs w:val="32"/>
                        </w:rPr>
                        <w:t>openbare aanbesteding</w:t>
                      </w:r>
                      <w:r>
                        <w:rPr>
                          <w:rFonts w:ascii="Trade Gothic LT Pro Cn" w:eastAsia="Times New Roman" w:hAnsi="Trade Gothic LT Pro Cn" w:cstheme="majorBidi"/>
                          <w:bCs/>
                          <w:color w:val="00B0F0"/>
                          <w:sz w:val="32"/>
                          <w:szCs w:val="32"/>
                        </w:rPr>
                        <w:t xml:space="preserve"> (met voorselectie)</w:t>
                      </w:r>
                    </w:p>
                    <w:p w14:paraId="6CEEB385" w14:textId="77777777" w:rsidR="00331F5A" w:rsidRPr="00BF6DB4" w:rsidRDefault="00331F5A" w:rsidP="00331F5A">
                      <w:pPr>
                        <w:rPr>
                          <w:rFonts w:ascii="Trade Gothic LT Pro Cn" w:eastAsia="Times New Roman" w:hAnsi="Trade Gothic LT Pro Cn" w:cstheme="majorBidi"/>
                          <w:bCs/>
                          <w:color w:val="00B0F0"/>
                          <w:szCs w:val="14"/>
                        </w:rPr>
                      </w:pPr>
                    </w:p>
                    <w:p w14:paraId="1C69E077" w14:textId="2E842CE0" w:rsidR="00331F5A" w:rsidRPr="00BF6DB4" w:rsidRDefault="00303D51" w:rsidP="00331F5A">
                      <w:pPr>
                        <w:rPr>
                          <w:rFonts w:ascii="Trade Gothic LT Pro Cn" w:eastAsia="Times New Roman" w:hAnsi="Trade Gothic LT Pro Cn" w:cstheme="majorBidi"/>
                          <w:bCs/>
                          <w:color w:val="00B0F0"/>
                          <w:sz w:val="28"/>
                          <w:szCs w:val="28"/>
                        </w:rPr>
                      </w:pPr>
                      <w:r>
                        <w:rPr>
                          <w:rFonts w:ascii="Trade Gothic LT Pro Cn" w:eastAsia="Times New Roman" w:hAnsi="Trade Gothic LT Pro Cn" w:cstheme="majorBidi"/>
                          <w:bCs/>
                          <w:color w:val="00B0F0"/>
                          <w:sz w:val="28"/>
                          <w:szCs w:val="28"/>
                        </w:rPr>
                        <w:t>22</w:t>
                      </w:r>
                      <w:r w:rsidR="000360F7" w:rsidRPr="000360F7">
                        <w:rPr>
                          <w:rFonts w:ascii="Trade Gothic LT Pro Cn" w:eastAsia="Times New Roman" w:hAnsi="Trade Gothic LT Pro Cn" w:cstheme="majorBidi"/>
                          <w:bCs/>
                          <w:color w:val="00B0F0"/>
                          <w:sz w:val="28"/>
                          <w:szCs w:val="28"/>
                        </w:rPr>
                        <w:t>-04</w:t>
                      </w:r>
                      <w:r w:rsidR="00331F5A" w:rsidRPr="000360F7">
                        <w:rPr>
                          <w:rFonts w:ascii="Trade Gothic LT Pro Cn" w:eastAsia="Times New Roman" w:hAnsi="Trade Gothic LT Pro Cn" w:cstheme="majorBidi"/>
                          <w:bCs/>
                          <w:color w:val="00B0F0"/>
                          <w:sz w:val="28"/>
                          <w:szCs w:val="28"/>
                        </w:rPr>
                        <w:t>-2025</w:t>
                      </w:r>
                    </w:p>
                    <w:p w14:paraId="24D5057B" w14:textId="77777777" w:rsidR="00331F5A" w:rsidRPr="00BF6DB4" w:rsidRDefault="00331F5A" w:rsidP="00331F5A">
                      <w:pPr>
                        <w:rPr>
                          <w:rFonts w:ascii="Trade Gothic LT Pro Cn" w:eastAsia="Times New Roman" w:hAnsi="Trade Gothic LT Pro Cn" w:cstheme="majorBidi"/>
                          <w:bCs/>
                          <w:i/>
                          <w:iCs/>
                          <w:color w:val="00B0F0"/>
                          <w:szCs w:val="14"/>
                        </w:rPr>
                      </w:pPr>
                    </w:p>
                    <w:p w14:paraId="1B4007C4" w14:textId="77777777" w:rsidR="00331F5A" w:rsidRPr="00BF6DB4" w:rsidRDefault="00331F5A" w:rsidP="00331F5A"/>
                    <w:p w14:paraId="4B868177" w14:textId="385A346F" w:rsidR="00BC2B23" w:rsidRDefault="00331F5A">
                      <w:r w:rsidRPr="00BF6DB4">
                        <w:rPr>
                          <w:rFonts w:ascii="Trade Gothic LT Pro Cn" w:eastAsia="Times New Roman" w:hAnsi="Trade Gothic LT Pro Cn" w:cstheme="majorBidi"/>
                          <w:bCs/>
                          <w:i/>
                          <w:iCs/>
                          <w:color w:val="00B0F0"/>
                          <w:szCs w:val="14"/>
                        </w:rPr>
                        <w:t xml:space="preserve">Referentienummer </w:t>
                      </w:r>
                      <w:r>
                        <w:rPr>
                          <w:rFonts w:ascii="Trade Gothic LT Pro Cn" w:eastAsia="Times New Roman" w:hAnsi="Trade Gothic LT Pro Cn" w:cstheme="majorBidi"/>
                          <w:bCs/>
                          <w:i/>
                          <w:iCs/>
                          <w:color w:val="00B0F0"/>
                          <w:szCs w:val="14"/>
                        </w:rPr>
                        <w:t>2025/016/RUV/LL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ascii="Trade Gothic LT Pro Cn" w:eastAsia="Times New Roman" w:hAnsi="Trade Gothic LT Pro Cn" w:cstheme="majorBidi"/>
                          <w:bCs/>
                          <w:i/>
                          <w:iCs/>
                          <w:color w:val="00B0F0"/>
                          <w:szCs w:val="14"/>
                        </w:rPr>
                        <w:t xml:space="preserve"> - </w:t>
                      </w:r>
                      <w:r w:rsidR="002A006F" w:rsidRPr="002A006F">
                        <w:rPr>
                          <w:rFonts w:ascii="Trade Gothic LT Pro Cn" w:eastAsia="Times New Roman" w:hAnsi="Trade Gothic LT Pro Cn" w:cstheme="majorBidi"/>
                          <w:bCs/>
                          <w:i/>
                          <w:iCs/>
                          <w:color w:val="00B0F0"/>
                          <w:szCs w:val="14"/>
                        </w:rPr>
                        <w:t>12101197</w:t>
                      </w:r>
                    </w:p>
                  </w:txbxContent>
                </v:textbox>
                <w10:wrap type="square" anchorx="page"/>
              </v:shape>
            </w:pict>
          </mc:Fallback>
        </mc:AlternateContent>
      </w:r>
      <w:r w:rsidR="000260F4" w:rsidRPr="000260F4">
        <w:rPr>
          <w:b/>
          <w:bCs/>
          <w:noProof/>
          <w:u w:val="single"/>
        </w:rPr>
        <w:drawing>
          <wp:anchor distT="0" distB="0" distL="114300" distR="114300" simplePos="0" relativeHeight="251658240" behindDoc="1" locked="0" layoutInCell="1" allowOverlap="1" wp14:anchorId="179D777C" wp14:editId="6EB6BB53">
            <wp:simplePos x="0" y="0"/>
            <wp:positionH relativeFrom="column">
              <wp:posOffset>4608555</wp:posOffset>
            </wp:positionH>
            <wp:positionV relativeFrom="page">
              <wp:posOffset>-133985</wp:posOffset>
            </wp:positionV>
            <wp:extent cx="1926590" cy="1390015"/>
            <wp:effectExtent l="0" t="0" r="3810" b="0"/>
            <wp:wrapTight wrapText="bothSides">
              <wp:wrapPolygon edited="0">
                <wp:start x="11960" y="0"/>
                <wp:lineTo x="11960" y="15788"/>
                <wp:lineTo x="0" y="18156"/>
                <wp:lineTo x="0" y="21314"/>
                <wp:lineTo x="21500" y="21314"/>
                <wp:lineTo x="21500" y="0"/>
                <wp:lineTo x="11960" y="0"/>
              </wp:wrapPolygon>
            </wp:wrapTight>
            <wp:docPr id="1507333634" name="Afbeelding 150733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1">
                      <a:extLst>
                        <a:ext uri="{28A0092B-C50C-407E-A947-70E740481C1C}">
                          <a14:useLocalDpi xmlns:a14="http://schemas.microsoft.com/office/drawing/2010/main" val="0"/>
                        </a:ext>
                      </a:extLst>
                    </a:blip>
                    <a:stretch>
                      <a:fillRect/>
                    </a:stretch>
                  </pic:blipFill>
                  <pic:spPr>
                    <a:xfrm>
                      <a:off x="0" y="0"/>
                      <a:ext cx="1926590" cy="1390015"/>
                    </a:xfrm>
                    <a:prstGeom prst="rect">
                      <a:avLst/>
                    </a:prstGeom>
                  </pic:spPr>
                </pic:pic>
              </a:graphicData>
            </a:graphic>
            <wp14:sizeRelH relativeFrom="page">
              <wp14:pctWidth>0</wp14:pctWidth>
            </wp14:sizeRelH>
            <wp14:sizeRelV relativeFrom="page">
              <wp14:pctHeight>0</wp14:pctHeight>
            </wp14:sizeRelV>
          </wp:anchor>
        </w:drawing>
      </w:r>
      <w:r w:rsidR="000260F4" w:rsidRPr="000260F4">
        <w:rPr>
          <w:b/>
          <w:bCs/>
          <w:noProof/>
          <w:u w:val="single"/>
        </w:rPr>
        <mc:AlternateContent>
          <mc:Choice Requires="wps">
            <w:drawing>
              <wp:anchor distT="0" distB="0" distL="114300" distR="114300" simplePos="0" relativeHeight="251658241" behindDoc="0" locked="1" layoutInCell="1" allowOverlap="1" wp14:anchorId="2F57F598" wp14:editId="5C759086">
                <wp:simplePos x="0" y="0"/>
                <wp:positionH relativeFrom="page">
                  <wp:align>left</wp:align>
                </wp:positionH>
                <wp:positionV relativeFrom="margin">
                  <wp:align>center</wp:align>
                </wp:positionV>
                <wp:extent cx="1120140" cy="10857230"/>
                <wp:effectExtent l="0" t="0" r="3810" b="1270"/>
                <wp:wrapNone/>
                <wp:docPr id="1445915330" name="Rechthoek 1445915330"/>
                <wp:cNvGraphicFramePr/>
                <a:graphic xmlns:a="http://schemas.openxmlformats.org/drawingml/2006/main">
                  <a:graphicData uri="http://schemas.microsoft.com/office/word/2010/wordprocessingShape">
                    <wps:wsp>
                      <wps:cNvSpPr/>
                      <wps:spPr>
                        <a:xfrm>
                          <a:off x="0" y="0"/>
                          <a:ext cx="1120140" cy="10857230"/>
                        </a:xfrm>
                        <a:prstGeom prst="rect">
                          <a:avLst/>
                        </a:prstGeom>
                        <a:solidFill>
                          <a:srgbClr val="00386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BBCD6C4">
              <v:rect id="Rechthoek 1445915330" style="position:absolute;margin-left:0;margin-top:0;width:88.2pt;height:854.9pt;z-index:251658241;visibility:visible;mso-wrap-style:square;mso-width-percent:0;mso-height-percent:0;mso-wrap-distance-left:9pt;mso-wrap-distance-top:0;mso-wrap-distance-right:9pt;mso-wrap-distance-bottom:0;mso-position-horizontal:left;mso-position-horizontal-relative:page;mso-position-vertical:center;mso-position-vertical-relative:margin;mso-width-percent:0;mso-height-percent:0;mso-width-relative:margin;mso-height-relative:margin;v-text-anchor:middle" o:spid="_x0000_s1026" fillcolor="#003865" stroked="f" strokeweight="2pt" w14:anchorId="1768C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">
                <w10:wrap anchorx="page" anchory="margin"/>
                <w10:anchorlock/>
              </v:rect>
            </w:pict>
          </mc:Fallback>
        </mc:AlternateContent>
      </w:r>
      <w:r w:rsidR="000260F4" w:rsidRPr="000260F4">
        <w:rPr>
          <w:b/>
          <w:bCs/>
          <w:u w:val="single"/>
        </w:rPr>
        <w:t>4</w:t>
      </w:r>
      <w:r w:rsidR="00645C81" w:rsidRPr="00645C81">
        <w:rPr>
          <w:b/>
          <w:bCs/>
          <w:u w:val="single"/>
        </w:rPr>
        <w:t xml:space="preserve"> </w:t>
      </w:r>
      <w:r w:rsidR="00645C81">
        <w:rPr>
          <w:b/>
          <w:bCs/>
          <w:u w:val="single"/>
        </w:rPr>
        <w:t xml:space="preserve">                       </w:t>
      </w:r>
    </w:p>
    <w:p w14:paraId="5D9EA820" w14:textId="35AEDB46" w:rsidR="004A4556" w:rsidRPr="004A4556" w:rsidRDefault="00331F5A" w:rsidP="004A4556">
      <w:pPr>
        <w:ind w:left="426" w:hanging="426"/>
        <w:jc w:val="both"/>
        <w:rPr>
          <w:b/>
          <w:bCs/>
          <w:u w:val="single"/>
        </w:rPr>
      </w:pPr>
      <w:r>
        <w:rPr>
          <w:noProof/>
        </w:rPr>
        <w:drawing>
          <wp:inline distT="0" distB="0" distL="0" distR="0" wp14:anchorId="13FC3B3A" wp14:editId="02F574BB">
            <wp:extent cx="5467350" cy="4097948"/>
            <wp:effectExtent l="0" t="0" r="0" b="0"/>
            <wp:docPr id="990081489" name="Afbeelding 1" descr="Afbeelding met buitenshuis, hemel, gebouw, bru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081489" name="Afbeelding 1" descr="Afbeelding met buitenshuis, hemel, gebouw, brug&#10;&#10;Automatisch gegenereerde beschrijv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4097948"/>
                    </a:xfrm>
                    <a:prstGeom prst="rect">
                      <a:avLst/>
                    </a:prstGeom>
                    <a:noFill/>
                    <a:ln>
                      <a:noFill/>
                    </a:ln>
                  </pic:spPr>
                </pic:pic>
              </a:graphicData>
            </a:graphic>
          </wp:inline>
        </w:drawing>
      </w:r>
    </w:p>
    <w:p w14:paraId="2FD64A17" w14:textId="2AA4CB36" w:rsidR="000260F4" w:rsidRPr="000260F4" w:rsidRDefault="000260F4" w:rsidP="000260F4">
      <w:pPr>
        <w:ind w:left="426" w:hanging="426"/>
        <w:jc w:val="both"/>
        <w:rPr>
          <w:b/>
          <w:bCs/>
          <w:u w:val="single"/>
        </w:rPr>
      </w:pPr>
    </w:p>
    <w:p w14:paraId="50E896DA" w14:textId="77777777" w:rsidR="000260F4" w:rsidRPr="000260F4" w:rsidRDefault="000260F4" w:rsidP="000260F4">
      <w:pPr>
        <w:ind w:left="426" w:hanging="426"/>
        <w:jc w:val="both"/>
        <w:rPr>
          <w:b/>
          <w:bCs/>
          <w:u w:val="single"/>
        </w:rPr>
      </w:pPr>
    </w:p>
    <w:p w14:paraId="05EFF793" w14:textId="77777777" w:rsidR="000260F4" w:rsidRPr="000260F4" w:rsidRDefault="000260F4" w:rsidP="000260F4">
      <w:pPr>
        <w:ind w:left="426" w:hanging="426"/>
        <w:jc w:val="both"/>
        <w:rPr>
          <w:b/>
          <w:bCs/>
          <w:u w:val="single"/>
        </w:rPr>
      </w:pPr>
    </w:p>
    <w:p w14:paraId="61F975BA" w14:textId="77777777" w:rsidR="000260F4" w:rsidRPr="000260F4" w:rsidRDefault="000260F4" w:rsidP="000260F4">
      <w:pPr>
        <w:ind w:left="426" w:hanging="426"/>
        <w:jc w:val="both"/>
        <w:rPr>
          <w:b/>
          <w:bCs/>
          <w:u w:val="single"/>
        </w:rPr>
      </w:pPr>
    </w:p>
    <w:p w14:paraId="2ABAF12A" w14:textId="1D8BE56E" w:rsidR="006A2962" w:rsidRPr="00331F5A" w:rsidRDefault="000260F4" w:rsidP="006A2962">
      <w:pPr>
        <w:spacing w:after="200" w:line="276" w:lineRule="auto"/>
        <w:rPr>
          <w:b/>
          <w:bCs/>
          <w:u w:val="single"/>
        </w:rPr>
      </w:pPr>
      <w:r w:rsidRPr="000260F4">
        <w:rPr>
          <w:b/>
          <w:bCs/>
          <w:u w:val="single"/>
        </w:rPr>
        <w:br w:type="page"/>
      </w:r>
      <w:r w:rsidRPr="00950E36">
        <w:rPr>
          <w:b/>
          <w:bCs/>
          <w:noProof/>
          <w:color w:val="FFFFFF" w:themeColor="background1"/>
          <w:sz w:val="18"/>
          <w:szCs w:val="18"/>
        </w:rPr>
        <w:lastRenderedPageBreak/>
        <mc:AlternateContent>
          <mc:Choice Requires="wps">
            <w:drawing>
              <wp:anchor distT="0" distB="0" distL="114300" distR="114300" simplePos="0" relativeHeight="251658242" behindDoc="1" locked="1" layoutInCell="1" allowOverlap="1" wp14:anchorId="4DB0CE72" wp14:editId="24E5BE07">
                <wp:simplePos x="0" y="0"/>
                <wp:positionH relativeFrom="column">
                  <wp:posOffset>-642620</wp:posOffset>
                </wp:positionH>
                <wp:positionV relativeFrom="page">
                  <wp:posOffset>-129540</wp:posOffset>
                </wp:positionV>
                <wp:extent cx="10325735" cy="18784570"/>
                <wp:effectExtent l="0" t="0" r="2540" b="0"/>
                <wp:wrapNone/>
                <wp:docPr id="1816380321" name="Rechthoek 1816380321"/>
                <wp:cNvGraphicFramePr/>
                <a:graphic xmlns:a="http://schemas.openxmlformats.org/drawingml/2006/main">
                  <a:graphicData uri="http://schemas.microsoft.com/office/word/2010/wordprocessingShape">
                    <wps:wsp>
                      <wps:cNvSpPr/>
                      <wps:spPr>
                        <a:xfrm>
                          <a:off x="0" y="0"/>
                          <a:ext cx="10325735" cy="18784570"/>
                        </a:xfrm>
                        <a:prstGeom prst="rect">
                          <a:avLst/>
                        </a:prstGeom>
                        <a:solidFill>
                          <a:srgbClr val="00386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C26A75" w14:textId="77777777" w:rsidR="000260F4" w:rsidRDefault="000260F4" w:rsidP="000260F4"/>
                          <w:p w14:paraId="127ADE80" w14:textId="77777777" w:rsidR="000260F4" w:rsidRDefault="000260F4" w:rsidP="000260F4"/>
                          <w:p w14:paraId="0EB69FBB" w14:textId="77777777" w:rsidR="000260F4" w:rsidRDefault="000260F4" w:rsidP="000260F4"/>
                          <w:p w14:paraId="0F1A8A80" w14:textId="77777777" w:rsidR="000260F4" w:rsidRDefault="000260F4" w:rsidP="000260F4"/>
                          <w:p w14:paraId="077CC12D" w14:textId="77777777" w:rsidR="000260F4" w:rsidRDefault="000260F4" w:rsidP="000260F4"/>
                          <w:p w14:paraId="580B9903" w14:textId="77777777" w:rsidR="000260F4" w:rsidRDefault="000260F4" w:rsidP="000260F4"/>
                          <w:p w14:paraId="4FF9F4BC" w14:textId="77777777" w:rsidR="000260F4" w:rsidRDefault="000260F4" w:rsidP="000260F4"/>
                          <w:p w14:paraId="432EB8AC" w14:textId="77777777" w:rsidR="000260F4" w:rsidRDefault="000260F4" w:rsidP="000260F4"/>
                          <w:p w14:paraId="726F794B" w14:textId="77777777" w:rsidR="000260F4" w:rsidRDefault="000260F4" w:rsidP="000260F4"/>
                          <w:p w14:paraId="398D3825" w14:textId="77777777" w:rsidR="000260F4" w:rsidRDefault="000260F4" w:rsidP="000260F4"/>
                          <w:p w14:paraId="79AFADB1" w14:textId="77777777" w:rsidR="000260F4" w:rsidRDefault="000260F4" w:rsidP="000260F4"/>
                          <w:p w14:paraId="63A75FBA" w14:textId="77777777" w:rsidR="000260F4" w:rsidRDefault="000260F4" w:rsidP="000260F4"/>
                          <w:p w14:paraId="2710494D" w14:textId="77777777" w:rsidR="000260F4" w:rsidRDefault="000260F4" w:rsidP="000260F4"/>
                          <w:p w14:paraId="36D8C393" w14:textId="77777777" w:rsidR="000260F4" w:rsidRDefault="000260F4" w:rsidP="000260F4"/>
                          <w:p w14:paraId="34D3A583" w14:textId="77777777" w:rsidR="000260F4" w:rsidRDefault="000260F4" w:rsidP="000260F4"/>
                          <w:p w14:paraId="36815487" w14:textId="77777777" w:rsidR="000260F4" w:rsidRDefault="000260F4" w:rsidP="000260F4"/>
                          <w:p w14:paraId="1A9492E4" w14:textId="77777777" w:rsidR="000260F4" w:rsidRDefault="000260F4" w:rsidP="000260F4"/>
                          <w:p w14:paraId="50D3F21E" w14:textId="77777777" w:rsidR="000260F4" w:rsidRDefault="000260F4" w:rsidP="000260F4"/>
                          <w:p w14:paraId="6DFC5910" w14:textId="77777777" w:rsidR="000260F4" w:rsidRDefault="000260F4" w:rsidP="000260F4"/>
                          <w:p w14:paraId="04F1B7CC" w14:textId="77777777" w:rsidR="000260F4" w:rsidRDefault="000260F4" w:rsidP="000260F4"/>
                          <w:p w14:paraId="4824BFB0" w14:textId="77777777" w:rsidR="000260F4" w:rsidRDefault="000260F4" w:rsidP="000260F4"/>
                          <w:p w14:paraId="44DA8DB7" w14:textId="77777777" w:rsidR="000260F4" w:rsidRDefault="000260F4" w:rsidP="000260F4"/>
                          <w:p w14:paraId="0F7B89F6" w14:textId="77777777" w:rsidR="000260F4" w:rsidRDefault="000260F4" w:rsidP="000260F4"/>
                          <w:p w14:paraId="11686C1A" w14:textId="77777777" w:rsidR="000260F4" w:rsidRDefault="000260F4" w:rsidP="000260F4"/>
                          <w:p w14:paraId="6E07CABA" w14:textId="77777777" w:rsidR="000260F4" w:rsidRDefault="000260F4" w:rsidP="000260F4"/>
                          <w:p w14:paraId="3BF944FF" w14:textId="77777777" w:rsidR="000260F4" w:rsidRDefault="000260F4" w:rsidP="000260F4"/>
                          <w:p w14:paraId="64D8B530" w14:textId="77777777" w:rsidR="000260F4" w:rsidRDefault="000260F4" w:rsidP="000260F4"/>
                          <w:p w14:paraId="68ABE85F" w14:textId="77777777" w:rsidR="000260F4" w:rsidRDefault="000260F4" w:rsidP="000260F4"/>
                          <w:p w14:paraId="25FE80F8" w14:textId="77777777" w:rsidR="000260F4" w:rsidRDefault="000260F4" w:rsidP="000260F4"/>
                          <w:p w14:paraId="2FA6789F" w14:textId="77777777" w:rsidR="000260F4" w:rsidRDefault="000260F4" w:rsidP="000260F4"/>
                          <w:p w14:paraId="206E2D07" w14:textId="77777777" w:rsidR="000260F4" w:rsidRDefault="000260F4" w:rsidP="000260F4"/>
                          <w:p w14:paraId="3DC22109" w14:textId="77777777" w:rsidR="000260F4" w:rsidRDefault="000260F4" w:rsidP="000260F4"/>
                          <w:p w14:paraId="5B7A38A6" w14:textId="77777777" w:rsidR="000260F4" w:rsidRDefault="000260F4" w:rsidP="000260F4"/>
                          <w:p w14:paraId="7ADC2519" w14:textId="77777777" w:rsidR="000260F4" w:rsidRDefault="000260F4" w:rsidP="000260F4"/>
                          <w:p w14:paraId="6A882664" w14:textId="77777777" w:rsidR="000260F4" w:rsidRDefault="000260F4" w:rsidP="000260F4"/>
                          <w:p w14:paraId="0435C357" w14:textId="77777777" w:rsidR="000260F4" w:rsidRDefault="000260F4" w:rsidP="000260F4"/>
                          <w:p w14:paraId="1D93A17F" w14:textId="77777777" w:rsidR="000260F4" w:rsidRDefault="000260F4" w:rsidP="000260F4"/>
                          <w:p w14:paraId="43A74427" w14:textId="77777777" w:rsidR="000260F4" w:rsidRDefault="000260F4" w:rsidP="000260F4"/>
                          <w:p w14:paraId="02EE5CCB" w14:textId="77777777" w:rsidR="000260F4" w:rsidRDefault="000260F4" w:rsidP="000260F4"/>
                          <w:p w14:paraId="0D6A9C4F" w14:textId="77777777" w:rsidR="000260F4" w:rsidRDefault="000260F4" w:rsidP="000260F4"/>
                          <w:p w14:paraId="4DFB3DE5" w14:textId="77777777" w:rsidR="000260F4" w:rsidRDefault="000260F4" w:rsidP="000260F4"/>
                          <w:p w14:paraId="3A8257B4" w14:textId="77777777" w:rsidR="000260F4" w:rsidRDefault="000260F4" w:rsidP="000260F4"/>
                          <w:p w14:paraId="356B623E" w14:textId="77777777" w:rsidR="000260F4" w:rsidRDefault="000260F4" w:rsidP="000260F4"/>
                          <w:p w14:paraId="73A4B3CB" w14:textId="77777777" w:rsidR="000260F4" w:rsidRDefault="000260F4" w:rsidP="000260F4"/>
                          <w:p w14:paraId="109279B2" w14:textId="77777777" w:rsidR="000260F4" w:rsidRDefault="000260F4" w:rsidP="000260F4"/>
                          <w:p w14:paraId="5E535A62" w14:textId="77777777" w:rsidR="000260F4" w:rsidRDefault="000260F4" w:rsidP="000260F4"/>
                          <w:p w14:paraId="3EBF4EB3" w14:textId="77777777" w:rsidR="000260F4" w:rsidRDefault="000260F4" w:rsidP="000260F4"/>
                          <w:p w14:paraId="4C3AEE7C" w14:textId="77777777" w:rsidR="000260F4" w:rsidRDefault="000260F4" w:rsidP="000260F4"/>
                          <w:p w14:paraId="0BDBF380" w14:textId="77777777" w:rsidR="000260F4" w:rsidRDefault="000260F4" w:rsidP="000260F4"/>
                          <w:p w14:paraId="101930EC" w14:textId="77777777" w:rsidR="000260F4" w:rsidRDefault="000260F4" w:rsidP="000260F4"/>
                          <w:p w14:paraId="317682C9" w14:textId="77777777" w:rsidR="000260F4" w:rsidRDefault="000260F4" w:rsidP="000260F4"/>
                          <w:p w14:paraId="2A842393" w14:textId="77777777" w:rsidR="000260F4" w:rsidRDefault="000260F4" w:rsidP="000260F4"/>
                          <w:p w14:paraId="2A558DFA" w14:textId="77777777" w:rsidR="000260F4" w:rsidRDefault="000260F4" w:rsidP="000260F4"/>
                          <w:p w14:paraId="2F3485EA" w14:textId="77777777" w:rsidR="000260F4" w:rsidRDefault="000260F4" w:rsidP="000260F4"/>
                          <w:p w14:paraId="0D023089" w14:textId="77777777" w:rsidR="000260F4" w:rsidRDefault="000260F4" w:rsidP="000260F4"/>
                          <w:p w14:paraId="280CB909" w14:textId="77777777" w:rsidR="000260F4" w:rsidRDefault="000260F4" w:rsidP="000260F4"/>
                          <w:p w14:paraId="0B2349C4" w14:textId="77777777" w:rsidR="000260F4" w:rsidRDefault="000260F4" w:rsidP="000260F4"/>
                          <w:p w14:paraId="63D1A038" w14:textId="77777777" w:rsidR="000260F4" w:rsidRDefault="000260F4" w:rsidP="000260F4"/>
                          <w:p w14:paraId="7BFC7123" w14:textId="77777777" w:rsidR="000260F4" w:rsidRDefault="000260F4" w:rsidP="000260F4"/>
                          <w:p w14:paraId="1E8D4207" w14:textId="77777777" w:rsidR="000260F4" w:rsidRDefault="000260F4" w:rsidP="000260F4"/>
                          <w:p w14:paraId="2C2AD931" w14:textId="77777777" w:rsidR="000260F4" w:rsidRDefault="000260F4" w:rsidP="000260F4"/>
                          <w:p w14:paraId="02DAEDB1" w14:textId="77777777" w:rsidR="000260F4" w:rsidRDefault="000260F4" w:rsidP="000260F4"/>
                          <w:p w14:paraId="23DD5E51" w14:textId="77777777" w:rsidR="000260F4" w:rsidRDefault="000260F4" w:rsidP="000260F4"/>
                          <w:p w14:paraId="7E781A0C" w14:textId="77777777" w:rsidR="000260F4" w:rsidRDefault="000260F4" w:rsidP="000260F4"/>
                          <w:p w14:paraId="608C4049" w14:textId="77777777" w:rsidR="000260F4" w:rsidRDefault="000260F4" w:rsidP="000260F4"/>
                          <w:p w14:paraId="7F8B0928" w14:textId="77777777" w:rsidR="000260F4" w:rsidRDefault="000260F4" w:rsidP="000260F4"/>
                          <w:p w14:paraId="13EB3F2A" w14:textId="77777777" w:rsidR="000260F4" w:rsidRDefault="000260F4" w:rsidP="000260F4"/>
                          <w:p w14:paraId="42E2FD02" w14:textId="77777777" w:rsidR="000260F4" w:rsidRDefault="000260F4" w:rsidP="000260F4"/>
                          <w:p w14:paraId="19110BE6" w14:textId="77777777" w:rsidR="000260F4" w:rsidRDefault="000260F4" w:rsidP="000260F4"/>
                          <w:p w14:paraId="3E0225AF" w14:textId="77777777" w:rsidR="000260F4" w:rsidRDefault="000260F4" w:rsidP="000260F4"/>
                          <w:p w14:paraId="736C8E14" w14:textId="77777777" w:rsidR="000260F4" w:rsidRDefault="000260F4" w:rsidP="000260F4"/>
                          <w:p w14:paraId="26937780" w14:textId="77777777" w:rsidR="000260F4" w:rsidRDefault="000260F4" w:rsidP="000260F4"/>
                          <w:p w14:paraId="025C2213" w14:textId="77777777" w:rsidR="000260F4" w:rsidRDefault="000260F4" w:rsidP="000260F4"/>
                          <w:p w14:paraId="2393EBB3" w14:textId="77777777" w:rsidR="000260F4" w:rsidRDefault="000260F4" w:rsidP="000260F4"/>
                          <w:p w14:paraId="7CC5FFBA" w14:textId="77777777" w:rsidR="000260F4" w:rsidRDefault="000260F4" w:rsidP="000260F4"/>
                          <w:p w14:paraId="52F08146" w14:textId="77777777" w:rsidR="000260F4" w:rsidRDefault="000260F4" w:rsidP="000260F4"/>
                          <w:p w14:paraId="6F9C3A43" w14:textId="77777777" w:rsidR="000260F4" w:rsidRDefault="000260F4" w:rsidP="000260F4"/>
                          <w:p w14:paraId="57740264" w14:textId="77777777" w:rsidR="000260F4" w:rsidRDefault="000260F4" w:rsidP="000260F4"/>
                          <w:p w14:paraId="188C9F75" w14:textId="77777777" w:rsidR="000260F4" w:rsidRDefault="000260F4" w:rsidP="000260F4"/>
                          <w:p w14:paraId="65CDF8E9" w14:textId="77777777" w:rsidR="000260F4" w:rsidRDefault="000260F4" w:rsidP="000260F4"/>
                          <w:p w14:paraId="29D2DF55" w14:textId="77777777" w:rsidR="000260F4" w:rsidRDefault="000260F4" w:rsidP="000260F4"/>
                          <w:p w14:paraId="19CE8DCF" w14:textId="77777777" w:rsidR="000260F4" w:rsidRDefault="000260F4" w:rsidP="000260F4"/>
                          <w:p w14:paraId="2422EE15" w14:textId="77777777" w:rsidR="000260F4" w:rsidRDefault="000260F4" w:rsidP="000260F4"/>
                          <w:p w14:paraId="6B1451BA" w14:textId="77777777" w:rsidR="000260F4" w:rsidRDefault="000260F4" w:rsidP="000260F4"/>
                          <w:p w14:paraId="05902BF5" w14:textId="77777777" w:rsidR="000260F4" w:rsidRDefault="000260F4" w:rsidP="000260F4"/>
                          <w:p w14:paraId="06F31253" w14:textId="77777777" w:rsidR="000260F4" w:rsidRDefault="000260F4" w:rsidP="000260F4"/>
                          <w:p w14:paraId="3612B619" w14:textId="77777777" w:rsidR="000260F4" w:rsidRDefault="000260F4" w:rsidP="000260F4"/>
                          <w:p w14:paraId="06E09C8D" w14:textId="77777777" w:rsidR="000260F4" w:rsidRDefault="000260F4" w:rsidP="000260F4"/>
                          <w:p w14:paraId="71E27AED" w14:textId="77777777" w:rsidR="000260F4" w:rsidRDefault="000260F4" w:rsidP="000260F4"/>
                          <w:p w14:paraId="1892CEA9" w14:textId="77777777" w:rsidR="000260F4" w:rsidRDefault="000260F4" w:rsidP="000260F4"/>
                          <w:p w14:paraId="530EE6E9" w14:textId="77777777" w:rsidR="000260F4" w:rsidRDefault="000260F4" w:rsidP="000260F4"/>
                          <w:p w14:paraId="7DBD575A" w14:textId="77777777" w:rsidR="000260F4" w:rsidRDefault="000260F4" w:rsidP="000260F4"/>
                          <w:p w14:paraId="63CD0850" w14:textId="77777777" w:rsidR="000260F4" w:rsidRDefault="000260F4" w:rsidP="000260F4"/>
                          <w:p w14:paraId="4BC4BF33" w14:textId="77777777" w:rsidR="000260F4" w:rsidRDefault="000260F4" w:rsidP="000260F4"/>
                          <w:p w14:paraId="55E7F512" w14:textId="77777777" w:rsidR="000260F4" w:rsidRDefault="000260F4" w:rsidP="000260F4"/>
                          <w:p w14:paraId="3EB1A2CF" w14:textId="77777777" w:rsidR="000260F4" w:rsidRDefault="000260F4" w:rsidP="000260F4"/>
                          <w:p w14:paraId="3FBFAEEC" w14:textId="77777777" w:rsidR="000260F4" w:rsidRDefault="000260F4" w:rsidP="000260F4"/>
                          <w:p w14:paraId="37A677C4" w14:textId="77777777" w:rsidR="000260F4" w:rsidRDefault="000260F4" w:rsidP="000260F4"/>
                          <w:p w14:paraId="084D607D" w14:textId="77777777" w:rsidR="000260F4" w:rsidRDefault="000260F4" w:rsidP="000260F4"/>
                          <w:p w14:paraId="1B7B5D6D" w14:textId="77777777" w:rsidR="000260F4" w:rsidRDefault="000260F4" w:rsidP="000260F4"/>
                          <w:p w14:paraId="66BBD30C" w14:textId="77777777" w:rsidR="000260F4" w:rsidRDefault="000260F4" w:rsidP="000260F4"/>
                          <w:p w14:paraId="4E9C52E4" w14:textId="77777777" w:rsidR="000260F4" w:rsidRDefault="000260F4" w:rsidP="000260F4"/>
                          <w:p w14:paraId="5E24E55E" w14:textId="77777777" w:rsidR="000260F4" w:rsidRDefault="000260F4" w:rsidP="000260F4"/>
                          <w:p w14:paraId="4880409B" w14:textId="77777777" w:rsidR="000260F4" w:rsidRDefault="000260F4" w:rsidP="000260F4"/>
                          <w:p w14:paraId="7B3B6501" w14:textId="77777777" w:rsidR="000260F4" w:rsidRDefault="000260F4" w:rsidP="000260F4"/>
                          <w:p w14:paraId="309ECA61" w14:textId="77777777" w:rsidR="000260F4" w:rsidRDefault="000260F4" w:rsidP="000260F4"/>
                          <w:p w14:paraId="56C6BE2F" w14:textId="77777777" w:rsidR="000260F4" w:rsidRDefault="000260F4" w:rsidP="000260F4"/>
                          <w:p w14:paraId="217AEDD6" w14:textId="77777777" w:rsidR="000260F4" w:rsidRDefault="000260F4" w:rsidP="000260F4"/>
                          <w:p w14:paraId="0402FFA4" w14:textId="77777777" w:rsidR="000260F4" w:rsidRDefault="000260F4" w:rsidP="000260F4"/>
                          <w:p w14:paraId="0215E257" w14:textId="77777777" w:rsidR="000260F4" w:rsidRDefault="000260F4" w:rsidP="000260F4"/>
                          <w:p w14:paraId="1C98DA15" w14:textId="77777777" w:rsidR="000260F4" w:rsidRDefault="000260F4" w:rsidP="000260F4"/>
                          <w:p w14:paraId="2EF30D22" w14:textId="77777777" w:rsidR="000260F4" w:rsidRDefault="000260F4" w:rsidP="000260F4"/>
                          <w:p w14:paraId="3D4B8FFE" w14:textId="77777777" w:rsidR="000260F4" w:rsidRDefault="000260F4" w:rsidP="000260F4"/>
                          <w:p w14:paraId="16DFD76C" w14:textId="77777777" w:rsidR="000260F4" w:rsidRDefault="000260F4" w:rsidP="000260F4"/>
                          <w:p w14:paraId="2457FD0A" w14:textId="77777777" w:rsidR="000260F4" w:rsidRDefault="000260F4" w:rsidP="000260F4"/>
                          <w:p w14:paraId="5E9321F4" w14:textId="77777777" w:rsidR="000260F4" w:rsidRDefault="000260F4" w:rsidP="000260F4"/>
                          <w:p w14:paraId="4D8A65C1" w14:textId="77777777" w:rsidR="000260F4" w:rsidRDefault="000260F4" w:rsidP="000260F4"/>
                          <w:p w14:paraId="516E8E54" w14:textId="77777777" w:rsidR="000260F4" w:rsidRDefault="000260F4" w:rsidP="000260F4"/>
                          <w:p w14:paraId="195717F7" w14:textId="77777777" w:rsidR="000260F4" w:rsidRDefault="000260F4" w:rsidP="000260F4"/>
                          <w:p w14:paraId="3D3F2457" w14:textId="77777777" w:rsidR="000260F4" w:rsidRDefault="000260F4" w:rsidP="000260F4"/>
                          <w:p w14:paraId="3A61EDA1" w14:textId="77777777" w:rsidR="000260F4" w:rsidRDefault="000260F4" w:rsidP="000260F4"/>
                          <w:p w14:paraId="59E61307" w14:textId="77777777" w:rsidR="000260F4" w:rsidRDefault="000260F4" w:rsidP="000260F4"/>
                          <w:p w14:paraId="6A74CFB4" w14:textId="77777777" w:rsidR="000260F4" w:rsidRDefault="000260F4" w:rsidP="000260F4"/>
                          <w:p w14:paraId="1E511644" w14:textId="77777777" w:rsidR="000260F4" w:rsidRDefault="000260F4" w:rsidP="000260F4"/>
                          <w:p w14:paraId="27CFFB6E" w14:textId="77777777" w:rsidR="000260F4" w:rsidRDefault="000260F4" w:rsidP="000260F4"/>
                          <w:p w14:paraId="70ED84CC" w14:textId="77777777" w:rsidR="000260F4" w:rsidRDefault="000260F4" w:rsidP="000260F4"/>
                          <w:p w14:paraId="630C7E25" w14:textId="77777777" w:rsidR="000260F4" w:rsidRDefault="000260F4" w:rsidP="000260F4"/>
                          <w:p w14:paraId="71502AFA" w14:textId="77777777" w:rsidR="000260F4" w:rsidRDefault="000260F4" w:rsidP="000260F4"/>
                          <w:p w14:paraId="2B8DBB59" w14:textId="77777777" w:rsidR="000260F4" w:rsidRDefault="000260F4" w:rsidP="000260F4"/>
                          <w:p w14:paraId="775908FD" w14:textId="77777777" w:rsidR="000260F4" w:rsidRDefault="000260F4" w:rsidP="000260F4"/>
                          <w:p w14:paraId="2DBAD2F0" w14:textId="77777777" w:rsidR="000260F4" w:rsidRDefault="000260F4" w:rsidP="000260F4"/>
                          <w:p w14:paraId="733B12EE" w14:textId="77777777" w:rsidR="000260F4" w:rsidRDefault="000260F4" w:rsidP="000260F4"/>
                          <w:p w14:paraId="3C523B2F" w14:textId="77777777" w:rsidR="000260F4" w:rsidRDefault="000260F4" w:rsidP="000260F4"/>
                          <w:p w14:paraId="39B54454" w14:textId="77777777" w:rsidR="000260F4" w:rsidRDefault="000260F4" w:rsidP="000260F4"/>
                          <w:p w14:paraId="7A0B2494" w14:textId="77777777" w:rsidR="000260F4" w:rsidRDefault="000260F4" w:rsidP="000260F4"/>
                          <w:p w14:paraId="18872858" w14:textId="77777777" w:rsidR="000260F4" w:rsidRDefault="000260F4" w:rsidP="000260F4"/>
                          <w:p w14:paraId="14238513" w14:textId="77777777" w:rsidR="000260F4" w:rsidRDefault="000260F4" w:rsidP="000260F4"/>
                          <w:p w14:paraId="31B4D9DC" w14:textId="77777777" w:rsidR="000260F4" w:rsidRDefault="000260F4" w:rsidP="000260F4"/>
                          <w:p w14:paraId="021689FE" w14:textId="77777777" w:rsidR="000260F4" w:rsidRDefault="000260F4" w:rsidP="000260F4"/>
                          <w:p w14:paraId="35B88A2C" w14:textId="77777777" w:rsidR="000260F4" w:rsidRDefault="000260F4" w:rsidP="000260F4"/>
                          <w:p w14:paraId="03999CF9" w14:textId="77777777" w:rsidR="000260F4" w:rsidRDefault="000260F4" w:rsidP="000260F4"/>
                          <w:p w14:paraId="37279E8D" w14:textId="77777777" w:rsidR="000260F4" w:rsidRDefault="000260F4" w:rsidP="000260F4"/>
                          <w:p w14:paraId="05FA5381" w14:textId="77777777" w:rsidR="000260F4" w:rsidRDefault="000260F4" w:rsidP="000260F4"/>
                          <w:p w14:paraId="6F622BE4" w14:textId="77777777" w:rsidR="000260F4" w:rsidRDefault="000260F4" w:rsidP="000260F4"/>
                          <w:p w14:paraId="243AB43A" w14:textId="77777777" w:rsidR="000260F4" w:rsidRDefault="000260F4" w:rsidP="000260F4"/>
                          <w:p w14:paraId="7B20EC35" w14:textId="77777777" w:rsidR="000260F4" w:rsidRDefault="000260F4" w:rsidP="000260F4"/>
                          <w:p w14:paraId="3912B6F9" w14:textId="77777777" w:rsidR="000260F4" w:rsidRDefault="000260F4" w:rsidP="000260F4"/>
                          <w:p w14:paraId="1E0242E7" w14:textId="77777777" w:rsidR="000260F4" w:rsidRDefault="000260F4" w:rsidP="000260F4"/>
                          <w:p w14:paraId="57CD6697" w14:textId="77777777" w:rsidR="000260F4" w:rsidRDefault="000260F4" w:rsidP="000260F4"/>
                          <w:p w14:paraId="7DE5A46A" w14:textId="77777777" w:rsidR="000260F4" w:rsidRDefault="000260F4" w:rsidP="000260F4"/>
                          <w:p w14:paraId="6DE1767C" w14:textId="77777777" w:rsidR="000260F4" w:rsidRDefault="000260F4" w:rsidP="000260F4"/>
                          <w:p w14:paraId="7D8B562C" w14:textId="77777777" w:rsidR="000260F4" w:rsidRDefault="000260F4" w:rsidP="000260F4"/>
                          <w:p w14:paraId="6575E22C" w14:textId="77777777" w:rsidR="000260F4" w:rsidRDefault="000260F4" w:rsidP="000260F4"/>
                          <w:p w14:paraId="7672AC7D" w14:textId="77777777" w:rsidR="000260F4" w:rsidRDefault="000260F4" w:rsidP="000260F4"/>
                          <w:p w14:paraId="285036F1" w14:textId="77777777" w:rsidR="000260F4" w:rsidRDefault="000260F4" w:rsidP="000260F4"/>
                          <w:p w14:paraId="28587506" w14:textId="77777777" w:rsidR="000260F4" w:rsidRDefault="000260F4" w:rsidP="000260F4"/>
                          <w:p w14:paraId="648E26DE" w14:textId="77777777" w:rsidR="000260F4" w:rsidRDefault="000260F4" w:rsidP="000260F4"/>
                          <w:p w14:paraId="3C75FBA0" w14:textId="77777777" w:rsidR="000260F4" w:rsidRDefault="000260F4" w:rsidP="000260F4"/>
                          <w:p w14:paraId="1542EEF6" w14:textId="77777777" w:rsidR="000260F4" w:rsidRDefault="000260F4" w:rsidP="000260F4"/>
                          <w:p w14:paraId="43D611EF" w14:textId="77777777" w:rsidR="000260F4" w:rsidRDefault="000260F4" w:rsidP="000260F4"/>
                          <w:p w14:paraId="067ACB01" w14:textId="77777777" w:rsidR="000260F4" w:rsidRDefault="000260F4" w:rsidP="000260F4"/>
                          <w:p w14:paraId="2FCA9C49" w14:textId="77777777" w:rsidR="000260F4" w:rsidRDefault="000260F4" w:rsidP="000260F4"/>
                          <w:p w14:paraId="0ADA7BD5" w14:textId="77777777" w:rsidR="000260F4" w:rsidRDefault="000260F4" w:rsidP="000260F4"/>
                          <w:p w14:paraId="7ACD4FA6" w14:textId="77777777" w:rsidR="000260F4" w:rsidRDefault="000260F4" w:rsidP="000260F4"/>
                          <w:p w14:paraId="31759921" w14:textId="77777777" w:rsidR="000260F4" w:rsidRDefault="000260F4" w:rsidP="000260F4"/>
                          <w:p w14:paraId="07804A5A" w14:textId="77777777" w:rsidR="000260F4" w:rsidRDefault="000260F4" w:rsidP="000260F4"/>
                          <w:p w14:paraId="5FB11D7C" w14:textId="77777777" w:rsidR="000260F4" w:rsidRDefault="000260F4" w:rsidP="000260F4"/>
                          <w:p w14:paraId="28C50021" w14:textId="77777777" w:rsidR="000260F4" w:rsidRDefault="000260F4" w:rsidP="000260F4"/>
                          <w:p w14:paraId="28A2C2EA" w14:textId="77777777" w:rsidR="000260F4" w:rsidRDefault="000260F4" w:rsidP="000260F4"/>
                          <w:p w14:paraId="071C4515" w14:textId="77777777" w:rsidR="000260F4" w:rsidRDefault="000260F4" w:rsidP="000260F4"/>
                          <w:p w14:paraId="6292E156" w14:textId="77777777" w:rsidR="000260F4" w:rsidRDefault="000260F4" w:rsidP="000260F4"/>
                          <w:p w14:paraId="37DB8E9D" w14:textId="77777777" w:rsidR="000260F4" w:rsidRDefault="000260F4" w:rsidP="000260F4"/>
                          <w:p w14:paraId="7CFAE5DD" w14:textId="77777777" w:rsidR="000260F4" w:rsidRDefault="000260F4" w:rsidP="000260F4"/>
                          <w:p w14:paraId="40513E67" w14:textId="77777777" w:rsidR="000260F4" w:rsidRDefault="000260F4" w:rsidP="000260F4"/>
                          <w:p w14:paraId="07D3DDA6" w14:textId="77777777" w:rsidR="000260F4" w:rsidRDefault="000260F4" w:rsidP="000260F4"/>
                          <w:p w14:paraId="65EACFD1" w14:textId="77777777" w:rsidR="000260F4" w:rsidRDefault="000260F4" w:rsidP="000260F4"/>
                          <w:p w14:paraId="7C336CB3" w14:textId="77777777" w:rsidR="000260F4" w:rsidRDefault="000260F4" w:rsidP="000260F4"/>
                          <w:p w14:paraId="5BDDFED2" w14:textId="77777777" w:rsidR="000260F4" w:rsidRDefault="000260F4" w:rsidP="000260F4"/>
                          <w:p w14:paraId="6E85986D" w14:textId="77777777" w:rsidR="000260F4" w:rsidRDefault="000260F4" w:rsidP="000260F4"/>
                          <w:p w14:paraId="16357B25" w14:textId="77777777" w:rsidR="000260F4" w:rsidRDefault="000260F4" w:rsidP="000260F4"/>
                          <w:p w14:paraId="1CC20380" w14:textId="77777777" w:rsidR="000260F4" w:rsidRDefault="000260F4" w:rsidP="000260F4"/>
                          <w:p w14:paraId="5A0CFCCC" w14:textId="77777777" w:rsidR="000260F4" w:rsidRDefault="000260F4" w:rsidP="000260F4"/>
                          <w:p w14:paraId="3F4AF9E6" w14:textId="77777777" w:rsidR="000260F4" w:rsidRDefault="000260F4" w:rsidP="000260F4"/>
                          <w:p w14:paraId="3A61B396" w14:textId="77777777" w:rsidR="000260F4" w:rsidRDefault="000260F4" w:rsidP="000260F4"/>
                          <w:p w14:paraId="513362D3" w14:textId="77777777" w:rsidR="000260F4" w:rsidRDefault="000260F4" w:rsidP="000260F4"/>
                          <w:p w14:paraId="3B63109E" w14:textId="77777777" w:rsidR="000260F4" w:rsidRDefault="000260F4" w:rsidP="000260F4"/>
                          <w:p w14:paraId="628160AD" w14:textId="77777777" w:rsidR="000260F4" w:rsidRDefault="000260F4" w:rsidP="000260F4"/>
                          <w:p w14:paraId="1866C08A" w14:textId="77777777" w:rsidR="000260F4" w:rsidRDefault="000260F4" w:rsidP="000260F4"/>
                          <w:p w14:paraId="38F532FE" w14:textId="77777777" w:rsidR="000260F4" w:rsidRDefault="000260F4" w:rsidP="000260F4"/>
                          <w:p w14:paraId="31B21157" w14:textId="77777777" w:rsidR="000260F4" w:rsidRDefault="000260F4" w:rsidP="000260F4"/>
                          <w:p w14:paraId="175012FF" w14:textId="77777777" w:rsidR="000260F4" w:rsidRDefault="000260F4" w:rsidP="000260F4"/>
                          <w:p w14:paraId="75F572B0" w14:textId="77777777" w:rsidR="000260F4" w:rsidRDefault="000260F4" w:rsidP="000260F4"/>
                          <w:p w14:paraId="643DB0AA" w14:textId="77777777" w:rsidR="000260F4" w:rsidRDefault="000260F4" w:rsidP="000260F4"/>
                          <w:p w14:paraId="2DAF44CC" w14:textId="77777777" w:rsidR="000260F4" w:rsidRDefault="000260F4" w:rsidP="000260F4"/>
                          <w:p w14:paraId="37EF142F" w14:textId="77777777" w:rsidR="000260F4" w:rsidRDefault="000260F4" w:rsidP="000260F4"/>
                          <w:p w14:paraId="69E63340" w14:textId="77777777" w:rsidR="000260F4" w:rsidRDefault="000260F4" w:rsidP="000260F4"/>
                          <w:p w14:paraId="3F4918D5" w14:textId="77777777" w:rsidR="000260F4" w:rsidRDefault="000260F4" w:rsidP="000260F4"/>
                          <w:p w14:paraId="724A8382" w14:textId="77777777" w:rsidR="000260F4" w:rsidRDefault="000260F4" w:rsidP="000260F4"/>
                          <w:p w14:paraId="2FA41427" w14:textId="77777777" w:rsidR="000260F4" w:rsidRDefault="000260F4" w:rsidP="000260F4"/>
                          <w:p w14:paraId="44A5F4CF" w14:textId="77777777" w:rsidR="000260F4" w:rsidRDefault="000260F4" w:rsidP="000260F4"/>
                          <w:p w14:paraId="2DAD7E78" w14:textId="77777777" w:rsidR="000260F4" w:rsidRDefault="000260F4" w:rsidP="000260F4"/>
                          <w:p w14:paraId="73D99031" w14:textId="77777777" w:rsidR="000260F4" w:rsidRDefault="000260F4" w:rsidP="000260F4"/>
                          <w:p w14:paraId="7C7D9664" w14:textId="77777777" w:rsidR="000260F4" w:rsidRDefault="000260F4" w:rsidP="000260F4"/>
                          <w:p w14:paraId="78FF7E6C" w14:textId="77777777" w:rsidR="000260F4" w:rsidRDefault="000260F4" w:rsidP="000260F4"/>
                          <w:p w14:paraId="7CA1FE6D" w14:textId="77777777" w:rsidR="000260F4" w:rsidRDefault="000260F4" w:rsidP="000260F4"/>
                          <w:p w14:paraId="6DAA8BEA" w14:textId="77777777" w:rsidR="000260F4" w:rsidRDefault="000260F4" w:rsidP="000260F4"/>
                          <w:p w14:paraId="42C674A3" w14:textId="77777777" w:rsidR="000260F4" w:rsidRDefault="000260F4" w:rsidP="000260F4"/>
                          <w:p w14:paraId="527568F4" w14:textId="77777777" w:rsidR="000260F4" w:rsidRDefault="000260F4" w:rsidP="000260F4"/>
                          <w:p w14:paraId="7D484D60" w14:textId="77777777" w:rsidR="000260F4" w:rsidRDefault="000260F4" w:rsidP="000260F4"/>
                          <w:p w14:paraId="59CD5BED" w14:textId="77777777" w:rsidR="000260F4" w:rsidRDefault="000260F4" w:rsidP="000260F4"/>
                          <w:p w14:paraId="364C7D46" w14:textId="77777777" w:rsidR="000260F4" w:rsidRDefault="000260F4" w:rsidP="000260F4"/>
                          <w:p w14:paraId="2F6EA8AB" w14:textId="77777777" w:rsidR="000260F4" w:rsidRDefault="000260F4" w:rsidP="000260F4"/>
                          <w:p w14:paraId="4349717A" w14:textId="77777777" w:rsidR="000260F4" w:rsidRDefault="000260F4" w:rsidP="000260F4"/>
                          <w:p w14:paraId="7393287D" w14:textId="77777777" w:rsidR="000260F4" w:rsidRDefault="000260F4" w:rsidP="000260F4"/>
                          <w:p w14:paraId="6F853513" w14:textId="77777777" w:rsidR="000260F4" w:rsidRDefault="000260F4" w:rsidP="000260F4"/>
                          <w:p w14:paraId="645208DF" w14:textId="77777777" w:rsidR="000260F4" w:rsidRDefault="000260F4" w:rsidP="000260F4"/>
                          <w:p w14:paraId="3A2B2D4D" w14:textId="77777777" w:rsidR="000260F4" w:rsidRDefault="000260F4" w:rsidP="000260F4"/>
                          <w:p w14:paraId="2575B818" w14:textId="77777777" w:rsidR="000260F4" w:rsidRDefault="000260F4" w:rsidP="000260F4"/>
                          <w:p w14:paraId="30243162" w14:textId="77777777" w:rsidR="000260F4" w:rsidRDefault="000260F4" w:rsidP="000260F4"/>
                          <w:p w14:paraId="77874D12" w14:textId="77777777" w:rsidR="000260F4" w:rsidRDefault="000260F4" w:rsidP="000260F4"/>
                          <w:p w14:paraId="1CA4AEE4" w14:textId="77777777" w:rsidR="000260F4" w:rsidRDefault="000260F4" w:rsidP="000260F4"/>
                          <w:p w14:paraId="74D62456" w14:textId="77777777" w:rsidR="000260F4" w:rsidRDefault="000260F4" w:rsidP="000260F4"/>
                          <w:p w14:paraId="563CEA55" w14:textId="77777777" w:rsidR="000260F4" w:rsidRDefault="000260F4" w:rsidP="000260F4"/>
                          <w:p w14:paraId="79F698B7" w14:textId="77777777" w:rsidR="000260F4" w:rsidRDefault="000260F4" w:rsidP="000260F4"/>
                          <w:p w14:paraId="044D9C85" w14:textId="77777777" w:rsidR="000260F4" w:rsidRDefault="000260F4" w:rsidP="000260F4"/>
                          <w:p w14:paraId="307A4D7E" w14:textId="77777777" w:rsidR="000260F4" w:rsidRDefault="000260F4" w:rsidP="000260F4"/>
                          <w:p w14:paraId="5EFBB6EF" w14:textId="77777777" w:rsidR="000260F4" w:rsidRDefault="000260F4" w:rsidP="000260F4"/>
                          <w:p w14:paraId="79A5D8B2" w14:textId="77777777" w:rsidR="000260F4" w:rsidRDefault="000260F4" w:rsidP="000260F4"/>
                          <w:p w14:paraId="6A7717C0" w14:textId="77777777" w:rsidR="000260F4" w:rsidRDefault="000260F4" w:rsidP="000260F4"/>
                          <w:p w14:paraId="75D720F3" w14:textId="77777777" w:rsidR="000260F4" w:rsidRDefault="000260F4" w:rsidP="000260F4"/>
                          <w:p w14:paraId="59180250" w14:textId="77777777" w:rsidR="000260F4" w:rsidRDefault="000260F4" w:rsidP="000260F4"/>
                          <w:p w14:paraId="091D909B" w14:textId="77777777" w:rsidR="000260F4" w:rsidRDefault="000260F4" w:rsidP="000260F4"/>
                          <w:p w14:paraId="4E41401B" w14:textId="77777777" w:rsidR="000260F4" w:rsidRDefault="000260F4" w:rsidP="000260F4"/>
                          <w:p w14:paraId="384535AF" w14:textId="77777777" w:rsidR="000260F4" w:rsidRDefault="000260F4" w:rsidP="000260F4"/>
                          <w:p w14:paraId="5229474D" w14:textId="77777777" w:rsidR="000260F4" w:rsidRDefault="000260F4" w:rsidP="000260F4"/>
                          <w:p w14:paraId="14A12ED1" w14:textId="77777777" w:rsidR="000260F4" w:rsidRDefault="000260F4" w:rsidP="000260F4"/>
                          <w:p w14:paraId="068DB33D" w14:textId="77777777" w:rsidR="000260F4" w:rsidRDefault="000260F4" w:rsidP="000260F4"/>
                          <w:p w14:paraId="0521DE31" w14:textId="77777777" w:rsidR="000260F4" w:rsidRDefault="000260F4" w:rsidP="000260F4"/>
                          <w:p w14:paraId="7F55A5A9" w14:textId="77777777" w:rsidR="000260F4" w:rsidRDefault="000260F4" w:rsidP="000260F4"/>
                          <w:p w14:paraId="13C13683" w14:textId="77777777" w:rsidR="000260F4" w:rsidRDefault="000260F4" w:rsidP="000260F4"/>
                          <w:p w14:paraId="76550BA4" w14:textId="77777777" w:rsidR="000260F4" w:rsidRDefault="000260F4" w:rsidP="000260F4"/>
                          <w:p w14:paraId="37AC7A6E" w14:textId="77777777" w:rsidR="000260F4" w:rsidRDefault="000260F4" w:rsidP="000260F4"/>
                          <w:p w14:paraId="6EE19E82" w14:textId="77777777" w:rsidR="000260F4" w:rsidRDefault="000260F4" w:rsidP="000260F4"/>
                          <w:p w14:paraId="608AC52E" w14:textId="77777777" w:rsidR="000260F4" w:rsidRDefault="000260F4" w:rsidP="000260F4"/>
                          <w:p w14:paraId="46BB5B8A" w14:textId="77777777" w:rsidR="000260F4" w:rsidRDefault="000260F4" w:rsidP="000260F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0CE72" id="Rechthoek 1816380321" o:spid="_x0000_s1027" style="position:absolute;margin-left:-50.6pt;margin-top:-10.2pt;width:813.05pt;height:1479.1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" fillcolor="#003865" stroked="f" strokeweight="2pt">
                <v:textbox>
                  <w:txbxContent>
                    <w:p w14:paraId="59C26A75" w14:textId="77777777" w:rsidR="000260F4" w:rsidRDefault="000260F4" w:rsidP="000260F4"/>
                    <w:p w14:paraId="127ADE80" w14:textId="77777777" w:rsidR="000260F4" w:rsidRDefault="000260F4" w:rsidP="000260F4"/>
                    <w:p w14:paraId="0EB69FBB" w14:textId="77777777" w:rsidR="000260F4" w:rsidRDefault="000260F4" w:rsidP="000260F4"/>
                    <w:p w14:paraId="0F1A8A80" w14:textId="77777777" w:rsidR="000260F4" w:rsidRDefault="000260F4" w:rsidP="000260F4"/>
                    <w:p w14:paraId="077CC12D" w14:textId="77777777" w:rsidR="000260F4" w:rsidRDefault="000260F4" w:rsidP="000260F4"/>
                    <w:p w14:paraId="580B9903" w14:textId="77777777" w:rsidR="000260F4" w:rsidRDefault="000260F4" w:rsidP="000260F4"/>
                    <w:p w14:paraId="4FF9F4BC" w14:textId="77777777" w:rsidR="000260F4" w:rsidRDefault="000260F4" w:rsidP="000260F4"/>
                    <w:p w14:paraId="432EB8AC" w14:textId="77777777" w:rsidR="000260F4" w:rsidRDefault="000260F4" w:rsidP="000260F4"/>
                    <w:p w14:paraId="726F794B" w14:textId="77777777" w:rsidR="000260F4" w:rsidRDefault="000260F4" w:rsidP="000260F4"/>
                    <w:p w14:paraId="398D3825" w14:textId="77777777" w:rsidR="000260F4" w:rsidRDefault="000260F4" w:rsidP="000260F4"/>
                    <w:p w14:paraId="79AFADB1" w14:textId="77777777" w:rsidR="000260F4" w:rsidRDefault="000260F4" w:rsidP="000260F4"/>
                    <w:p w14:paraId="63A75FBA" w14:textId="77777777" w:rsidR="000260F4" w:rsidRDefault="000260F4" w:rsidP="000260F4"/>
                    <w:p w14:paraId="2710494D" w14:textId="77777777" w:rsidR="000260F4" w:rsidRDefault="000260F4" w:rsidP="000260F4"/>
                    <w:p w14:paraId="36D8C393" w14:textId="77777777" w:rsidR="000260F4" w:rsidRDefault="000260F4" w:rsidP="000260F4"/>
                    <w:p w14:paraId="34D3A583" w14:textId="77777777" w:rsidR="000260F4" w:rsidRDefault="000260F4" w:rsidP="000260F4"/>
                    <w:p w14:paraId="36815487" w14:textId="77777777" w:rsidR="000260F4" w:rsidRDefault="000260F4" w:rsidP="000260F4"/>
                    <w:p w14:paraId="1A9492E4" w14:textId="77777777" w:rsidR="000260F4" w:rsidRDefault="000260F4" w:rsidP="000260F4"/>
                    <w:p w14:paraId="50D3F21E" w14:textId="77777777" w:rsidR="000260F4" w:rsidRDefault="000260F4" w:rsidP="000260F4"/>
                    <w:p w14:paraId="6DFC5910" w14:textId="77777777" w:rsidR="000260F4" w:rsidRDefault="000260F4" w:rsidP="000260F4"/>
                    <w:p w14:paraId="04F1B7CC" w14:textId="77777777" w:rsidR="000260F4" w:rsidRDefault="000260F4" w:rsidP="000260F4"/>
                    <w:p w14:paraId="4824BFB0" w14:textId="77777777" w:rsidR="000260F4" w:rsidRDefault="000260F4" w:rsidP="000260F4"/>
                    <w:p w14:paraId="44DA8DB7" w14:textId="77777777" w:rsidR="000260F4" w:rsidRDefault="000260F4" w:rsidP="000260F4"/>
                    <w:p w14:paraId="0F7B89F6" w14:textId="77777777" w:rsidR="000260F4" w:rsidRDefault="000260F4" w:rsidP="000260F4"/>
                    <w:p w14:paraId="11686C1A" w14:textId="77777777" w:rsidR="000260F4" w:rsidRDefault="000260F4" w:rsidP="000260F4"/>
                    <w:p w14:paraId="6E07CABA" w14:textId="77777777" w:rsidR="000260F4" w:rsidRDefault="000260F4" w:rsidP="000260F4"/>
                    <w:p w14:paraId="3BF944FF" w14:textId="77777777" w:rsidR="000260F4" w:rsidRDefault="000260F4" w:rsidP="000260F4"/>
                    <w:p w14:paraId="64D8B530" w14:textId="77777777" w:rsidR="000260F4" w:rsidRDefault="000260F4" w:rsidP="000260F4"/>
                    <w:p w14:paraId="68ABE85F" w14:textId="77777777" w:rsidR="000260F4" w:rsidRDefault="000260F4" w:rsidP="000260F4"/>
                    <w:p w14:paraId="25FE80F8" w14:textId="77777777" w:rsidR="000260F4" w:rsidRDefault="000260F4" w:rsidP="000260F4"/>
                    <w:p w14:paraId="2FA6789F" w14:textId="77777777" w:rsidR="000260F4" w:rsidRDefault="000260F4" w:rsidP="000260F4"/>
                    <w:p w14:paraId="206E2D07" w14:textId="77777777" w:rsidR="000260F4" w:rsidRDefault="000260F4" w:rsidP="000260F4"/>
                    <w:p w14:paraId="3DC22109" w14:textId="77777777" w:rsidR="000260F4" w:rsidRDefault="000260F4" w:rsidP="000260F4"/>
                    <w:p w14:paraId="5B7A38A6" w14:textId="77777777" w:rsidR="000260F4" w:rsidRDefault="000260F4" w:rsidP="000260F4"/>
                    <w:p w14:paraId="7ADC2519" w14:textId="77777777" w:rsidR="000260F4" w:rsidRDefault="000260F4" w:rsidP="000260F4"/>
                    <w:p w14:paraId="6A882664" w14:textId="77777777" w:rsidR="000260F4" w:rsidRDefault="000260F4" w:rsidP="000260F4"/>
                    <w:p w14:paraId="0435C357" w14:textId="77777777" w:rsidR="000260F4" w:rsidRDefault="000260F4" w:rsidP="000260F4"/>
                    <w:p w14:paraId="1D93A17F" w14:textId="77777777" w:rsidR="000260F4" w:rsidRDefault="000260F4" w:rsidP="000260F4"/>
                    <w:p w14:paraId="43A74427" w14:textId="77777777" w:rsidR="000260F4" w:rsidRDefault="000260F4" w:rsidP="000260F4"/>
                    <w:p w14:paraId="02EE5CCB" w14:textId="77777777" w:rsidR="000260F4" w:rsidRDefault="000260F4" w:rsidP="000260F4"/>
                    <w:p w14:paraId="0D6A9C4F" w14:textId="77777777" w:rsidR="000260F4" w:rsidRDefault="000260F4" w:rsidP="000260F4"/>
                    <w:p w14:paraId="4DFB3DE5" w14:textId="77777777" w:rsidR="000260F4" w:rsidRDefault="000260F4" w:rsidP="000260F4"/>
                    <w:p w14:paraId="3A8257B4" w14:textId="77777777" w:rsidR="000260F4" w:rsidRDefault="000260F4" w:rsidP="000260F4"/>
                    <w:p w14:paraId="356B623E" w14:textId="77777777" w:rsidR="000260F4" w:rsidRDefault="000260F4" w:rsidP="000260F4"/>
                    <w:p w14:paraId="73A4B3CB" w14:textId="77777777" w:rsidR="000260F4" w:rsidRDefault="000260F4" w:rsidP="000260F4"/>
                    <w:p w14:paraId="109279B2" w14:textId="77777777" w:rsidR="000260F4" w:rsidRDefault="000260F4" w:rsidP="000260F4"/>
                    <w:p w14:paraId="5E535A62" w14:textId="77777777" w:rsidR="000260F4" w:rsidRDefault="000260F4" w:rsidP="000260F4"/>
                    <w:p w14:paraId="3EBF4EB3" w14:textId="77777777" w:rsidR="000260F4" w:rsidRDefault="000260F4" w:rsidP="000260F4"/>
                    <w:p w14:paraId="4C3AEE7C" w14:textId="77777777" w:rsidR="000260F4" w:rsidRDefault="000260F4" w:rsidP="000260F4"/>
                    <w:p w14:paraId="0BDBF380" w14:textId="77777777" w:rsidR="000260F4" w:rsidRDefault="000260F4" w:rsidP="000260F4"/>
                    <w:p w14:paraId="101930EC" w14:textId="77777777" w:rsidR="000260F4" w:rsidRDefault="000260F4" w:rsidP="000260F4"/>
                    <w:p w14:paraId="317682C9" w14:textId="77777777" w:rsidR="000260F4" w:rsidRDefault="000260F4" w:rsidP="000260F4"/>
                    <w:p w14:paraId="2A842393" w14:textId="77777777" w:rsidR="000260F4" w:rsidRDefault="000260F4" w:rsidP="000260F4"/>
                    <w:p w14:paraId="2A558DFA" w14:textId="77777777" w:rsidR="000260F4" w:rsidRDefault="000260F4" w:rsidP="000260F4"/>
                    <w:p w14:paraId="2F3485EA" w14:textId="77777777" w:rsidR="000260F4" w:rsidRDefault="000260F4" w:rsidP="000260F4"/>
                    <w:p w14:paraId="0D023089" w14:textId="77777777" w:rsidR="000260F4" w:rsidRDefault="000260F4" w:rsidP="000260F4"/>
                    <w:p w14:paraId="280CB909" w14:textId="77777777" w:rsidR="000260F4" w:rsidRDefault="000260F4" w:rsidP="000260F4"/>
                    <w:p w14:paraId="0B2349C4" w14:textId="77777777" w:rsidR="000260F4" w:rsidRDefault="000260F4" w:rsidP="000260F4"/>
                    <w:p w14:paraId="63D1A038" w14:textId="77777777" w:rsidR="000260F4" w:rsidRDefault="000260F4" w:rsidP="000260F4"/>
                    <w:p w14:paraId="7BFC7123" w14:textId="77777777" w:rsidR="000260F4" w:rsidRDefault="000260F4" w:rsidP="000260F4"/>
                    <w:p w14:paraId="1E8D4207" w14:textId="77777777" w:rsidR="000260F4" w:rsidRDefault="000260F4" w:rsidP="000260F4"/>
                    <w:p w14:paraId="2C2AD931" w14:textId="77777777" w:rsidR="000260F4" w:rsidRDefault="000260F4" w:rsidP="000260F4"/>
                    <w:p w14:paraId="02DAEDB1" w14:textId="77777777" w:rsidR="000260F4" w:rsidRDefault="000260F4" w:rsidP="000260F4"/>
                    <w:p w14:paraId="23DD5E51" w14:textId="77777777" w:rsidR="000260F4" w:rsidRDefault="000260F4" w:rsidP="000260F4"/>
                    <w:p w14:paraId="7E781A0C" w14:textId="77777777" w:rsidR="000260F4" w:rsidRDefault="000260F4" w:rsidP="000260F4"/>
                    <w:p w14:paraId="608C4049" w14:textId="77777777" w:rsidR="000260F4" w:rsidRDefault="000260F4" w:rsidP="000260F4"/>
                    <w:p w14:paraId="7F8B0928" w14:textId="77777777" w:rsidR="000260F4" w:rsidRDefault="000260F4" w:rsidP="000260F4"/>
                    <w:p w14:paraId="13EB3F2A" w14:textId="77777777" w:rsidR="000260F4" w:rsidRDefault="000260F4" w:rsidP="000260F4"/>
                    <w:p w14:paraId="42E2FD02" w14:textId="77777777" w:rsidR="000260F4" w:rsidRDefault="000260F4" w:rsidP="000260F4"/>
                    <w:p w14:paraId="19110BE6" w14:textId="77777777" w:rsidR="000260F4" w:rsidRDefault="000260F4" w:rsidP="000260F4"/>
                    <w:p w14:paraId="3E0225AF" w14:textId="77777777" w:rsidR="000260F4" w:rsidRDefault="000260F4" w:rsidP="000260F4"/>
                    <w:p w14:paraId="736C8E14" w14:textId="77777777" w:rsidR="000260F4" w:rsidRDefault="000260F4" w:rsidP="000260F4"/>
                    <w:p w14:paraId="26937780" w14:textId="77777777" w:rsidR="000260F4" w:rsidRDefault="000260F4" w:rsidP="000260F4"/>
                    <w:p w14:paraId="025C2213" w14:textId="77777777" w:rsidR="000260F4" w:rsidRDefault="000260F4" w:rsidP="000260F4"/>
                    <w:p w14:paraId="2393EBB3" w14:textId="77777777" w:rsidR="000260F4" w:rsidRDefault="000260F4" w:rsidP="000260F4"/>
                    <w:p w14:paraId="7CC5FFBA" w14:textId="77777777" w:rsidR="000260F4" w:rsidRDefault="000260F4" w:rsidP="000260F4"/>
                    <w:p w14:paraId="52F08146" w14:textId="77777777" w:rsidR="000260F4" w:rsidRDefault="000260F4" w:rsidP="000260F4"/>
                    <w:p w14:paraId="6F9C3A43" w14:textId="77777777" w:rsidR="000260F4" w:rsidRDefault="000260F4" w:rsidP="000260F4"/>
                    <w:p w14:paraId="57740264" w14:textId="77777777" w:rsidR="000260F4" w:rsidRDefault="000260F4" w:rsidP="000260F4"/>
                    <w:p w14:paraId="188C9F75" w14:textId="77777777" w:rsidR="000260F4" w:rsidRDefault="000260F4" w:rsidP="000260F4"/>
                    <w:p w14:paraId="65CDF8E9" w14:textId="77777777" w:rsidR="000260F4" w:rsidRDefault="000260F4" w:rsidP="000260F4"/>
                    <w:p w14:paraId="29D2DF55" w14:textId="77777777" w:rsidR="000260F4" w:rsidRDefault="000260F4" w:rsidP="000260F4"/>
                    <w:p w14:paraId="19CE8DCF" w14:textId="77777777" w:rsidR="000260F4" w:rsidRDefault="000260F4" w:rsidP="000260F4"/>
                    <w:p w14:paraId="2422EE15" w14:textId="77777777" w:rsidR="000260F4" w:rsidRDefault="000260F4" w:rsidP="000260F4"/>
                    <w:p w14:paraId="6B1451BA" w14:textId="77777777" w:rsidR="000260F4" w:rsidRDefault="000260F4" w:rsidP="000260F4"/>
                    <w:p w14:paraId="05902BF5" w14:textId="77777777" w:rsidR="000260F4" w:rsidRDefault="000260F4" w:rsidP="000260F4"/>
                    <w:p w14:paraId="06F31253" w14:textId="77777777" w:rsidR="000260F4" w:rsidRDefault="000260F4" w:rsidP="000260F4"/>
                    <w:p w14:paraId="3612B619" w14:textId="77777777" w:rsidR="000260F4" w:rsidRDefault="000260F4" w:rsidP="000260F4"/>
                    <w:p w14:paraId="06E09C8D" w14:textId="77777777" w:rsidR="000260F4" w:rsidRDefault="000260F4" w:rsidP="000260F4"/>
                    <w:p w14:paraId="71E27AED" w14:textId="77777777" w:rsidR="000260F4" w:rsidRDefault="000260F4" w:rsidP="000260F4"/>
                    <w:p w14:paraId="1892CEA9" w14:textId="77777777" w:rsidR="000260F4" w:rsidRDefault="000260F4" w:rsidP="000260F4"/>
                    <w:p w14:paraId="530EE6E9" w14:textId="77777777" w:rsidR="000260F4" w:rsidRDefault="000260F4" w:rsidP="000260F4"/>
                    <w:p w14:paraId="7DBD575A" w14:textId="77777777" w:rsidR="000260F4" w:rsidRDefault="000260F4" w:rsidP="000260F4"/>
                    <w:p w14:paraId="63CD0850" w14:textId="77777777" w:rsidR="000260F4" w:rsidRDefault="000260F4" w:rsidP="000260F4"/>
                    <w:p w14:paraId="4BC4BF33" w14:textId="77777777" w:rsidR="000260F4" w:rsidRDefault="000260F4" w:rsidP="000260F4"/>
                    <w:p w14:paraId="55E7F512" w14:textId="77777777" w:rsidR="000260F4" w:rsidRDefault="000260F4" w:rsidP="000260F4"/>
                    <w:p w14:paraId="3EB1A2CF" w14:textId="77777777" w:rsidR="000260F4" w:rsidRDefault="000260F4" w:rsidP="000260F4"/>
                    <w:p w14:paraId="3FBFAEEC" w14:textId="77777777" w:rsidR="000260F4" w:rsidRDefault="000260F4" w:rsidP="000260F4"/>
                    <w:p w14:paraId="37A677C4" w14:textId="77777777" w:rsidR="000260F4" w:rsidRDefault="000260F4" w:rsidP="000260F4"/>
                    <w:p w14:paraId="084D607D" w14:textId="77777777" w:rsidR="000260F4" w:rsidRDefault="000260F4" w:rsidP="000260F4"/>
                    <w:p w14:paraId="1B7B5D6D" w14:textId="77777777" w:rsidR="000260F4" w:rsidRDefault="000260F4" w:rsidP="000260F4"/>
                    <w:p w14:paraId="66BBD30C" w14:textId="77777777" w:rsidR="000260F4" w:rsidRDefault="000260F4" w:rsidP="000260F4"/>
                    <w:p w14:paraId="4E9C52E4" w14:textId="77777777" w:rsidR="000260F4" w:rsidRDefault="000260F4" w:rsidP="000260F4"/>
                    <w:p w14:paraId="5E24E55E" w14:textId="77777777" w:rsidR="000260F4" w:rsidRDefault="000260F4" w:rsidP="000260F4"/>
                    <w:p w14:paraId="4880409B" w14:textId="77777777" w:rsidR="000260F4" w:rsidRDefault="000260F4" w:rsidP="000260F4"/>
                    <w:p w14:paraId="7B3B6501" w14:textId="77777777" w:rsidR="000260F4" w:rsidRDefault="000260F4" w:rsidP="000260F4"/>
                    <w:p w14:paraId="309ECA61" w14:textId="77777777" w:rsidR="000260F4" w:rsidRDefault="000260F4" w:rsidP="000260F4"/>
                    <w:p w14:paraId="56C6BE2F" w14:textId="77777777" w:rsidR="000260F4" w:rsidRDefault="000260F4" w:rsidP="000260F4"/>
                    <w:p w14:paraId="217AEDD6" w14:textId="77777777" w:rsidR="000260F4" w:rsidRDefault="000260F4" w:rsidP="000260F4"/>
                    <w:p w14:paraId="0402FFA4" w14:textId="77777777" w:rsidR="000260F4" w:rsidRDefault="000260F4" w:rsidP="000260F4"/>
                    <w:p w14:paraId="0215E257" w14:textId="77777777" w:rsidR="000260F4" w:rsidRDefault="000260F4" w:rsidP="000260F4"/>
                    <w:p w14:paraId="1C98DA15" w14:textId="77777777" w:rsidR="000260F4" w:rsidRDefault="000260F4" w:rsidP="000260F4"/>
                    <w:p w14:paraId="2EF30D22" w14:textId="77777777" w:rsidR="000260F4" w:rsidRDefault="000260F4" w:rsidP="000260F4"/>
                    <w:p w14:paraId="3D4B8FFE" w14:textId="77777777" w:rsidR="000260F4" w:rsidRDefault="000260F4" w:rsidP="000260F4"/>
                    <w:p w14:paraId="16DFD76C" w14:textId="77777777" w:rsidR="000260F4" w:rsidRDefault="000260F4" w:rsidP="000260F4"/>
                    <w:p w14:paraId="2457FD0A" w14:textId="77777777" w:rsidR="000260F4" w:rsidRDefault="000260F4" w:rsidP="000260F4"/>
                    <w:p w14:paraId="5E9321F4" w14:textId="77777777" w:rsidR="000260F4" w:rsidRDefault="000260F4" w:rsidP="000260F4"/>
                    <w:p w14:paraId="4D8A65C1" w14:textId="77777777" w:rsidR="000260F4" w:rsidRDefault="000260F4" w:rsidP="000260F4"/>
                    <w:p w14:paraId="516E8E54" w14:textId="77777777" w:rsidR="000260F4" w:rsidRDefault="000260F4" w:rsidP="000260F4"/>
                    <w:p w14:paraId="195717F7" w14:textId="77777777" w:rsidR="000260F4" w:rsidRDefault="000260F4" w:rsidP="000260F4"/>
                    <w:p w14:paraId="3D3F2457" w14:textId="77777777" w:rsidR="000260F4" w:rsidRDefault="000260F4" w:rsidP="000260F4"/>
                    <w:p w14:paraId="3A61EDA1" w14:textId="77777777" w:rsidR="000260F4" w:rsidRDefault="000260F4" w:rsidP="000260F4"/>
                    <w:p w14:paraId="59E61307" w14:textId="77777777" w:rsidR="000260F4" w:rsidRDefault="000260F4" w:rsidP="000260F4"/>
                    <w:p w14:paraId="6A74CFB4" w14:textId="77777777" w:rsidR="000260F4" w:rsidRDefault="000260F4" w:rsidP="000260F4"/>
                    <w:p w14:paraId="1E511644" w14:textId="77777777" w:rsidR="000260F4" w:rsidRDefault="000260F4" w:rsidP="000260F4"/>
                    <w:p w14:paraId="27CFFB6E" w14:textId="77777777" w:rsidR="000260F4" w:rsidRDefault="000260F4" w:rsidP="000260F4"/>
                    <w:p w14:paraId="70ED84CC" w14:textId="77777777" w:rsidR="000260F4" w:rsidRDefault="000260F4" w:rsidP="000260F4"/>
                    <w:p w14:paraId="630C7E25" w14:textId="77777777" w:rsidR="000260F4" w:rsidRDefault="000260F4" w:rsidP="000260F4"/>
                    <w:p w14:paraId="71502AFA" w14:textId="77777777" w:rsidR="000260F4" w:rsidRDefault="000260F4" w:rsidP="000260F4"/>
                    <w:p w14:paraId="2B8DBB59" w14:textId="77777777" w:rsidR="000260F4" w:rsidRDefault="000260F4" w:rsidP="000260F4"/>
                    <w:p w14:paraId="775908FD" w14:textId="77777777" w:rsidR="000260F4" w:rsidRDefault="000260F4" w:rsidP="000260F4"/>
                    <w:p w14:paraId="2DBAD2F0" w14:textId="77777777" w:rsidR="000260F4" w:rsidRDefault="000260F4" w:rsidP="000260F4"/>
                    <w:p w14:paraId="733B12EE" w14:textId="77777777" w:rsidR="000260F4" w:rsidRDefault="000260F4" w:rsidP="000260F4"/>
                    <w:p w14:paraId="3C523B2F" w14:textId="77777777" w:rsidR="000260F4" w:rsidRDefault="000260F4" w:rsidP="000260F4"/>
                    <w:p w14:paraId="39B54454" w14:textId="77777777" w:rsidR="000260F4" w:rsidRDefault="000260F4" w:rsidP="000260F4"/>
                    <w:p w14:paraId="7A0B2494" w14:textId="77777777" w:rsidR="000260F4" w:rsidRDefault="000260F4" w:rsidP="000260F4"/>
                    <w:p w14:paraId="18872858" w14:textId="77777777" w:rsidR="000260F4" w:rsidRDefault="000260F4" w:rsidP="000260F4"/>
                    <w:p w14:paraId="14238513" w14:textId="77777777" w:rsidR="000260F4" w:rsidRDefault="000260F4" w:rsidP="000260F4"/>
                    <w:p w14:paraId="31B4D9DC" w14:textId="77777777" w:rsidR="000260F4" w:rsidRDefault="000260F4" w:rsidP="000260F4"/>
                    <w:p w14:paraId="021689FE" w14:textId="77777777" w:rsidR="000260F4" w:rsidRDefault="000260F4" w:rsidP="000260F4"/>
                    <w:p w14:paraId="35B88A2C" w14:textId="77777777" w:rsidR="000260F4" w:rsidRDefault="000260F4" w:rsidP="000260F4"/>
                    <w:p w14:paraId="03999CF9" w14:textId="77777777" w:rsidR="000260F4" w:rsidRDefault="000260F4" w:rsidP="000260F4"/>
                    <w:p w14:paraId="37279E8D" w14:textId="77777777" w:rsidR="000260F4" w:rsidRDefault="000260F4" w:rsidP="000260F4"/>
                    <w:p w14:paraId="05FA5381" w14:textId="77777777" w:rsidR="000260F4" w:rsidRDefault="000260F4" w:rsidP="000260F4"/>
                    <w:p w14:paraId="6F622BE4" w14:textId="77777777" w:rsidR="000260F4" w:rsidRDefault="000260F4" w:rsidP="000260F4"/>
                    <w:p w14:paraId="243AB43A" w14:textId="77777777" w:rsidR="000260F4" w:rsidRDefault="000260F4" w:rsidP="000260F4"/>
                    <w:p w14:paraId="7B20EC35" w14:textId="77777777" w:rsidR="000260F4" w:rsidRDefault="000260F4" w:rsidP="000260F4"/>
                    <w:p w14:paraId="3912B6F9" w14:textId="77777777" w:rsidR="000260F4" w:rsidRDefault="000260F4" w:rsidP="000260F4"/>
                    <w:p w14:paraId="1E0242E7" w14:textId="77777777" w:rsidR="000260F4" w:rsidRDefault="000260F4" w:rsidP="000260F4"/>
                    <w:p w14:paraId="57CD6697" w14:textId="77777777" w:rsidR="000260F4" w:rsidRDefault="000260F4" w:rsidP="000260F4"/>
                    <w:p w14:paraId="7DE5A46A" w14:textId="77777777" w:rsidR="000260F4" w:rsidRDefault="000260F4" w:rsidP="000260F4"/>
                    <w:p w14:paraId="6DE1767C" w14:textId="77777777" w:rsidR="000260F4" w:rsidRDefault="000260F4" w:rsidP="000260F4"/>
                    <w:p w14:paraId="7D8B562C" w14:textId="77777777" w:rsidR="000260F4" w:rsidRDefault="000260F4" w:rsidP="000260F4"/>
                    <w:p w14:paraId="6575E22C" w14:textId="77777777" w:rsidR="000260F4" w:rsidRDefault="000260F4" w:rsidP="000260F4"/>
                    <w:p w14:paraId="7672AC7D" w14:textId="77777777" w:rsidR="000260F4" w:rsidRDefault="000260F4" w:rsidP="000260F4"/>
                    <w:p w14:paraId="285036F1" w14:textId="77777777" w:rsidR="000260F4" w:rsidRDefault="000260F4" w:rsidP="000260F4"/>
                    <w:p w14:paraId="28587506" w14:textId="77777777" w:rsidR="000260F4" w:rsidRDefault="000260F4" w:rsidP="000260F4"/>
                    <w:p w14:paraId="648E26DE" w14:textId="77777777" w:rsidR="000260F4" w:rsidRDefault="000260F4" w:rsidP="000260F4"/>
                    <w:p w14:paraId="3C75FBA0" w14:textId="77777777" w:rsidR="000260F4" w:rsidRDefault="000260F4" w:rsidP="000260F4"/>
                    <w:p w14:paraId="1542EEF6" w14:textId="77777777" w:rsidR="000260F4" w:rsidRDefault="000260F4" w:rsidP="000260F4"/>
                    <w:p w14:paraId="43D611EF" w14:textId="77777777" w:rsidR="000260F4" w:rsidRDefault="000260F4" w:rsidP="000260F4"/>
                    <w:p w14:paraId="067ACB01" w14:textId="77777777" w:rsidR="000260F4" w:rsidRDefault="000260F4" w:rsidP="000260F4"/>
                    <w:p w14:paraId="2FCA9C49" w14:textId="77777777" w:rsidR="000260F4" w:rsidRDefault="000260F4" w:rsidP="000260F4"/>
                    <w:p w14:paraId="0ADA7BD5" w14:textId="77777777" w:rsidR="000260F4" w:rsidRDefault="000260F4" w:rsidP="000260F4"/>
                    <w:p w14:paraId="7ACD4FA6" w14:textId="77777777" w:rsidR="000260F4" w:rsidRDefault="000260F4" w:rsidP="000260F4"/>
                    <w:p w14:paraId="31759921" w14:textId="77777777" w:rsidR="000260F4" w:rsidRDefault="000260F4" w:rsidP="000260F4"/>
                    <w:p w14:paraId="07804A5A" w14:textId="77777777" w:rsidR="000260F4" w:rsidRDefault="000260F4" w:rsidP="000260F4"/>
                    <w:p w14:paraId="5FB11D7C" w14:textId="77777777" w:rsidR="000260F4" w:rsidRDefault="000260F4" w:rsidP="000260F4"/>
                    <w:p w14:paraId="28C50021" w14:textId="77777777" w:rsidR="000260F4" w:rsidRDefault="000260F4" w:rsidP="000260F4"/>
                    <w:p w14:paraId="28A2C2EA" w14:textId="77777777" w:rsidR="000260F4" w:rsidRDefault="000260F4" w:rsidP="000260F4"/>
                    <w:p w14:paraId="071C4515" w14:textId="77777777" w:rsidR="000260F4" w:rsidRDefault="000260F4" w:rsidP="000260F4"/>
                    <w:p w14:paraId="6292E156" w14:textId="77777777" w:rsidR="000260F4" w:rsidRDefault="000260F4" w:rsidP="000260F4"/>
                    <w:p w14:paraId="37DB8E9D" w14:textId="77777777" w:rsidR="000260F4" w:rsidRDefault="000260F4" w:rsidP="000260F4"/>
                    <w:p w14:paraId="7CFAE5DD" w14:textId="77777777" w:rsidR="000260F4" w:rsidRDefault="000260F4" w:rsidP="000260F4"/>
                    <w:p w14:paraId="40513E67" w14:textId="77777777" w:rsidR="000260F4" w:rsidRDefault="000260F4" w:rsidP="000260F4"/>
                    <w:p w14:paraId="07D3DDA6" w14:textId="77777777" w:rsidR="000260F4" w:rsidRDefault="000260F4" w:rsidP="000260F4"/>
                    <w:p w14:paraId="65EACFD1" w14:textId="77777777" w:rsidR="000260F4" w:rsidRDefault="000260F4" w:rsidP="000260F4"/>
                    <w:p w14:paraId="7C336CB3" w14:textId="77777777" w:rsidR="000260F4" w:rsidRDefault="000260F4" w:rsidP="000260F4"/>
                    <w:p w14:paraId="5BDDFED2" w14:textId="77777777" w:rsidR="000260F4" w:rsidRDefault="000260F4" w:rsidP="000260F4"/>
                    <w:p w14:paraId="6E85986D" w14:textId="77777777" w:rsidR="000260F4" w:rsidRDefault="000260F4" w:rsidP="000260F4"/>
                    <w:p w14:paraId="16357B25" w14:textId="77777777" w:rsidR="000260F4" w:rsidRDefault="000260F4" w:rsidP="000260F4"/>
                    <w:p w14:paraId="1CC20380" w14:textId="77777777" w:rsidR="000260F4" w:rsidRDefault="000260F4" w:rsidP="000260F4"/>
                    <w:p w14:paraId="5A0CFCCC" w14:textId="77777777" w:rsidR="000260F4" w:rsidRDefault="000260F4" w:rsidP="000260F4"/>
                    <w:p w14:paraId="3F4AF9E6" w14:textId="77777777" w:rsidR="000260F4" w:rsidRDefault="000260F4" w:rsidP="000260F4"/>
                    <w:p w14:paraId="3A61B396" w14:textId="77777777" w:rsidR="000260F4" w:rsidRDefault="000260F4" w:rsidP="000260F4"/>
                    <w:p w14:paraId="513362D3" w14:textId="77777777" w:rsidR="000260F4" w:rsidRDefault="000260F4" w:rsidP="000260F4"/>
                    <w:p w14:paraId="3B63109E" w14:textId="77777777" w:rsidR="000260F4" w:rsidRDefault="000260F4" w:rsidP="000260F4"/>
                    <w:p w14:paraId="628160AD" w14:textId="77777777" w:rsidR="000260F4" w:rsidRDefault="000260F4" w:rsidP="000260F4"/>
                    <w:p w14:paraId="1866C08A" w14:textId="77777777" w:rsidR="000260F4" w:rsidRDefault="000260F4" w:rsidP="000260F4"/>
                    <w:p w14:paraId="38F532FE" w14:textId="77777777" w:rsidR="000260F4" w:rsidRDefault="000260F4" w:rsidP="000260F4"/>
                    <w:p w14:paraId="31B21157" w14:textId="77777777" w:rsidR="000260F4" w:rsidRDefault="000260F4" w:rsidP="000260F4"/>
                    <w:p w14:paraId="175012FF" w14:textId="77777777" w:rsidR="000260F4" w:rsidRDefault="000260F4" w:rsidP="000260F4"/>
                    <w:p w14:paraId="75F572B0" w14:textId="77777777" w:rsidR="000260F4" w:rsidRDefault="000260F4" w:rsidP="000260F4"/>
                    <w:p w14:paraId="643DB0AA" w14:textId="77777777" w:rsidR="000260F4" w:rsidRDefault="000260F4" w:rsidP="000260F4"/>
                    <w:p w14:paraId="2DAF44CC" w14:textId="77777777" w:rsidR="000260F4" w:rsidRDefault="000260F4" w:rsidP="000260F4"/>
                    <w:p w14:paraId="37EF142F" w14:textId="77777777" w:rsidR="000260F4" w:rsidRDefault="000260F4" w:rsidP="000260F4"/>
                    <w:p w14:paraId="69E63340" w14:textId="77777777" w:rsidR="000260F4" w:rsidRDefault="000260F4" w:rsidP="000260F4"/>
                    <w:p w14:paraId="3F4918D5" w14:textId="77777777" w:rsidR="000260F4" w:rsidRDefault="000260F4" w:rsidP="000260F4"/>
                    <w:p w14:paraId="724A8382" w14:textId="77777777" w:rsidR="000260F4" w:rsidRDefault="000260F4" w:rsidP="000260F4"/>
                    <w:p w14:paraId="2FA41427" w14:textId="77777777" w:rsidR="000260F4" w:rsidRDefault="000260F4" w:rsidP="000260F4"/>
                    <w:p w14:paraId="44A5F4CF" w14:textId="77777777" w:rsidR="000260F4" w:rsidRDefault="000260F4" w:rsidP="000260F4"/>
                    <w:p w14:paraId="2DAD7E78" w14:textId="77777777" w:rsidR="000260F4" w:rsidRDefault="000260F4" w:rsidP="000260F4"/>
                    <w:p w14:paraId="73D99031" w14:textId="77777777" w:rsidR="000260F4" w:rsidRDefault="000260F4" w:rsidP="000260F4"/>
                    <w:p w14:paraId="7C7D9664" w14:textId="77777777" w:rsidR="000260F4" w:rsidRDefault="000260F4" w:rsidP="000260F4"/>
                    <w:p w14:paraId="78FF7E6C" w14:textId="77777777" w:rsidR="000260F4" w:rsidRDefault="000260F4" w:rsidP="000260F4"/>
                    <w:p w14:paraId="7CA1FE6D" w14:textId="77777777" w:rsidR="000260F4" w:rsidRDefault="000260F4" w:rsidP="000260F4"/>
                    <w:p w14:paraId="6DAA8BEA" w14:textId="77777777" w:rsidR="000260F4" w:rsidRDefault="000260F4" w:rsidP="000260F4"/>
                    <w:p w14:paraId="42C674A3" w14:textId="77777777" w:rsidR="000260F4" w:rsidRDefault="000260F4" w:rsidP="000260F4"/>
                    <w:p w14:paraId="527568F4" w14:textId="77777777" w:rsidR="000260F4" w:rsidRDefault="000260F4" w:rsidP="000260F4"/>
                    <w:p w14:paraId="7D484D60" w14:textId="77777777" w:rsidR="000260F4" w:rsidRDefault="000260F4" w:rsidP="000260F4"/>
                    <w:p w14:paraId="59CD5BED" w14:textId="77777777" w:rsidR="000260F4" w:rsidRDefault="000260F4" w:rsidP="000260F4"/>
                    <w:p w14:paraId="364C7D46" w14:textId="77777777" w:rsidR="000260F4" w:rsidRDefault="000260F4" w:rsidP="000260F4"/>
                    <w:p w14:paraId="2F6EA8AB" w14:textId="77777777" w:rsidR="000260F4" w:rsidRDefault="000260F4" w:rsidP="000260F4"/>
                    <w:p w14:paraId="4349717A" w14:textId="77777777" w:rsidR="000260F4" w:rsidRDefault="000260F4" w:rsidP="000260F4"/>
                    <w:p w14:paraId="7393287D" w14:textId="77777777" w:rsidR="000260F4" w:rsidRDefault="000260F4" w:rsidP="000260F4"/>
                    <w:p w14:paraId="6F853513" w14:textId="77777777" w:rsidR="000260F4" w:rsidRDefault="000260F4" w:rsidP="000260F4"/>
                    <w:p w14:paraId="645208DF" w14:textId="77777777" w:rsidR="000260F4" w:rsidRDefault="000260F4" w:rsidP="000260F4"/>
                    <w:p w14:paraId="3A2B2D4D" w14:textId="77777777" w:rsidR="000260F4" w:rsidRDefault="000260F4" w:rsidP="000260F4"/>
                    <w:p w14:paraId="2575B818" w14:textId="77777777" w:rsidR="000260F4" w:rsidRDefault="000260F4" w:rsidP="000260F4"/>
                    <w:p w14:paraId="30243162" w14:textId="77777777" w:rsidR="000260F4" w:rsidRDefault="000260F4" w:rsidP="000260F4"/>
                    <w:p w14:paraId="77874D12" w14:textId="77777777" w:rsidR="000260F4" w:rsidRDefault="000260F4" w:rsidP="000260F4"/>
                    <w:p w14:paraId="1CA4AEE4" w14:textId="77777777" w:rsidR="000260F4" w:rsidRDefault="000260F4" w:rsidP="000260F4"/>
                    <w:p w14:paraId="74D62456" w14:textId="77777777" w:rsidR="000260F4" w:rsidRDefault="000260F4" w:rsidP="000260F4"/>
                    <w:p w14:paraId="563CEA55" w14:textId="77777777" w:rsidR="000260F4" w:rsidRDefault="000260F4" w:rsidP="000260F4"/>
                    <w:p w14:paraId="79F698B7" w14:textId="77777777" w:rsidR="000260F4" w:rsidRDefault="000260F4" w:rsidP="000260F4"/>
                    <w:p w14:paraId="044D9C85" w14:textId="77777777" w:rsidR="000260F4" w:rsidRDefault="000260F4" w:rsidP="000260F4"/>
                    <w:p w14:paraId="307A4D7E" w14:textId="77777777" w:rsidR="000260F4" w:rsidRDefault="000260F4" w:rsidP="000260F4"/>
                    <w:p w14:paraId="5EFBB6EF" w14:textId="77777777" w:rsidR="000260F4" w:rsidRDefault="000260F4" w:rsidP="000260F4"/>
                    <w:p w14:paraId="79A5D8B2" w14:textId="77777777" w:rsidR="000260F4" w:rsidRDefault="000260F4" w:rsidP="000260F4"/>
                    <w:p w14:paraId="6A7717C0" w14:textId="77777777" w:rsidR="000260F4" w:rsidRDefault="000260F4" w:rsidP="000260F4"/>
                    <w:p w14:paraId="75D720F3" w14:textId="77777777" w:rsidR="000260F4" w:rsidRDefault="000260F4" w:rsidP="000260F4"/>
                    <w:p w14:paraId="59180250" w14:textId="77777777" w:rsidR="000260F4" w:rsidRDefault="000260F4" w:rsidP="000260F4"/>
                    <w:p w14:paraId="091D909B" w14:textId="77777777" w:rsidR="000260F4" w:rsidRDefault="000260F4" w:rsidP="000260F4"/>
                    <w:p w14:paraId="4E41401B" w14:textId="77777777" w:rsidR="000260F4" w:rsidRDefault="000260F4" w:rsidP="000260F4"/>
                    <w:p w14:paraId="384535AF" w14:textId="77777777" w:rsidR="000260F4" w:rsidRDefault="000260F4" w:rsidP="000260F4"/>
                    <w:p w14:paraId="5229474D" w14:textId="77777777" w:rsidR="000260F4" w:rsidRDefault="000260F4" w:rsidP="000260F4"/>
                    <w:p w14:paraId="14A12ED1" w14:textId="77777777" w:rsidR="000260F4" w:rsidRDefault="000260F4" w:rsidP="000260F4"/>
                    <w:p w14:paraId="068DB33D" w14:textId="77777777" w:rsidR="000260F4" w:rsidRDefault="000260F4" w:rsidP="000260F4"/>
                    <w:p w14:paraId="0521DE31" w14:textId="77777777" w:rsidR="000260F4" w:rsidRDefault="000260F4" w:rsidP="000260F4"/>
                    <w:p w14:paraId="7F55A5A9" w14:textId="77777777" w:rsidR="000260F4" w:rsidRDefault="000260F4" w:rsidP="000260F4"/>
                    <w:p w14:paraId="13C13683" w14:textId="77777777" w:rsidR="000260F4" w:rsidRDefault="000260F4" w:rsidP="000260F4"/>
                    <w:p w14:paraId="76550BA4" w14:textId="77777777" w:rsidR="000260F4" w:rsidRDefault="000260F4" w:rsidP="000260F4"/>
                    <w:p w14:paraId="37AC7A6E" w14:textId="77777777" w:rsidR="000260F4" w:rsidRDefault="000260F4" w:rsidP="000260F4"/>
                    <w:p w14:paraId="6EE19E82" w14:textId="77777777" w:rsidR="000260F4" w:rsidRDefault="000260F4" w:rsidP="000260F4"/>
                    <w:p w14:paraId="608AC52E" w14:textId="77777777" w:rsidR="000260F4" w:rsidRDefault="000260F4" w:rsidP="000260F4"/>
                    <w:p w14:paraId="46BB5B8A" w14:textId="77777777" w:rsidR="000260F4" w:rsidRDefault="000260F4" w:rsidP="000260F4"/>
                  </w:txbxContent>
                </v:textbox>
                <w10:wrap anchory="page"/>
                <w10:anchorlock/>
              </v:rect>
            </w:pict>
          </mc:Fallback>
        </mc:AlternateContent>
      </w:r>
      <w:r w:rsidR="006A2962" w:rsidRPr="00065A1A">
        <w:rPr>
          <w:rFonts w:asciiTheme="minorHAnsi" w:hAnsiTheme="minorHAnsi"/>
          <w:b/>
          <w:color w:val="FFFFFF" w:themeColor="background1"/>
          <w:sz w:val="18"/>
          <w:szCs w:val="18"/>
        </w:rPr>
        <w:t xml:space="preserve">Vertrouwelijkheid                                                                                                                                                                                                      </w:t>
      </w:r>
      <w:r w:rsidR="006A2962" w:rsidRPr="00065A1A">
        <w:rPr>
          <w:rFonts w:asciiTheme="minorHAnsi" w:hAnsiTheme="minorHAnsi"/>
          <w:color w:val="FFFFFF" w:themeColor="background1"/>
          <w:sz w:val="18"/>
          <w:szCs w:val="18"/>
        </w:rPr>
        <w:t>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w:t>
      </w:r>
    </w:p>
    <w:p w14:paraId="60C29E50" w14:textId="77777777" w:rsidR="006A2962" w:rsidRPr="00065A1A" w:rsidRDefault="006A2962" w:rsidP="006A2962">
      <w:pPr>
        <w:rPr>
          <w:rFonts w:asciiTheme="minorHAnsi" w:hAnsiTheme="minorHAnsi"/>
          <w:color w:val="FFFFFF" w:themeColor="background1"/>
          <w:sz w:val="18"/>
          <w:szCs w:val="18"/>
        </w:rPr>
      </w:pPr>
    </w:p>
    <w:p w14:paraId="25405CE6" w14:textId="77777777" w:rsidR="006A2962" w:rsidRPr="00065A1A" w:rsidRDefault="006A2962" w:rsidP="006A2962">
      <w:pPr>
        <w:rPr>
          <w:rFonts w:asciiTheme="minorHAnsi" w:hAnsiTheme="minorHAnsi"/>
          <w:color w:val="FFFFFF" w:themeColor="background1"/>
          <w:sz w:val="18"/>
          <w:szCs w:val="18"/>
        </w:rPr>
      </w:pPr>
      <w:r w:rsidRPr="00065A1A">
        <w:rPr>
          <w:rFonts w:asciiTheme="minorHAnsi" w:hAnsiTheme="minorHAnsi"/>
          <w:b/>
          <w:color w:val="FFFFFF" w:themeColor="background1"/>
          <w:sz w:val="18"/>
          <w:szCs w:val="18"/>
        </w:rPr>
        <w:t>Copyright</w:t>
      </w:r>
    </w:p>
    <w:p w14:paraId="3138A45E" w14:textId="77777777" w:rsidR="006A2962" w:rsidRPr="00065A1A" w:rsidRDefault="006A2962" w:rsidP="006A2962">
      <w:pPr>
        <w:rPr>
          <w:rFonts w:asciiTheme="minorHAnsi" w:hAnsiTheme="minorHAnsi"/>
          <w:color w:val="FFFFFF" w:themeColor="background1"/>
          <w:sz w:val="18"/>
          <w:szCs w:val="18"/>
        </w:rPr>
        <w:sectPr w:rsidR="006A2962" w:rsidRPr="00065A1A" w:rsidSect="006A2962">
          <w:headerReference w:type="even" r:id="rId13"/>
          <w:footerReference w:type="even" r:id="rId14"/>
          <w:headerReference w:type="first" r:id="rId15"/>
          <w:footerReference w:type="first" r:id="rId16"/>
          <w:pgSz w:w="11906" w:h="16838" w:code="9"/>
          <w:pgMar w:top="1134" w:right="1451" w:bottom="1134" w:left="935" w:header="709" w:footer="709" w:gutter="0"/>
          <w:cols w:space="708"/>
          <w:docGrid w:linePitch="272"/>
        </w:sectPr>
      </w:pPr>
      <w:r w:rsidRPr="00065A1A">
        <w:rPr>
          <w:rFonts w:asciiTheme="minorHAnsi" w:hAnsiTheme="minorHAnsi"/>
          <w:color w:val="FFFFFF" w:themeColor="background1"/>
          <w:sz w:val="18"/>
          <w:szCs w:val="18"/>
        </w:rPr>
        <w:t>Niets uit deze uitgave mag worden verveelvoudigd, opgeslagen in een geautomatiseerd gegevensbestand, of openbaar gemaakt, in enige vorm en op enige wijze, hetzij elektronisch, mechanisch, door fotokopieën, opnamen of enig andere manier, zonder voorafgaande schriftelijke toestemming van de Aanbestedende dienst.</w:t>
      </w:r>
    </w:p>
    <w:sdt>
      <w:sdtPr>
        <w:rPr>
          <w:rFonts w:asciiTheme="minorHAnsi" w:eastAsiaTheme="minorEastAsia" w:hAnsiTheme="minorHAnsi" w:cstheme="minorBidi"/>
          <w:color w:val="auto"/>
          <w:sz w:val="20"/>
          <w:szCs w:val="20"/>
          <w:lang w:eastAsia="en-US"/>
        </w:rPr>
        <w:id w:val="-846482527"/>
        <w:docPartObj>
          <w:docPartGallery w:val="Table of Contents"/>
          <w:docPartUnique/>
        </w:docPartObj>
      </w:sdtPr>
      <w:sdtEndPr>
        <w:rPr>
          <w:b/>
        </w:rPr>
      </w:sdtEndPr>
      <w:sdtContent>
        <w:p w14:paraId="1CA2A3C5" w14:textId="43B6B262" w:rsidR="00F91905" w:rsidRPr="00250975" w:rsidRDefault="00F91905" w:rsidP="00250975">
          <w:pPr>
            <w:pStyle w:val="Kopvaninhoudsopgave"/>
            <w:rPr>
              <w:rFonts w:ascii="Trade Gothic LT Pro Cn" w:hAnsi="Trade Gothic LT Pro Cn"/>
              <w:bCs/>
              <w:color w:val="002060"/>
              <w:sz w:val="36"/>
              <w:szCs w:val="36"/>
            </w:rPr>
          </w:pPr>
          <w:r w:rsidRPr="0058684D">
            <w:rPr>
              <w:rFonts w:ascii="Trade Gothic LT Pro Cn" w:hAnsi="Trade Gothic LT Pro Cn"/>
              <w:bCs/>
              <w:color w:val="002060"/>
              <w:sz w:val="36"/>
              <w:szCs w:val="36"/>
            </w:rPr>
            <w:t>Inhoudsopgave</w:t>
          </w:r>
        </w:p>
        <w:p w14:paraId="0A9B96FB" w14:textId="4168AA04" w:rsidR="00E60CD5" w:rsidRDefault="00F91905" w:rsidP="00E60CD5">
          <w:pPr>
            <w:pStyle w:val="Inhopg1"/>
            <w:rPr>
              <w:rFonts w:eastAsiaTheme="minorEastAsia" w:cstheme="minorBidi"/>
              <w:b w:val="0"/>
              <w:bCs w:val="0"/>
              <w:kern w:val="2"/>
              <w:sz w:val="24"/>
              <w:szCs w:val="24"/>
              <w:lang w:eastAsia="nl-NL"/>
              <w14:ligatures w14:val="standardContextual"/>
            </w:rPr>
          </w:pPr>
          <w:r w:rsidRPr="00250975">
            <w:fldChar w:fldCharType="begin"/>
          </w:r>
          <w:r w:rsidRPr="00250975">
            <w:instrText xml:space="preserve"> TOC \o "1-3" \h \z \u </w:instrText>
          </w:r>
          <w:r w:rsidRPr="00250975">
            <w:fldChar w:fldCharType="separate"/>
          </w:r>
          <w:hyperlink w:anchor="_Toc196398948" w:history="1">
            <w:r w:rsidR="00E60CD5" w:rsidRPr="00E92A3B">
              <w:rPr>
                <w:rStyle w:val="Hyperlink"/>
              </w:rPr>
              <w:t>1.</w:t>
            </w:r>
            <w:r w:rsidR="00E60CD5">
              <w:rPr>
                <w:rFonts w:eastAsiaTheme="minorEastAsia" w:cstheme="minorBidi"/>
                <w:b w:val="0"/>
                <w:bCs w:val="0"/>
                <w:kern w:val="2"/>
                <w:sz w:val="24"/>
                <w:szCs w:val="24"/>
                <w:lang w:eastAsia="nl-NL"/>
                <w14:ligatures w14:val="standardContextual"/>
              </w:rPr>
              <w:tab/>
            </w:r>
            <w:r w:rsidR="00E60CD5" w:rsidRPr="00E92A3B">
              <w:rPr>
                <w:rStyle w:val="Hyperlink"/>
              </w:rPr>
              <w:t>INLEIDING</w:t>
            </w:r>
            <w:r w:rsidR="00E60CD5">
              <w:rPr>
                <w:webHidden/>
              </w:rPr>
              <w:tab/>
            </w:r>
            <w:r w:rsidR="00E60CD5">
              <w:rPr>
                <w:webHidden/>
              </w:rPr>
              <w:fldChar w:fldCharType="begin"/>
            </w:r>
            <w:r w:rsidR="00E60CD5">
              <w:rPr>
                <w:webHidden/>
              </w:rPr>
              <w:instrText xml:space="preserve"> PAGEREF _Toc196398948 \h </w:instrText>
            </w:r>
            <w:r w:rsidR="00E60CD5">
              <w:rPr>
                <w:webHidden/>
              </w:rPr>
            </w:r>
            <w:r w:rsidR="00E60CD5">
              <w:rPr>
                <w:webHidden/>
              </w:rPr>
              <w:fldChar w:fldCharType="separate"/>
            </w:r>
            <w:r w:rsidR="009C5BF5">
              <w:rPr>
                <w:webHidden/>
              </w:rPr>
              <w:t>5</w:t>
            </w:r>
            <w:r w:rsidR="00E60CD5">
              <w:rPr>
                <w:webHidden/>
              </w:rPr>
              <w:fldChar w:fldCharType="end"/>
            </w:r>
          </w:hyperlink>
        </w:p>
        <w:p w14:paraId="0DFBD0B0" w14:textId="66C1B8A3"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49" w:history="1">
            <w:r w:rsidRPr="00E92A3B">
              <w:rPr>
                <w:rStyle w:val="Hyperlink"/>
                <w:noProof/>
              </w:rPr>
              <w:t>1.1</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Lijst van juridische begrippen en afkortingen</w:t>
            </w:r>
            <w:r>
              <w:rPr>
                <w:noProof/>
                <w:webHidden/>
              </w:rPr>
              <w:tab/>
            </w:r>
            <w:r>
              <w:rPr>
                <w:noProof/>
                <w:webHidden/>
              </w:rPr>
              <w:fldChar w:fldCharType="begin"/>
            </w:r>
            <w:r>
              <w:rPr>
                <w:noProof/>
                <w:webHidden/>
              </w:rPr>
              <w:instrText xml:space="preserve"> PAGEREF _Toc196398949 \h </w:instrText>
            </w:r>
            <w:r>
              <w:rPr>
                <w:noProof/>
                <w:webHidden/>
              </w:rPr>
            </w:r>
            <w:r>
              <w:rPr>
                <w:noProof/>
                <w:webHidden/>
              </w:rPr>
              <w:fldChar w:fldCharType="separate"/>
            </w:r>
            <w:r w:rsidR="009C5BF5">
              <w:rPr>
                <w:noProof/>
                <w:webHidden/>
              </w:rPr>
              <w:t>5</w:t>
            </w:r>
            <w:r>
              <w:rPr>
                <w:noProof/>
                <w:webHidden/>
              </w:rPr>
              <w:fldChar w:fldCharType="end"/>
            </w:r>
          </w:hyperlink>
        </w:p>
        <w:p w14:paraId="10819794" w14:textId="7ED5428F"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0" w:history="1">
            <w:r w:rsidRPr="00E92A3B">
              <w:rPr>
                <w:rStyle w:val="Hyperlink"/>
                <w:noProof/>
              </w:rPr>
              <w:t>1.2</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Doel van de aanbesteding</w:t>
            </w:r>
            <w:r>
              <w:rPr>
                <w:noProof/>
                <w:webHidden/>
              </w:rPr>
              <w:tab/>
            </w:r>
            <w:r>
              <w:rPr>
                <w:noProof/>
                <w:webHidden/>
              </w:rPr>
              <w:fldChar w:fldCharType="begin"/>
            </w:r>
            <w:r>
              <w:rPr>
                <w:noProof/>
                <w:webHidden/>
              </w:rPr>
              <w:instrText xml:space="preserve"> PAGEREF _Toc196398950 \h </w:instrText>
            </w:r>
            <w:r>
              <w:rPr>
                <w:noProof/>
                <w:webHidden/>
              </w:rPr>
            </w:r>
            <w:r>
              <w:rPr>
                <w:noProof/>
                <w:webHidden/>
              </w:rPr>
              <w:fldChar w:fldCharType="separate"/>
            </w:r>
            <w:r w:rsidR="009C5BF5">
              <w:rPr>
                <w:noProof/>
                <w:webHidden/>
              </w:rPr>
              <w:t>5</w:t>
            </w:r>
            <w:r>
              <w:rPr>
                <w:noProof/>
                <w:webHidden/>
              </w:rPr>
              <w:fldChar w:fldCharType="end"/>
            </w:r>
          </w:hyperlink>
        </w:p>
        <w:p w14:paraId="56A0BF9D" w14:textId="58B46AAC"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1" w:history="1">
            <w:r w:rsidRPr="00E92A3B">
              <w:rPr>
                <w:rStyle w:val="Hyperlink"/>
                <w:noProof/>
              </w:rPr>
              <w:t>1.3</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Doel van deze Selectieleidraad</w:t>
            </w:r>
            <w:r>
              <w:rPr>
                <w:noProof/>
                <w:webHidden/>
              </w:rPr>
              <w:tab/>
            </w:r>
            <w:r>
              <w:rPr>
                <w:noProof/>
                <w:webHidden/>
              </w:rPr>
              <w:fldChar w:fldCharType="begin"/>
            </w:r>
            <w:r>
              <w:rPr>
                <w:noProof/>
                <w:webHidden/>
              </w:rPr>
              <w:instrText xml:space="preserve"> PAGEREF _Toc196398951 \h </w:instrText>
            </w:r>
            <w:r>
              <w:rPr>
                <w:noProof/>
                <w:webHidden/>
              </w:rPr>
            </w:r>
            <w:r>
              <w:rPr>
                <w:noProof/>
                <w:webHidden/>
              </w:rPr>
              <w:fldChar w:fldCharType="separate"/>
            </w:r>
            <w:r w:rsidR="009C5BF5">
              <w:rPr>
                <w:noProof/>
                <w:webHidden/>
              </w:rPr>
              <w:t>5</w:t>
            </w:r>
            <w:r>
              <w:rPr>
                <w:noProof/>
                <w:webHidden/>
              </w:rPr>
              <w:fldChar w:fldCharType="end"/>
            </w:r>
          </w:hyperlink>
        </w:p>
        <w:p w14:paraId="6FE3C25F" w14:textId="22ADB19C"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2" w:history="1">
            <w:r w:rsidRPr="00E92A3B">
              <w:rPr>
                <w:rStyle w:val="Hyperlink"/>
                <w:noProof/>
              </w:rPr>
              <w:t>1.4</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Omschrijving Aanbestedende dienst gemeente Tilburg</w:t>
            </w:r>
            <w:r>
              <w:rPr>
                <w:noProof/>
                <w:webHidden/>
              </w:rPr>
              <w:tab/>
            </w:r>
            <w:r>
              <w:rPr>
                <w:noProof/>
                <w:webHidden/>
              </w:rPr>
              <w:fldChar w:fldCharType="begin"/>
            </w:r>
            <w:r>
              <w:rPr>
                <w:noProof/>
                <w:webHidden/>
              </w:rPr>
              <w:instrText xml:space="preserve"> PAGEREF _Toc196398952 \h </w:instrText>
            </w:r>
            <w:r>
              <w:rPr>
                <w:noProof/>
                <w:webHidden/>
              </w:rPr>
            </w:r>
            <w:r>
              <w:rPr>
                <w:noProof/>
                <w:webHidden/>
              </w:rPr>
              <w:fldChar w:fldCharType="separate"/>
            </w:r>
            <w:r w:rsidR="009C5BF5">
              <w:rPr>
                <w:noProof/>
                <w:webHidden/>
              </w:rPr>
              <w:t>5</w:t>
            </w:r>
            <w:r>
              <w:rPr>
                <w:noProof/>
                <w:webHidden/>
              </w:rPr>
              <w:fldChar w:fldCharType="end"/>
            </w:r>
          </w:hyperlink>
        </w:p>
        <w:p w14:paraId="0FA4BCA3" w14:textId="5A157F3D"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3" w:history="1">
            <w:r w:rsidRPr="00E92A3B">
              <w:rPr>
                <w:rStyle w:val="Hyperlink"/>
                <w:noProof/>
              </w:rPr>
              <w:t>1.5</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Korte omschrijving van de Opdracht</w:t>
            </w:r>
            <w:r>
              <w:rPr>
                <w:noProof/>
                <w:webHidden/>
              </w:rPr>
              <w:tab/>
            </w:r>
            <w:r>
              <w:rPr>
                <w:noProof/>
                <w:webHidden/>
              </w:rPr>
              <w:fldChar w:fldCharType="begin"/>
            </w:r>
            <w:r>
              <w:rPr>
                <w:noProof/>
                <w:webHidden/>
              </w:rPr>
              <w:instrText xml:space="preserve"> PAGEREF _Toc196398953 \h </w:instrText>
            </w:r>
            <w:r>
              <w:rPr>
                <w:noProof/>
                <w:webHidden/>
              </w:rPr>
            </w:r>
            <w:r>
              <w:rPr>
                <w:noProof/>
                <w:webHidden/>
              </w:rPr>
              <w:fldChar w:fldCharType="separate"/>
            </w:r>
            <w:r w:rsidR="009C5BF5">
              <w:rPr>
                <w:noProof/>
                <w:webHidden/>
              </w:rPr>
              <w:t>6</w:t>
            </w:r>
            <w:r>
              <w:rPr>
                <w:noProof/>
                <w:webHidden/>
              </w:rPr>
              <w:fldChar w:fldCharType="end"/>
            </w:r>
          </w:hyperlink>
        </w:p>
        <w:p w14:paraId="3DE57216" w14:textId="12953554"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4" w:history="1">
            <w:r w:rsidRPr="00E92A3B">
              <w:rPr>
                <w:rStyle w:val="Hyperlink"/>
                <w:noProof/>
              </w:rPr>
              <w:t>1.6</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Korte omschrijving Opdrachttype, procedure en wettelijk kader</w:t>
            </w:r>
            <w:r>
              <w:rPr>
                <w:noProof/>
                <w:webHidden/>
              </w:rPr>
              <w:tab/>
            </w:r>
            <w:r>
              <w:rPr>
                <w:noProof/>
                <w:webHidden/>
              </w:rPr>
              <w:fldChar w:fldCharType="begin"/>
            </w:r>
            <w:r>
              <w:rPr>
                <w:noProof/>
                <w:webHidden/>
              </w:rPr>
              <w:instrText xml:space="preserve"> PAGEREF _Toc196398954 \h </w:instrText>
            </w:r>
            <w:r>
              <w:rPr>
                <w:noProof/>
                <w:webHidden/>
              </w:rPr>
            </w:r>
            <w:r>
              <w:rPr>
                <w:noProof/>
                <w:webHidden/>
              </w:rPr>
              <w:fldChar w:fldCharType="separate"/>
            </w:r>
            <w:r w:rsidR="009C5BF5">
              <w:rPr>
                <w:noProof/>
                <w:webHidden/>
              </w:rPr>
              <w:t>6</w:t>
            </w:r>
            <w:r>
              <w:rPr>
                <w:noProof/>
                <w:webHidden/>
              </w:rPr>
              <w:fldChar w:fldCharType="end"/>
            </w:r>
          </w:hyperlink>
        </w:p>
        <w:p w14:paraId="26568AAA" w14:textId="7E1E4857"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5" w:history="1">
            <w:r w:rsidRPr="00E92A3B">
              <w:rPr>
                <w:rStyle w:val="Hyperlink"/>
                <w:noProof/>
              </w:rPr>
              <w:t>1.7</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Juridische bepalingen</w:t>
            </w:r>
            <w:r>
              <w:rPr>
                <w:noProof/>
                <w:webHidden/>
              </w:rPr>
              <w:tab/>
            </w:r>
            <w:r>
              <w:rPr>
                <w:noProof/>
                <w:webHidden/>
              </w:rPr>
              <w:fldChar w:fldCharType="begin"/>
            </w:r>
            <w:r>
              <w:rPr>
                <w:noProof/>
                <w:webHidden/>
              </w:rPr>
              <w:instrText xml:space="preserve"> PAGEREF _Toc196398955 \h </w:instrText>
            </w:r>
            <w:r>
              <w:rPr>
                <w:noProof/>
                <w:webHidden/>
              </w:rPr>
            </w:r>
            <w:r>
              <w:rPr>
                <w:noProof/>
                <w:webHidden/>
              </w:rPr>
              <w:fldChar w:fldCharType="separate"/>
            </w:r>
            <w:r w:rsidR="009C5BF5">
              <w:rPr>
                <w:noProof/>
                <w:webHidden/>
              </w:rPr>
              <w:t>6</w:t>
            </w:r>
            <w:r>
              <w:rPr>
                <w:noProof/>
                <w:webHidden/>
              </w:rPr>
              <w:fldChar w:fldCharType="end"/>
            </w:r>
          </w:hyperlink>
        </w:p>
        <w:p w14:paraId="611258F9" w14:textId="67D4C747"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6" w:history="1">
            <w:r w:rsidRPr="00E92A3B">
              <w:rPr>
                <w:rStyle w:val="Hyperlink"/>
                <w:noProof/>
              </w:rPr>
              <w:t>1.8</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Afwijking juridische bepalingen</w:t>
            </w:r>
            <w:r>
              <w:rPr>
                <w:noProof/>
                <w:webHidden/>
              </w:rPr>
              <w:tab/>
            </w:r>
            <w:r>
              <w:rPr>
                <w:noProof/>
                <w:webHidden/>
              </w:rPr>
              <w:fldChar w:fldCharType="begin"/>
            </w:r>
            <w:r>
              <w:rPr>
                <w:noProof/>
                <w:webHidden/>
              </w:rPr>
              <w:instrText xml:space="preserve"> PAGEREF _Toc196398956 \h </w:instrText>
            </w:r>
            <w:r>
              <w:rPr>
                <w:noProof/>
                <w:webHidden/>
              </w:rPr>
            </w:r>
            <w:r>
              <w:rPr>
                <w:noProof/>
                <w:webHidden/>
              </w:rPr>
              <w:fldChar w:fldCharType="separate"/>
            </w:r>
            <w:r w:rsidR="009C5BF5">
              <w:rPr>
                <w:noProof/>
                <w:webHidden/>
              </w:rPr>
              <w:t>7</w:t>
            </w:r>
            <w:r>
              <w:rPr>
                <w:noProof/>
                <w:webHidden/>
              </w:rPr>
              <w:fldChar w:fldCharType="end"/>
            </w:r>
          </w:hyperlink>
        </w:p>
        <w:p w14:paraId="17EC31A9" w14:textId="0A724443" w:rsidR="00E60CD5" w:rsidRDefault="00E60CD5" w:rsidP="00E60CD5">
          <w:pPr>
            <w:pStyle w:val="Inhopg1"/>
            <w:rPr>
              <w:rFonts w:eastAsiaTheme="minorEastAsia" w:cstheme="minorBidi"/>
              <w:b w:val="0"/>
              <w:bCs w:val="0"/>
              <w:kern w:val="2"/>
              <w:sz w:val="24"/>
              <w:szCs w:val="24"/>
              <w:lang w:eastAsia="nl-NL"/>
              <w14:ligatures w14:val="standardContextual"/>
            </w:rPr>
          </w:pPr>
          <w:hyperlink w:anchor="_Toc196398957" w:history="1">
            <w:r w:rsidRPr="00E92A3B">
              <w:rPr>
                <w:rStyle w:val="Hyperlink"/>
              </w:rPr>
              <w:t>2.</w:t>
            </w:r>
            <w:r>
              <w:rPr>
                <w:rFonts w:eastAsiaTheme="minorEastAsia" w:cstheme="minorBidi"/>
                <w:b w:val="0"/>
                <w:bCs w:val="0"/>
                <w:kern w:val="2"/>
                <w:sz w:val="24"/>
                <w:szCs w:val="24"/>
                <w:lang w:eastAsia="nl-NL"/>
                <w14:ligatures w14:val="standardContextual"/>
              </w:rPr>
              <w:tab/>
            </w:r>
            <w:r w:rsidRPr="00E92A3B">
              <w:rPr>
                <w:rStyle w:val="Hyperlink"/>
              </w:rPr>
              <w:t>OPDRACHTOMSCHRIJVING</w:t>
            </w:r>
            <w:r>
              <w:rPr>
                <w:webHidden/>
              </w:rPr>
              <w:tab/>
            </w:r>
            <w:r>
              <w:rPr>
                <w:webHidden/>
              </w:rPr>
              <w:fldChar w:fldCharType="begin"/>
            </w:r>
            <w:r>
              <w:rPr>
                <w:webHidden/>
              </w:rPr>
              <w:instrText xml:space="preserve"> PAGEREF _Toc196398957 \h </w:instrText>
            </w:r>
            <w:r>
              <w:rPr>
                <w:webHidden/>
              </w:rPr>
            </w:r>
            <w:r>
              <w:rPr>
                <w:webHidden/>
              </w:rPr>
              <w:fldChar w:fldCharType="separate"/>
            </w:r>
            <w:r w:rsidR="009C5BF5">
              <w:rPr>
                <w:webHidden/>
              </w:rPr>
              <w:t>8</w:t>
            </w:r>
            <w:r>
              <w:rPr>
                <w:webHidden/>
              </w:rPr>
              <w:fldChar w:fldCharType="end"/>
            </w:r>
          </w:hyperlink>
        </w:p>
        <w:p w14:paraId="5B39D4C5" w14:textId="1E00B541"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8" w:history="1">
            <w:r w:rsidRPr="00E92A3B">
              <w:rPr>
                <w:rStyle w:val="Hyperlink"/>
                <w:noProof/>
              </w:rPr>
              <w:t>2.1</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Aanleiding van de Opdracht</w:t>
            </w:r>
            <w:r>
              <w:rPr>
                <w:noProof/>
                <w:webHidden/>
              </w:rPr>
              <w:tab/>
            </w:r>
            <w:r>
              <w:rPr>
                <w:noProof/>
                <w:webHidden/>
              </w:rPr>
              <w:fldChar w:fldCharType="begin"/>
            </w:r>
            <w:r>
              <w:rPr>
                <w:noProof/>
                <w:webHidden/>
              </w:rPr>
              <w:instrText xml:space="preserve"> PAGEREF _Toc196398958 \h </w:instrText>
            </w:r>
            <w:r>
              <w:rPr>
                <w:noProof/>
                <w:webHidden/>
              </w:rPr>
            </w:r>
            <w:r>
              <w:rPr>
                <w:noProof/>
                <w:webHidden/>
              </w:rPr>
              <w:fldChar w:fldCharType="separate"/>
            </w:r>
            <w:r w:rsidR="009C5BF5">
              <w:rPr>
                <w:noProof/>
                <w:webHidden/>
              </w:rPr>
              <w:t>8</w:t>
            </w:r>
            <w:r>
              <w:rPr>
                <w:noProof/>
                <w:webHidden/>
              </w:rPr>
              <w:fldChar w:fldCharType="end"/>
            </w:r>
          </w:hyperlink>
        </w:p>
        <w:p w14:paraId="54A46221" w14:textId="6B177561"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59" w:history="1">
            <w:r w:rsidRPr="00E92A3B">
              <w:rPr>
                <w:rStyle w:val="Hyperlink"/>
                <w:noProof/>
              </w:rPr>
              <w:t>2.2</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Doel van de Opdracht</w:t>
            </w:r>
            <w:r>
              <w:rPr>
                <w:noProof/>
                <w:webHidden/>
              </w:rPr>
              <w:tab/>
            </w:r>
            <w:r>
              <w:rPr>
                <w:noProof/>
                <w:webHidden/>
              </w:rPr>
              <w:fldChar w:fldCharType="begin"/>
            </w:r>
            <w:r>
              <w:rPr>
                <w:noProof/>
                <w:webHidden/>
              </w:rPr>
              <w:instrText xml:space="preserve"> PAGEREF _Toc196398959 \h </w:instrText>
            </w:r>
            <w:r>
              <w:rPr>
                <w:noProof/>
                <w:webHidden/>
              </w:rPr>
            </w:r>
            <w:r>
              <w:rPr>
                <w:noProof/>
                <w:webHidden/>
              </w:rPr>
              <w:fldChar w:fldCharType="separate"/>
            </w:r>
            <w:r w:rsidR="009C5BF5">
              <w:rPr>
                <w:noProof/>
                <w:webHidden/>
              </w:rPr>
              <w:t>8</w:t>
            </w:r>
            <w:r>
              <w:rPr>
                <w:noProof/>
                <w:webHidden/>
              </w:rPr>
              <w:fldChar w:fldCharType="end"/>
            </w:r>
          </w:hyperlink>
        </w:p>
        <w:p w14:paraId="415580A7" w14:textId="3BE466F0"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60" w:history="1">
            <w:r w:rsidRPr="00E92A3B">
              <w:rPr>
                <w:rStyle w:val="Hyperlink"/>
                <w:noProof/>
              </w:rPr>
              <w:t>2.3</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Scope van de Opdracht</w:t>
            </w:r>
            <w:r>
              <w:rPr>
                <w:noProof/>
                <w:webHidden/>
              </w:rPr>
              <w:tab/>
            </w:r>
            <w:r>
              <w:rPr>
                <w:noProof/>
                <w:webHidden/>
              </w:rPr>
              <w:fldChar w:fldCharType="begin"/>
            </w:r>
            <w:r>
              <w:rPr>
                <w:noProof/>
                <w:webHidden/>
              </w:rPr>
              <w:instrText xml:space="preserve"> PAGEREF _Toc196398960 \h </w:instrText>
            </w:r>
            <w:r>
              <w:rPr>
                <w:noProof/>
                <w:webHidden/>
              </w:rPr>
            </w:r>
            <w:r>
              <w:rPr>
                <w:noProof/>
                <w:webHidden/>
              </w:rPr>
              <w:fldChar w:fldCharType="separate"/>
            </w:r>
            <w:r w:rsidR="009C5BF5">
              <w:rPr>
                <w:noProof/>
                <w:webHidden/>
              </w:rPr>
              <w:t>8</w:t>
            </w:r>
            <w:r>
              <w:rPr>
                <w:noProof/>
                <w:webHidden/>
              </w:rPr>
              <w:fldChar w:fldCharType="end"/>
            </w:r>
          </w:hyperlink>
        </w:p>
        <w:p w14:paraId="08355964" w14:textId="7832FB14"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61" w:history="1">
            <w:r w:rsidRPr="00E92A3B">
              <w:rPr>
                <w:rStyle w:val="Hyperlink"/>
                <w:noProof/>
              </w:rPr>
              <w:t>2.4</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Werkwijze tijdens de Opdracht</w:t>
            </w:r>
            <w:r>
              <w:rPr>
                <w:noProof/>
                <w:webHidden/>
              </w:rPr>
              <w:tab/>
            </w:r>
            <w:r>
              <w:rPr>
                <w:noProof/>
                <w:webHidden/>
              </w:rPr>
              <w:fldChar w:fldCharType="begin"/>
            </w:r>
            <w:r>
              <w:rPr>
                <w:noProof/>
                <w:webHidden/>
              </w:rPr>
              <w:instrText xml:space="preserve"> PAGEREF _Toc196398961 \h </w:instrText>
            </w:r>
            <w:r>
              <w:rPr>
                <w:noProof/>
                <w:webHidden/>
              </w:rPr>
            </w:r>
            <w:r>
              <w:rPr>
                <w:noProof/>
                <w:webHidden/>
              </w:rPr>
              <w:fldChar w:fldCharType="separate"/>
            </w:r>
            <w:r w:rsidR="009C5BF5">
              <w:rPr>
                <w:noProof/>
                <w:webHidden/>
              </w:rPr>
              <w:t>9</w:t>
            </w:r>
            <w:r>
              <w:rPr>
                <w:noProof/>
                <w:webHidden/>
              </w:rPr>
              <w:fldChar w:fldCharType="end"/>
            </w:r>
          </w:hyperlink>
        </w:p>
        <w:p w14:paraId="01B31930" w14:textId="15166643"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62" w:history="1">
            <w:r w:rsidRPr="00E92A3B">
              <w:rPr>
                <w:rStyle w:val="Hyperlink"/>
                <w:rFonts w:ascii="Trade Gothic LT Pro Cn" w:eastAsia="Times New Roman" w:hAnsi="Trade Gothic LT Pro Cn"/>
                <w:noProof/>
              </w:rPr>
              <w:t>2.4.1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Schouw</w:t>
            </w:r>
            <w:r>
              <w:rPr>
                <w:noProof/>
                <w:webHidden/>
              </w:rPr>
              <w:tab/>
            </w:r>
            <w:r>
              <w:rPr>
                <w:noProof/>
                <w:webHidden/>
              </w:rPr>
              <w:fldChar w:fldCharType="begin"/>
            </w:r>
            <w:r>
              <w:rPr>
                <w:noProof/>
                <w:webHidden/>
              </w:rPr>
              <w:instrText xml:space="preserve"> PAGEREF _Toc196398962 \h </w:instrText>
            </w:r>
            <w:r>
              <w:rPr>
                <w:noProof/>
                <w:webHidden/>
              </w:rPr>
            </w:r>
            <w:r>
              <w:rPr>
                <w:noProof/>
                <w:webHidden/>
              </w:rPr>
              <w:fldChar w:fldCharType="separate"/>
            </w:r>
            <w:r w:rsidR="009C5BF5">
              <w:rPr>
                <w:noProof/>
                <w:webHidden/>
              </w:rPr>
              <w:t>10</w:t>
            </w:r>
            <w:r>
              <w:rPr>
                <w:noProof/>
                <w:webHidden/>
              </w:rPr>
              <w:fldChar w:fldCharType="end"/>
            </w:r>
          </w:hyperlink>
        </w:p>
        <w:p w14:paraId="4EDA0155" w14:textId="0560B717"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63" w:history="1">
            <w:r w:rsidRPr="00E92A3B">
              <w:rPr>
                <w:rStyle w:val="Hyperlink"/>
                <w:rFonts w:ascii="Trade Gothic LT Pro Cn" w:eastAsia="Times New Roman" w:hAnsi="Trade Gothic LT Pro Cn"/>
                <w:noProof/>
              </w:rPr>
              <w:t>2.4.2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Onderhoud</w:t>
            </w:r>
            <w:r>
              <w:rPr>
                <w:noProof/>
                <w:webHidden/>
              </w:rPr>
              <w:tab/>
            </w:r>
            <w:r>
              <w:rPr>
                <w:noProof/>
                <w:webHidden/>
              </w:rPr>
              <w:fldChar w:fldCharType="begin"/>
            </w:r>
            <w:r>
              <w:rPr>
                <w:noProof/>
                <w:webHidden/>
              </w:rPr>
              <w:instrText xml:space="preserve"> PAGEREF _Toc196398963 \h </w:instrText>
            </w:r>
            <w:r>
              <w:rPr>
                <w:noProof/>
                <w:webHidden/>
              </w:rPr>
            </w:r>
            <w:r>
              <w:rPr>
                <w:noProof/>
                <w:webHidden/>
              </w:rPr>
              <w:fldChar w:fldCharType="separate"/>
            </w:r>
            <w:r w:rsidR="009C5BF5">
              <w:rPr>
                <w:noProof/>
                <w:webHidden/>
              </w:rPr>
              <w:t>10</w:t>
            </w:r>
            <w:r>
              <w:rPr>
                <w:noProof/>
                <w:webHidden/>
              </w:rPr>
              <w:fldChar w:fldCharType="end"/>
            </w:r>
          </w:hyperlink>
        </w:p>
        <w:p w14:paraId="1C71EAE2" w14:textId="010860BC"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64" w:history="1">
            <w:r w:rsidRPr="00E92A3B">
              <w:rPr>
                <w:rStyle w:val="Hyperlink"/>
                <w:rFonts w:ascii="Trade Gothic LT Pro Cn" w:eastAsia="Times New Roman" w:hAnsi="Trade Gothic LT Pro Cn"/>
                <w:noProof/>
              </w:rPr>
              <w:t>2.4.3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Meldingen</w:t>
            </w:r>
            <w:r>
              <w:rPr>
                <w:noProof/>
                <w:webHidden/>
              </w:rPr>
              <w:tab/>
            </w:r>
            <w:r>
              <w:rPr>
                <w:noProof/>
                <w:webHidden/>
              </w:rPr>
              <w:fldChar w:fldCharType="begin"/>
            </w:r>
            <w:r>
              <w:rPr>
                <w:noProof/>
                <w:webHidden/>
              </w:rPr>
              <w:instrText xml:space="preserve"> PAGEREF _Toc196398964 \h </w:instrText>
            </w:r>
            <w:r>
              <w:rPr>
                <w:noProof/>
                <w:webHidden/>
              </w:rPr>
            </w:r>
            <w:r>
              <w:rPr>
                <w:noProof/>
                <w:webHidden/>
              </w:rPr>
              <w:fldChar w:fldCharType="separate"/>
            </w:r>
            <w:r w:rsidR="009C5BF5">
              <w:rPr>
                <w:noProof/>
                <w:webHidden/>
              </w:rPr>
              <w:t>10</w:t>
            </w:r>
            <w:r>
              <w:rPr>
                <w:noProof/>
                <w:webHidden/>
              </w:rPr>
              <w:fldChar w:fldCharType="end"/>
            </w:r>
          </w:hyperlink>
        </w:p>
        <w:p w14:paraId="594C91C7" w14:textId="257A642B"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65" w:history="1">
            <w:r w:rsidRPr="00E92A3B">
              <w:rPr>
                <w:rStyle w:val="Hyperlink"/>
                <w:rFonts w:ascii="Trade Gothic LT Pro Cn" w:eastAsia="Times New Roman" w:hAnsi="Trade Gothic LT Pro Cn"/>
                <w:noProof/>
              </w:rPr>
              <w:t>2.4.4</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Plaats van uitvoering</w:t>
            </w:r>
            <w:r>
              <w:rPr>
                <w:noProof/>
                <w:webHidden/>
              </w:rPr>
              <w:tab/>
            </w:r>
            <w:r>
              <w:rPr>
                <w:noProof/>
                <w:webHidden/>
              </w:rPr>
              <w:fldChar w:fldCharType="begin"/>
            </w:r>
            <w:r>
              <w:rPr>
                <w:noProof/>
                <w:webHidden/>
              </w:rPr>
              <w:instrText xml:space="preserve"> PAGEREF _Toc196398965 \h </w:instrText>
            </w:r>
            <w:r>
              <w:rPr>
                <w:noProof/>
                <w:webHidden/>
              </w:rPr>
            </w:r>
            <w:r>
              <w:rPr>
                <w:noProof/>
                <w:webHidden/>
              </w:rPr>
              <w:fldChar w:fldCharType="separate"/>
            </w:r>
            <w:r w:rsidR="009C5BF5">
              <w:rPr>
                <w:noProof/>
                <w:webHidden/>
              </w:rPr>
              <w:t>11</w:t>
            </w:r>
            <w:r>
              <w:rPr>
                <w:noProof/>
                <w:webHidden/>
              </w:rPr>
              <w:fldChar w:fldCharType="end"/>
            </w:r>
          </w:hyperlink>
        </w:p>
        <w:p w14:paraId="6981698A" w14:textId="32324EEC"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66" w:history="1">
            <w:r w:rsidRPr="00E92A3B">
              <w:rPr>
                <w:rStyle w:val="Hyperlink"/>
                <w:noProof/>
              </w:rPr>
              <w:t>2.5</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Percelen</w:t>
            </w:r>
            <w:r>
              <w:rPr>
                <w:noProof/>
                <w:webHidden/>
              </w:rPr>
              <w:tab/>
            </w:r>
            <w:r>
              <w:rPr>
                <w:noProof/>
                <w:webHidden/>
              </w:rPr>
              <w:fldChar w:fldCharType="begin"/>
            </w:r>
            <w:r>
              <w:rPr>
                <w:noProof/>
                <w:webHidden/>
              </w:rPr>
              <w:instrText xml:space="preserve"> PAGEREF _Toc196398966 \h </w:instrText>
            </w:r>
            <w:r>
              <w:rPr>
                <w:noProof/>
                <w:webHidden/>
              </w:rPr>
            </w:r>
            <w:r>
              <w:rPr>
                <w:noProof/>
                <w:webHidden/>
              </w:rPr>
              <w:fldChar w:fldCharType="separate"/>
            </w:r>
            <w:r w:rsidR="009C5BF5">
              <w:rPr>
                <w:noProof/>
                <w:webHidden/>
              </w:rPr>
              <w:t>11</w:t>
            </w:r>
            <w:r>
              <w:rPr>
                <w:noProof/>
                <w:webHidden/>
              </w:rPr>
              <w:fldChar w:fldCharType="end"/>
            </w:r>
          </w:hyperlink>
        </w:p>
        <w:p w14:paraId="24BAC2B4" w14:textId="5FAFF70F"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67" w:history="1">
            <w:r w:rsidRPr="00E92A3B">
              <w:rPr>
                <w:rStyle w:val="Hyperlink"/>
                <w:noProof/>
              </w:rPr>
              <w:t>2.6</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Overeenkomst en voorwaarden</w:t>
            </w:r>
            <w:r>
              <w:rPr>
                <w:noProof/>
                <w:webHidden/>
              </w:rPr>
              <w:tab/>
            </w:r>
            <w:r>
              <w:rPr>
                <w:noProof/>
                <w:webHidden/>
              </w:rPr>
              <w:fldChar w:fldCharType="begin"/>
            </w:r>
            <w:r>
              <w:rPr>
                <w:noProof/>
                <w:webHidden/>
              </w:rPr>
              <w:instrText xml:space="preserve"> PAGEREF _Toc196398967 \h </w:instrText>
            </w:r>
            <w:r>
              <w:rPr>
                <w:noProof/>
                <w:webHidden/>
              </w:rPr>
            </w:r>
            <w:r>
              <w:rPr>
                <w:noProof/>
                <w:webHidden/>
              </w:rPr>
              <w:fldChar w:fldCharType="separate"/>
            </w:r>
            <w:r w:rsidR="009C5BF5">
              <w:rPr>
                <w:noProof/>
                <w:webHidden/>
              </w:rPr>
              <w:t>11</w:t>
            </w:r>
            <w:r>
              <w:rPr>
                <w:noProof/>
                <w:webHidden/>
              </w:rPr>
              <w:fldChar w:fldCharType="end"/>
            </w:r>
          </w:hyperlink>
        </w:p>
        <w:p w14:paraId="2BCC38A0" w14:textId="04E43D7C"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68" w:history="1">
            <w:r w:rsidRPr="00E92A3B">
              <w:rPr>
                <w:rStyle w:val="Hyperlink"/>
                <w:noProof/>
              </w:rPr>
              <w:t>2.7</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Better performance</w:t>
            </w:r>
            <w:r>
              <w:rPr>
                <w:noProof/>
                <w:webHidden/>
              </w:rPr>
              <w:tab/>
            </w:r>
            <w:r>
              <w:rPr>
                <w:noProof/>
                <w:webHidden/>
              </w:rPr>
              <w:fldChar w:fldCharType="begin"/>
            </w:r>
            <w:r>
              <w:rPr>
                <w:noProof/>
                <w:webHidden/>
              </w:rPr>
              <w:instrText xml:space="preserve"> PAGEREF _Toc196398968 \h </w:instrText>
            </w:r>
            <w:r>
              <w:rPr>
                <w:noProof/>
                <w:webHidden/>
              </w:rPr>
            </w:r>
            <w:r>
              <w:rPr>
                <w:noProof/>
                <w:webHidden/>
              </w:rPr>
              <w:fldChar w:fldCharType="separate"/>
            </w:r>
            <w:r w:rsidR="009C5BF5">
              <w:rPr>
                <w:noProof/>
                <w:webHidden/>
              </w:rPr>
              <w:t>12</w:t>
            </w:r>
            <w:r>
              <w:rPr>
                <w:noProof/>
                <w:webHidden/>
              </w:rPr>
              <w:fldChar w:fldCharType="end"/>
            </w:r>
          </w:hyperlink>
        </w:p>
        <w:p w14:paraId="54A525AB" w14:textId="74C9FA97"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8969" w:history="1">
            <w:r w:rsidRPr="00E92A3B">
              <w:rPr>
                <w:rStyle w:val="Hyperlink"/>
                <w:noProof/>
              </w:rPr>
              <w:t>2.8</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Herzieningsclausule</w:t>
            </w:r>
            <w:r>
              <w:rPr>
                <w:noProof/>
                <w:webHidden/>
              </w:rPr>
              <w:tab/>
            </w:r>
            <w:r>
              <w:rPr>
                <w:noProof/>
                <w:webHidden/>
              </w:rPr>
              <w:fldChar w:fldCharType="begin"/>
            </w:r>
            <w:r>
              <w:rPr>
                <w:noProof/>
                <w:webHidden/>
              </w:rPr>
              <w:instrText xml:space="preserve"> PAGEREF _Toc196398969 \h </w:instrText>
            </w:r>
            <w:r>
              <w:rPr>
                <w:noProof/>
                <w:webHidden/>
              </w:rPr>
            </w:r>
            <w:r>
              <w:rPr>
                <w:noProof/>
                <w:webHidden/>
              </w:rPr>
              <w:fldChar w:fldCharType="separate"/>
            </w:r>
            <w:r w:rsidR="009C5BF5">
              <w:rPr>
                <w:noProof/>
                <w:webHidden/>
              </w:rPr>
              <w:t>12</w:t>
            </w:r>
            <w:r>
              <w:rPr>
                <w:noProof/>
                <w:webHidden/>
              </w:rPr>
              <w:fldChar w:fldCharType="end"/>
            </w:r>
          </w:hyperlink>
        </w:p>
        <w:p w14:paraId="5EA2FF44" w14:textId="171397F1" w:rsidR="00E60CD5" w:rsidRDefault="00E60CD5" w:rsidP="00E60CD5">
          <w:pPr>
            <w:pStyle w:val="Inhopg1"/>
            <w:rPr>
              <w:rFonts w:eastAsiaTheme="minorEastAsia" w:cstheme="minorBidi"/>
              <w:b w:val="0"/>
              <w:bCs w:val="0"/>
              <w:kern w:val="2"/>
              <w:sz w:val="24"/>
              <w:szCs w:val="24"/>
              <w:lang w:eastAsia="nl-NL"/>
              <w14:ligatures w14:val="standardContextual"/>
            </w:rPr>
          </w:pPr>
          <w:hyperlink w:anchor="_Toc196398970" w:history="1">
            <w:r w:rsidRPr="00E92A3B">
              <w:rPr>
                <w:rStyle w:val="Hyperlink"/>
              </w:rPr>
              <w:t>3.</w:t>
            </w:r>
            <w:r>
              <w:rPr>
                <w:rFonts w:eastAsiaTheme="minorEastAsia" w:cstheme="minorBidi"/>
                <w:b w:val="0"/>
                <w:bCs w:val="0"/>
                <w:kern w:val="2"/>
                <w:sz w:val="24"/>
                <w:szCs w:val="24"/>
                <w:lang w:eastAsia="nl-NL"/>
                <w14:ligatures w14:val="standardContextual"/>
              </w:rPr>
              <w:tab/>
            </w:r>
            <w:r w:rsidRPr="00E92A3B">
              <w:rPr>
                <w:rStyle w:val="Hyperlink"/>
              </w:rPr>
              <w:t>PROCEDURE EN PLANNING</w:t>
            </w:r>
            <w:r>
              <w:rPr>
                <w:webHidden/>
              </w:rPr>
              <w:tab/>
            </w:r>
            <w:r>
              <w:rPr>
                <w:webHidden/>
              </w:rPr>
              <w:fldChar w:fldCharType="begin"/>
            </w:r>
            <w:r>
              <w:rPr>
                <w:webHidden/>
              </w:rPr>
              <w:instrText xml:space="preserve"> PAGEREF _Toc196398970 \h </w:instrText>
            </w:r>
            <w:r>
              <w:rPr>
                <w:webHidden/>
              </w:rPr>
            </w:r>
            <w:r>
              <w:rPr>
                <w:webHidden/>
              </w:rPr>
              <w:fldChar w:fldCharType="separate"/>
            </w:r>
            <w:r w:rsidR="009C5BF5">
              <w:rPr>
                <w:webHidden/>
              </w:rPr>
              <w:t>13</w:t>
            </w:r>
            <w:r>
              <w:rPr>
                <w:webHidden/>
              </w:rPr>
              <w:fldChar w:fldCharType="end"/>
            </w:r>
          </w:hyperlink>
        </w:p>
        <w:p w14:paraId="2E27ADFE" w14:textId="786A3D30"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2" w:history="1">
            <w:r w:rsidRPr="00E92A3B">
              <w:rPr>
                <w:rStyle w:val="Hyperlink"/>
                <w:rFonts w:ascii="Trade Gothic LT Pro Cn" w:eastAsia="Times New Roman" w:hAnsi="Trade Gothic LT Pro Cn"/>
                <w:noProof/>
              </w:rPr>
              <w:t>3.1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Soort procedure en motivatie</w:t>
            </w:r>
            <w:r>
              <w:rPr>
                <w:noProof/>
                <w:webHidden/>
              </w:rPr>
              <w:tab/>
            </w:r>
            <w:r>
              <w:rPr>
                <w:noProof/>
                <w:webHidden/>
              </w:rPr>
              <w:fldChar w:fldCharType="begin"/>
            </w:r>
            <w:r>
              <w:rPr>
                <w:noProof/>
                <w:webHidden/>
              </w:rPr>
              <w:instrText xml:space="preserve"> PAGEREF _Toc196398972 \h </w:instrText>
            </w:r>
            <w:r>
              <w:rPr>
                <w:noProof/>
                <w:webHidden/>
              </w:rPr>
            </w:r>
            <w:r>
              <w:rPr>
                <w:noProof/>
                <w:webHidden/>
              </w:rPr>
              <w:fldChar w:fldCharType="separate"/>
            </w:r>
            <w:r w:rsidR="009C5BF5">
              <w:rPr>
                <w:noProof/>
                <w:webHidden/>
              </w:rPr>
              <w:t>13</w:t>
            </w:r>
            <w:r>
              <w:rPr>
                <w:noProof/>
                <w:webHidden/>
              </w:rPr>
              <w:fldChar w:fldCharType="end"/>
            </w:r>
          </w:hyperlink>
        </w:p>
        <w:p w14:paraId="434ABE64" w14:textId="6B17DB39"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3" w:history="1">
            <w:r w:rsidRPr="00E92A3B">
              <w:rPr>
                <w:rStyle w:val="Hyperlink"/>
                <w:rFonts w:ascii="Trade Gothic LT Pro Cn" w:eastAsia="Times New Roman" w:hAnsi="Trade Gothic LT Pro Cn"/>
                <w:noProof/>
              </w:rPr>
              <w:t>3.2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Digitale aanbesteding</w:t>
            </w:r>
            <w:r>
              <w:rPr>
                <w:noProof/>
                <w:webHidden/>
              </w:rPr>
              <w:tab/>
            </w:r>
            <w:r>
              <w:rPr>
                <w:noProof/>
                <w:webHidden/>
              </w:rPr>
              <w:fldChar w:fldCharType="begin"/>
            </w:r>
            <w:r>
              <w:rPr>
                <w:noProof/>
                <w:webHidden/>
              </w:rPr>
              <w:instrText xml:space="preserve"> PAGEREF _Toc196398973 \h </w:instrText>
            </w:r>
            <w:r>
              <w:rPr>
                <w:noProof/>
                <w:webHidden/>
              </w:rPr>
            </w:r>
            <w:r>
              <w:rPr>
                <w:noProof/>
                <w:webHidden/>
              </w:rPr>
              <w:fldChar w:fldCharType="separate"/>
            </w:r>
            <w:r w:rsidR="009C5BF5">
              <w:rPr>
                <w:noProof/>
                <w:webHidden/>
              </w:rPr>
              <w:t>13</w:t>
            </w:r>
            <w:r>
              <w:rPr>
                <w:noProof/>
                <w:webHidden/>
              </w:rPr>
              <w:fldChar w:fldCharType="end"/>
            </w:r>
          </w:hyperlink>
        </w:p>
        <w:p w14:paraId="2576E95B" w14:textId="36C72C92"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4" w:history="1">
            <w:r w:rsidRPr="00E92A3B">
              <w:rPr>
                <w:rStyle w:val="Hyperlink"/>
                <w:rFonts w:ascii="Trade Gothic LT Pro Cn" w:eastAsia="Times New Roman" w:hAnsi="Trade Gothic LT Pro Cn"/>
                <w:noProof/>
              </w:rPr>
              <w:t>3.3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Aanbestedingsstukken</w:t>
            </w:r>
            <w:r>
              <w:rPr>
                <w:noProof/>
                <w:webHidden/>
              </w:rPr>
              <w:tab/>
            </w:r>
            <w:r>
              <w:rPr>
                <w:noProof/>
                <w:webHidden/>
              </w:rPr>
              <w:fldChar w:fldCharType="begin"/>
            </w:r>
            <w:r>
              <w:rPr>
                <w:noProof/>
                <w:webHidden/>
              </w:rPr>
              <w:instrText xml:space="preserve"> PAGEREF _Toc196398974 \h </w:instrText>
            </w:r>
            <w:r>
              <w:rPr>
                <w:noProof/>
                <w:webHidden/>
              </w:rPr>
            </w:r>
            <w:r>
              <w:rPr>
                <w:noProof/>
                <w:webHidden/>
              </w:rPr>
              <w:fldChar w:fldCharType="separate"/>
            </w:r>
            <w:r w:rsidR="009C5BF5">
              <w:rPr>
                <w:noProof/>
                <w:webHidden/>
              </w:rPr>
              <w:t>13</w:t>
            </w:r>
            <w:r>
              <w:rPr>
                <w:noProof/>
                <w:webHidden/>
              </w:rPr>
              <w:fldChar w:fldCharType="end"/>
            </w:r>
          </w:hyperlink>
        </w:p>
        <w:p w14:paraId="5DE31888" w14:textId="7D126C44"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5" w:history="1">
            <w:r w:rsidRPr="00E92A3B">
              <w:rPr>
                <w:rStyle w:val="Hyperlink"/>
                <w:rFonts w:ascii="Trade Gothic LT Pro Cn" w:eastAsia="Times New Roman" w:hAnsi="Trade Gothic LT Pro Cn"/>
                <w:noProof/>
              </w:rPr>
              <w:t>3.4</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Planning Aanbestedingsprocedure</w:t>
            </w:r>
            <w:r>
              <w:rPr>
                <w:noProof/>
                <w:webHidden/>
              </w:rPr>
              <w:tab/>
            </w:r>
            <w:r>
              <w:rPr>
                <w:noProof/>
                <w:webHidden/>
              </w:rPr>
              <w:fldChar w:fldCharType="begin"/>
            </w:r>
            <w:r>
              <w:rPr>
                <w:noProof/>
                <w:webHidden/>
              </w:rPr>
              <w:instrText xml:space="preserve"> PAGEREF _Toc196398975 \h </w:instrText>
            </w:r>
            <w:r>
              <w:rPr>
                <w:noProof/>
                <w:webHidden/>
              </w:rPr>
            </w:r>
            <w:r>
              <w:rPr>
                <w:noProof/>
                <w:webHidden/>
              </w:rPr>
              <w:fldChar w:fldCharType="separate"/>
            </w:r>
            <w:r w:rsidR="009C5BF5">
              <w:rPr>
                <w:noProof/>
                <w:webHidden/>
              </w:rPr>
              <w:t>14</w:t>
            </w:r>
            <w:r>
              <w:rPr>
                <w:noProof/>
                <w:webHidden/>
              </w:rPr>
              <w:fldChar w:fldCharType="end"/>
            </w:r>
          </w:hyperlink>
        </w:p>
        <w:p w14:paraId="6C30F664" w14:textId="42A74C35"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6" w:history="1">
            <w:r w:rsidRPr="00E92A3B">
              <w:rPr>
                <w:rStyle w:val="Hyperlink"/>
                <w:rFonts w:ascii="Trade Gothic LT Pro Cn" w:eastAsia="Times New Roman" w:hAnsi="Trade Gothic LT Pro Cn"/>
                <w:noProof/>
              </w:rPr>
              <w:t>3.5</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Contact, vragen en inlichtingen</w:t>
            </w:r>
            <w:r>
              <w:rPr>
                <w:noProof/>
                <w:webHidden/>
              </w:rPr>
              <w:tab/>
            </w:r>
            <w:r>
              <w:rPr>
                <w:noProof/>
                <w:webHidden/>
              </w:rPr>
              <w:fldChar w:fldCharType="begin"/>
            </w:r>
            <w:r>
              <w:rPr>
                <w:noProof/>
                <w:webHidden/>
              </w:rPr>
              <w:instrText xml:space="preserve"> PAGEREF _Toc196398976 \h </w:instrText>
            </w:r>
            <w:r>
              <w:rPr>
                <w:noProof/>
                <w:webHidden/>
              </w:rPr>
            </w:r>
            <w:r>
              <w:rPr>
                <w:noProof/>
                <w:webHidden/>
              </w:rPr>
              <w:fldChar w:fldCharType="separate"/>
            </w:r>
            <w:r w:rsidR="009C5BF5">
              <w:rPr>
                <w:noProof/>
                <w:webHidden/>
              </w:rPr>
              <w:t>15</w:t>
            </w:r>
            <w:r>
              <w:rPr>
                <w:noProof/>
                <w:webHidden/>
              </w:rPr>
              <w:fldChar w:fldCharType="end"/>
            </w:r>
          </w:hyperlink>
        </w:p>
        <w:p w14:paraId="2D694421" w14:textId="130902F9"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7" w:history="1">
            <w:r w:rsidRPr="00E92A3B">
              <w:rPr>
                <w:rStyle w:val="Hyperlink"/>
                <w:rFonts w:ascii="Trade Gothic LT Pro Cn" w:eastAsia="Times New Roman" w:hAnsi="Trade Gothic LT Pro Cn"/>
                <w:noProof/>
              </w:rPr>
              <w:t>3.5.1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Contactpersoon</w:t>
            </w:r>
            <w:r>
              <w:rPr>
                <w:noProof/>
                <w:webHidden/>
              </w:rPr>
              <w:tab/>
            </w:r>
            <w:r>
              <w:rPr>
                <w:noProof/>
                <w:webHidden/>
              </w:rPr>
              <w:fldChar w:fldCharType="begin"/>
            </w:r>
            <w:r>
              <w:rPr>
                <w:noProof/>
                <w:webHidden/>
              </w:rPr>
              <w:instrText xml:space="preserve"> PAGEREF _Toc196398977 \h </w:instrText>
            </w:r>
            <w:r>
              <w:rPr>
                <w:noProof/>
                <w:webHidden/>
              </w:rPr>
            </w:r>
            <w:r>
              <w:rPr>
                <w:noProof/>
                <w:webHidden/>
              </w:rPr>
              <w:fldChar w:fldCharType="separate"/>
            </w:r>
            <w:r w:rsidR="009C5BF5">
              <w:rPr>
                <w:noProof/>
                <w:webHidden/>
              </w:rPr>
              <w:t>15</w:t>
            </w:r>
            <w:r>
              <w:rPr>
                <w:noProof/>
                <w:webHidden/>
              </w:rPr>
              <w:fldChar w:fldCharType="end"/>
            </w:r>
          </w:hyperlink>
        </w:p>
        <w:p w14:paraId="3A676BBF" w14:textId="00E419C8"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8" w:history="1">
            <w:r w:rsidRPr="00E92A3B">
              <w:rPr>
                <w:rStyle w:val="Hyperlink"/>
                <w:rFonts w:ascii="Trade Gothic LT Pro Cn" w:eastAsia="Times New Roman" w:hAnsi="Trade Gothic LT Pro Cn"/>
                <w:noProof/>
              </w:rPr>
              <w:t>3.5.2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Het stellen van vragen en/of het doen van aanpassingsvoorstellen</w:t>
            </w:r>
            <w:r>
              <w:rPr>
                <w:noProof/>
                <w:webHidden/>
              </w:rPr>
              <w:tab/>
            </w:r>
            <w:r>
              <w:rPr>
                <w:noProof/>
                <w:webHidden/>
              </w:rPr>
              <w:fldChar w:fldCharType="begin"/>
            </w:r>
            <w:r>
              <w:rPr>
                <w:noProof/>
                <w:webHidden/>
              </w:rPr>
              <w:instrText xml:space="preserve"> PAGEREF _Toc196398978 \h </w:instrText>
            </w:r>
            <w:r>
              <w:rPr>
                <w:noProof/>
                <w:webHidden/>
              </w:rPr>
            </w:r>
            <w:r>
              <w:rPr>
                <w:noProof/>
                <w:webHidden/>
              </w:rPr>
              <w:fldChar w:fldCharType="separate"/>
            </w:r>
            <w:r w:rsidR="009C5BF5">
              <w:rPr>
                <w:noProof/>
                <w:webHidden/>
              </w:rPr>
              <w:t>15</w:t>
            </w:r>
            <w:r>
              <w:rPr>
                <w:noProof/>
                <w:webHidden/>
              </w:rPr>
              <w:fldChar w:fldCharType="end"/>
            </w:r>
          </w:hyperlink>
        </w:p>
        <w:p w14:paraId="2C9D5C59" w14:textId="1136950D"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79" w:history="1">
            <w:r w:rsidRPr="00E92A3B">
              <w:rPr>
                <w:rStyle w:val="Hyperlink"/>
                <w:rFonts w:ascii="Trade Gothic LT Pro Cn" w:eastAsia="Times New Roman" w:hAnsi="Trade Gothic LT Pro Cn"/>
                <w:noProof/>
              </w:rPr>
              <w:t>3.5.3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Schouw, inlichtingenbijeenkomst, aanwijzing ter plaatse</w:t>
            </w:r>
            <w:r>
              <w:rPr>
                <w:noProof/>
                <w:webHidden/>
              </w:rPr>
              <w:tab/>
            </w:r>
            <w:r>
              <w:rPr>
                <w:noProof/>
                <w:webHidden/>
              </w:rPr>
              <w:fldChar w:fldCharType="begin"/>
            </w:r>
            <w:r>
              <w:rPr>
                <w:noProof/>
                <w:webHidden/>
              </w:rPr>
              <w:instrText xml:space="preserve"> PAGEREF _Toc196398979 \h </w:instrText>
            </w:r>
            <w:r>
              <w:rPr>
                <w:noProof/>
                <w:webHidden/>
              </w:rPr>
            </w:r>
            <w:r>
              <w:rPr>
                <w:noProof/>
                <w:webHidden/>
              </w:rPr>
              <w:fldChar w:fldCharType="separate"/>
            </w:r>
            <w:r w:rsidR="009C5BF5">
              <w:rPr>
                <w:noProof/>
                <w:webHidden/>
              </w:rPr>
              <w:t>16</w:t>
            </w:r>
            <w:r>
              <w:rPr>
                <w:noProof/>
                <w:webHidden/>
              </w:rPr>
              <w:fldChar w:fldCharType="end"/>
            </w:r>
          </w:hyperlink>
        </w:p>
        <w:p w14:paraId="2BEC93A1" w14:textId="18F1E9AA"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0" w:history="1">
            <w:r w:rsidRPr="00E92A3B">
              <w:rPr>
                <w:rStyle w:val="Hyperlink"/>
                <w:rFonts w:ascii="Trade Gothic LT Pro Cn" w:eastAsia="Times New Roman" w:hAnsi="Trade Gothic LT Pro Cn"/>
                <w:noProof/>
              </w:rPr>
              <w:t>3.5.4</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Nota van Inlichtingen</w:t>
            </w:r>
            <w:r>
              <w:rPr>
                <w:noProof/>
                <w:webHidden/>
              </w:rPr>
              <w:tab/>
            </w:r>
            <w:r>
              <w:rPr>
                <w:noProof/>
                <w:webHidden/>
              </w:rPr>
              <w:fldChar w:fldCharType="begin"/>
            </w:r>
            <w:r>
              <w:rPr>
                <w:noProof/>
                <w:webHidden/>
              </w:rPr>
              <w:instrText xml:space="preserve"> PAGEREF _Toc196398980 \h </w:instrText>
            </w:r>
            <w:r>
              <w:rPr>
                <w:noProof/>
                <w:webHidden/>
              </w:rPr>
            </w:r>
            <w:r>
              <w:rPr>
                <w:noProof/>
                <w:webHidden/>
              </w:rPr>
              <w:fldChar w:fldCharType="separate"/>
            </w:r>
            <w:r w:rsidR="009C5BF5">
              <w:rPr>
                <w:noProof/>
                <w:webHidden/>
              </w:rPr>
              <w:t>16</w:t>
            </w:r>
            <w:r>
              <w:rPr>
                <w:noProof/>
                <w:webHidden/>
              </w:rPr>
              <w:fldChar w:fldCharType="end"/>
            </w:r>
          </w:hyperlink>
        </w:p>
        <w:p w14:paraId="2DE86467" w14:textId="2B1AFC80"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1" w:history="1">
            <w:r w:rsidRPr="00E92A3B">
              <w:rPr>
                <w:rStyle w:val="Hyperlink"/>
                <w:rFonts w:ascii="Trade Gothic LT Pro Cn" w:eastAsia="Times New Roman" w:hAnsi="Trade Gothic LT Pro Cn"/>
                <w:noProof/>
              </w:rPr>
              <w:t>3.6</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Aanmelding</w:t>
            </w:r>
            <w:r>
              <w:rPr>
                <w:noProof/>
                <w:webHidden/>
              </w:rPr>
              <w:tab/>
            </w:r>
            <w:r>
              <w:rPr>
                <w:noProof/>
                <w:webHidden/>
              </w:rPr>
              <w:fldChar w:fldCharType="begin"/>
            </w:r>
            <w:r>
              <w:rPr>
                <w:noProof/>
                <w:webHidden/>
              </w:rPr>
              <w:instrText xml:space="preserve"> PAGEREF _Toc196398981 \h </w:instrText>
            </w:r>
            <w:r>
              <w:rPr>
                <w:noProof/>
                <w:webHidden/>
              </w:rPr>
            </w:r>
            <w:r>
              <w:rPr>
                <w:noProof/>
                <w:webHidden/>
              </w:rPr>
              <w:fldChar w:fldCharType="separate"/>
            </w:r>
            <w:r w:rsidR="009C5BF5">
              <w:rPr>
                <w:noProof/>
                <w:webHidden/>
              </w:rPr>
              <w:t>16</w:t>
            </w:r>
            <w:r>
              <w:rPr>
                <w:noProof/>
                <w:webHidden/>
              </w:rPr>
              <w:fldChar w:fldCharType="end"/>
            </w:r>
          </w:hyperlink>
        </w:p>
        <w:p w14:paraId="47607FE3" w14:textId="7EBB6430"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2" w:history="1">
            <w:r w:rsidRPr="00E92A3B">
              <w:rPr>
                <w:rStyle w:val="Hyperlink"/>
                <w:rFonts w:ascii="Trade Gothic LT Pro Cn" w:eastAsia="Times New Roman" w:hAnsi="Trade Gothic LT Pro Cn"/>
                <w:noProof/>
              </w:rPr>
              <w:t>3.6.1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Bij Aanmelding in te dienen stukken (checklist voor Gegadigden)</w:t>
            </w:r>
            <w:r>
              <w:rPr>
                <w:noProof/>
                <w:webHidden/>
              </w:rPr>
              <w:tab/>
            </w:r>
            <w:r>
              <w:rPr>
                <w:noProof/>
                <w:webHidden/>
              </w:rPr>
              <w:fldChar w:fldCharType="begin"/>
            </w:r>
            <w:r>
              <w:rPr>
                <w:noProof/>
                <w:webHidden/>
              </w:rPr>
              <w:instrText xml:space="preserve"> PAGEREF _Toc196398982 \h </w:instrText>
            </w:r>
            <w:r>
              <w:rPr>
                <w:noProof/>
                <w:webHidden/>
              </w:rPr>
            </w:r>
            <w:r>
              <w:rPr>
                <w:noProof/>
                <w:webHidden/>
              </w:rPr>
              <w:fldChar w:fldCharType="separate"/>
            </w:r>
            <w:r w:rsidR="009C5BF5">
              <w:rPr>
                <w:noProof/>
                <w:webHidden/>
              </w:rPr>
              <w:t>17</w:t>
            </w:r>
            <w:r>
              <w:rPr>
                <w:noProof/>
                <w:webHidden/>
              </w:rPr>
              <w:fldChar w:fldCharType="end"/>
            </w:r>
          </w:hyperlink>
        </w:p>
        <w:p w14:paraId="5C16F158" w14:textId="671E31AB"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3" w:history="1">
            <w:r w:rsidRPr="00E92A3B">
              <w:rPr>
                <w:rStyle w:val="Hyperlink"/>
                <w:rFonts w:ascii="Trade Gothic LT Pro Cn" w:eastAsia="Times New Roman" w:hAnsi="Trade Gothic LT Pro Cn"/>
                <w:noProof/>
              </w:rPr>
              <w:t>3.6.2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Uiterste datum voor het indienen van Aanmeldingen</w:t>
            </w:r>
            <w:r>
              <w:rPr>
                <w:noProof/>
                <w:webHidden/>
              </w:rPr>
              <w:tab/>
            </w:r>
            <w:r>
              <w:rPr>
                <w:noProof/>
                <w:webHidden/>
              </w:rPr>
              <w:fldChar w:fldCharType="begin"/>
            </w:r>
            <w:r>
              <w:rPr>
                <w:noProof/>
                <w:webHidden/>
              </w:rPr>
              <w:instrText xml:space="preserve"> PAGEREF _Toc196398983 \h </w:instrText>
            </w:r>
            <w:r>
              <w:rPr>
                <w:noProof/>
                <w:webHidden/>
              </w:rPr>
            </w:r>
            <w:r>
              <w:rPr>
                <w:noProof/>
                <w:webHidden/>
              </w:rPr>
              <w:fldChar w:fldCharType="separate"/>
            </w:r>
            <w:r w:rsidR="009C5BF5">
              <w:rPr>
                <w:noProof/>
                <w:webHidden/>
              </w:rPr>
              <w:t>18</w:t>
            </w:r>
            <w:r>
              <w:rPr>
                <w:noProof/>
                <w:webHidden/>
              </w:rPr>
              <w:fldChar w:fldCharType="end"/>
            </w:r>
          </w:hyperlink>
        </w:p>
        <w:p w14:paraId="77359A8D" w14:textId="7FC388DC"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4" w:history="1">
            <w:r w:rsidRPr="00E92A3B">
              <w:rPr>
                <w:rStyle w:val="Hyperlink"/>
                <w:rFonts w:ascii="Trade Gothic LT Pro Cn" w:eastAsia="Times New Roman" w:hAnsi="Trade Gothic LT Pro Cn"/>
                <w:noProof/>
              </w:rPr>
              <w:t>3.6.3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Opening van digitale kluis TenderNed</w:t>
            </w:r>
            <w:r>
              <w:rPr>
                <w:noProof/>
                <w:webHidden/>
              </w:rPr>
              <w:tab/>
            </w:r>
            <w:r>
              <w:rPr>
                <w:noProof/>
                <w:webHidden/>
              </w:rPr>
              <w:fldChar w:fldCharType="begin"/>
            </w:r>
            <w:r>
              <w:rPr>
                <w:noProof/>
                <w:webHidden/>
              </w:rPr>
              <w:instrText xml:space="preserve"> PAGEREF _Toc196398984 \h </w:instrText>
            </w:r>
            <w:r>
              <w:rPr>
                <w:noProof/>
                <w:webHidden/>
              </w:rPr>
            </w:r>
            <w:r>
              <w:rPr>
                <w:noProof/>
                <w:webHidden/>
              </w:rPr>
              <w:fldChar w:fldCharType="separate"/>
            </w:r>
            <w:r w:rsidR="009C5BF5">
              <w:rPr>
                <w:noProof/>
                <w:webHidden/>
              </w:rPr>
              <w:t>18</w:t>
            </w:r>
            <w:r>
              <w:rPr>
                <w:noProof/>
                <w:webHidden/>
              </w:rPr>
              <w:fldChar w:fldCharType="end"/>
            </w:r>
          </w:hyperlink>
        </w:p>
        <w:p w14:paraId="5E770E67" w14:textId="72D5AE1C" w:rsidR="00E60CD5" w:rsidRDefault="00E60CD5" w:rsidP="00E60CD5">
          <w:pPr>
            <w:pStyle w:val="Inhopg1"/>
            <w:rPr>
              <w:rFonts w:eastAsiaTheme="minorEastAsia" w:cstheme="minorBidi"/>
              <w:b w:val="0"/>
              <w:bCs w:val="0"/>
              <w:kern w:val="2"/>
              <w:sz w:val="24"/>
              <w:szCs w:val="24"/>
              <w:lang w:eastAsia="nl-NL"/>
              <w14:ligatures w14:val="standardContextual"/>
            </w:rPr>
          </w:pPr>
          <w:hyperlink w:anchor="_Toc196398985" w:history="1">
            <w:r w:rsidRPr="00E92A3B">
              <w:rPr>
                <w:rStyle w:val="Hyperlink"/>
              </w:rPr>
              <w:t>4.</w:t>
            </w:r>
            <w:r>
              <w:rPr>
                <w:rFonts w:eastAsiaTheme="minorEastAsia" w:cstheme="minorBidi"/>
                <w:b w:val="0"/>
                <w:bCs w:val="0"/>
                <w:kern w:val="2"/>
                <w:sz w:val="24"/>
                <w:szCs w:val="24"/>
                <w:lang w:eastAsia="nl-NL"/>
                <w14:ligatures w14:val="standardContextual"/>
              </w:rPr>
              <w:tab/>
            </w:r>
            <w:r w:rsidRPr="00E92A3B">
              <w:rPr>
                <w:rStyle w:val="Hyperlink"/>
              </w:rPr>
              <w:t>UITSLUITINGSGRONDEN, GESCHIKTHEIDSEISEN EN  BIJZONDERE UITVOERINGSVOORWAARDEN</w:t>
            </w:r>
            <w:r>
              <w:rPr>
                <w:webHidden/>
              </w:rPr>
              <w:tab/>
            </w:r>
            <w:r>
              <w:rPr>
                <w:webHidden/>
              </w:rPr>
              <w:fldChar w:fldCharType="begin"/>
            </w:r>
            <w:r>
              <w:rPr>
                <w:webHidden/>
              </w:rPr>
              <w:instrText xml:space="preserve"> PAGEREF _Toc196398985 \h </w:instrText>
            </w:r>
            <w:r>
              <w:rPr>
                <w:webHidden/>
              </w:rPr>
            </w:r>
            <w:r>
              <w:rPr>
                <w:webHidden/>
              </w:rPr>
              <w:fldChar w:fldCharType="separate"/>
            </w:r>
            <w:r w:rsidR="009C5BF5">
              <w:rPr>
                <w:webHidden/>
              </w:rPr>
              <w:t>19</w:t>
            </w:r>
            <w:r>
              <w:rPr>
                <w:webHidden/>
              </w:rPr>
              <w:fldChar w:fldCharType="end"/>
            </w:r>
          </w:hyperlink>
        </w:p>
        <w:p w14:paraId="187076F0" w14:textId="38197E0B"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6" w:history="1">
            <w:r w:rsidRPr="00E92A3B">
              <w:rPr>
                <w:rStyle w:val="Hyperlink"/>
                <w:rFonts w:ascii="Trade Gothic LT Pro Cn" w:eastAsia="Times New Roman" w:hAnsi="Trade Gothic LT Pro Cn"/>
                <w:noProof/>
              </w:rPr>
              <w:t>4.1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Inleiding</w:t>
            </w:r>
            <w:r>
              <w:rPr>
                <w:noProof/>
                <w:webHidden/>
              </w:rPr>
              <w:tab/>
            </w:r>
            <w:r>
              <w:rPr>
                <w:noProof/>
                <w:webHidden/>
              </w:rPr>
              <w:fldChar w:fldCharType="begin"/>
            </w:r>
            <w:r>
              <w:rPr>
                <w:noProof/>
                <w:webHidden/>
              </w:rPr>
              <w:instrText xml:space="preserve"> PAGEREF _Toc196398986 \h </w:instrText>
            </w:r>
            <w:r>
              <w:rPr>
                <w:noProof/>
                <w:webHidden/>
              </w:rPr>
            </w:r>
            <w:r>
              <w:rPr>
                <w:noProof/>
                <w:webHidden/>
              </w:rPr>
              <w:fldChar w:fldCharType="separate"/>
            </w:r>
            <w:r w:rsidR="009C5BF5">
              <w:rPr>
                <w:noProof/>
                <w:webHidden/>
              </w:rPr>
              <w:t>19</w:t>
            </w:r>
            <w:r>
              <w:rPr>
                <w:noProof/>
                <w:webHidden/>
              </w:rPr>
              <w:fldChar w:fldCharType="end"/>
            </w:r>
          </w:hyperlink>
        </w:p>
        <w:p w14:paraId="2D8F8FC8" w14:textId="753E20F5"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7" w:history="1">
            <w:r w:rsidRPr="00E92A3B">
              <w:rPr>
                <w:rStyle w:val="Hyperlink"/>
                <w:rFonts w:ascii="Trade Gothic LT Pro Cn" w:eastAsia="Times New Roman" w:hAnsi="Trade Gothic LT Pro Cn"/>
                <w:noProof/>
              </w:rPr>
              <w:t>4.2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Algemene bepalingen</w:t>
            </w:r>
            <w:r>
              <w:rPr>
                <w:noProof/>
                <w:webHidden/>
              </w:rPr>
              <w:tab/>
            </w:r>
            <w:r>
              <w:rPr>
                <w:noProof/>
                <w:webHidden/>
              </w:rPr>
              <w:fldChar w:fldCharType="begin"/>
            </w:r>
            <w:r>
              <w:rPr>
                <w:noProof/>
                <w:webHidden/>
              </w:rPr>
              <w:instrText xml:space="preserve"> PAGEREF _Toc196398987 \h </w:instrText>
            </w:r>
            <w:r>
              <w:rPr>
                <w:noProof/>
                <w:webHidden/>
              </w:rPr>
            </w:r>
            <w:r>
              <w:rPr>
                <w:noProof/>
                <w:webHidden/>
              </w:rPr>
              <w:fldChar w:fldCharType="separate"/>
            </w:r>
            <w:r w:rsidR="009C5BF5">
              <w:rPr>
                <w:noProof/>
                <w:webHidden/>
              </w:rPr>
              <w:t>19</w:t>
            </w:r>
            <w:r>
              <w:rPr>
                <w:noProof/>
                <w:webHidden/>
              </w:rPr>
              <w:fldChar w:fldCharType="end"/>
            </w:r>
          </w:hyperlink>
        </w:p>
        <w:p w14:paraId="778BC724" w14:textId="254E651D"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8" w:history="1">
            <w:r w:rsidRPr="00E92A3B">
              <w:rPr>
                <w:rStyle w:val="Hyperlink"/>
                <w:rFonts w:ascii="Trade Gothic LT Pro Cn" w:eastAsia="Times New Roman" w:hAnsi="Trade Gothic LT Pro Cn"/>
                <w:noProof/>
              </w:rPr>
              <w:t>4.3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Eigen Verklaring (UEA)</w:t>
            </w:r>
            <w:r>
              <w:rPr>
                <w:noProof/>
                <w:webHidden/>
              </w:rPr>
              <w:tab/>
            </w:r>
            <w:r>
              <w:rPr>
                <w:noProof/>
                <w:webHidden/>
              </w:rPr>
              <w:fldChar w:fldCharType="begin"/>
            </w:r>
            <w:r>
              <w:rPr>
                <w:noProof/>
                <w:webHidden/>
              </w:rPr>
              <w:instrText xml:space="preserve"> PAGEREF _Toc196398988 \h </w:instrText>
            </w:r>
            <w:r>
              <w:rPr>
                <w:noProof/>
                <w:webHidden/>
              </w:rPr>
            </w:r>
            <w:r>
              <w:rPr>
                <w:noProof/>
                <w:webHidden/>
              </w:rPr>
              <w:fldChar w:fldCharType="separate"/>
            </w:r>
            <w:r w:rsidR="009C5BF5">
              <w:rPr>
                <w:noProof/>
                <w:webHidden/>
              </w:rPr>
              <w:t>20</w:t>
            </w:r>
            <w:r>
              <w:rPr>
                <w:noProof/>
                <w:webHidden/>
              </w:rPr>
              <w:fldChar w:fldCharType="end"/>
            </w:r>
          </w:hyperlink>
        </w:p>
        <w:p w14:paraId="4863A7F7" w14:textId="013E4A12"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89" w:history="1">
            <w:r w:rsidRPr="00E92A3B">
              <w:rPr>
                <w:rStyle w:val="Hyperlink"/>
                <w:rFonts w:ascii="Trade Gothic LT Pro Cn" w:eastAsia="Times New Roman" w:hAnsi="Trade Gothic LT Pro Cn"/>
                <w:noProof/>
              </w:rPr>
              <w:t>4.4</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Uitsluitingsgronden</w:t>
            </w:r>
            <w:r>
              <w:rPr>
                <w:noProof/>
                <w:webHidden/>
              </w:rPr>
              <w:tab/>
            </w:r>
            <w:r>
              <w:rPr>
                <w:noProof/>
                <w:webHidden/>
              </w:rPr>
              <w:fldChar w:fldCharType="begin"/>
            </w:r>
            <w:r>
              <w:rPr>
                <w:noProof/>
                <w:webHidden/>
              </w:rPr>
              <w:instrText xml:space="preserve"> PAGEREF _Toc196398989 \h </w:instrText>
            </w:r>
            <w:r>
              <w:rPr>
                <w:noProof/>
                <w:webHidden/>
              </w:rPr>
            </w:r>
            <w:r>
              <w:rPr>
                <w:noProof/>
                <w:webHidden/>
              </w:rPr>
              <w:fldChar w:fldCharType="separate"/>
            </w:r>
            <w:r w:rsidR="009C5BF5">
              <w:rPr>
                <w:noProof/>
                <w:webHidden/>
              </w:rPr>
              <w:t>20</w:t>
            </w:r>
            <w:r>
              <w:rPr>
                <w:noProof/>
                <w:webHidden/>
              </w:rPr>
              <w:fldChar w:fldCharType="end"/>
            </w:r>
          </w:hyperlink>
        </w:p>
        <w:p w14:paraId="322F7A2F" w14:textId="6747BC9F"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0" w:history="1">
            <w:r w:rsidRPr="00E92A3B">
              <w:rPr>
                <w:rStyle w:val="Hyperlink"/>
                <w:rFonts w:ascii="Trade Gothic LT Pro Cn" w:eastAsia="Times New Roman" w:hAnsi="Trade Gothic LT Pro Cn"/>
                <w:noProof/>
              </w:rPr>
              <w:t>4.4.1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Verplichte Uitsluitingsgronden en bewijsstukken</w:t>
            </w:r>
            <w:r>
              <w:rPr>
                <w:noProof/>
                <w:webHidden/>
              </w:rPr>
              <w:tab/>
            </w:r>
            <w:r>
              <w:rPr>
                <w:noProof/>
                <w:webHidden/>
              </w:rPr>
              <w:fldChar w:fldCharType="begin"/>
            </w:r>
            <w:r>
              <w:rPr>
                <w:noProof/>
                <w:webHidden/>
              </w:rPr>
              <w:instrText xml:space="preserve"> PAGEREF _Toc196398990 \h </w:instrText>
            </w:r>
            <w:r>
              <w:rPr>
                <w:noProof/>
                <w:webHidden/>
              </w:rPr>
            </w:r>
            <w:r>
              <w:rPr>
                <w:noProof/>
                <w:webHidden/>
              </w:rPr>
              <w:fldChar w:fldCharType="separate"/>
            </w:r>
            <w:r w:rsidR="009C5BF5">
              <w:rPr>
                <w:noProof/>
                <w:webHidden/>
              </w:rPr>
              <w:t>21</w:t>
            </w:r>
            <w:r>
              <w:rPr>
                <w:noProof/>
                <w:webHidden/>
              </w:rPr>
              <w:fldChar w:fldCharType="end"/>
            </w:r>
          </w:hyperlink>
        </w:p>
        <w:p w14:paraId="626F338A" w14:textId="3DB0132C"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1" w:history="1">
            <w:r w:rsidRPr="00E92A3B">
              <w:rPr>
                <w:rStyle w:val="Hyperlink"/>
                <w:rFonts w:ascii="Trade Gothic LT Pro Cn" w:eastAsia="Times New Roman" w:hAnsi="Trade Gothic LT Pro Cn"/>
                <w:noProof/>
              </w:rPr>
              <w:t>4.4.2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Facultatieve Uitsluitingsgronden en bewijsstukken</w:t>
            </w:r>
            <w:r>
              <w:rPr>
                <w:noProof/>
                <w:webHidden/>
              </w:rPr>
              <w:tab/>
            </w:r>
            <w:r>
              <w:rPr>
                <w:noProof/>
                <w:webHidden/>
              </w:rPr>
              <w:fldChar w:fldCharType="begin"/>
            </w:r>
            <w:r>
              <w:rPr>
                <w:noProof/>
                <w:webHidden/>
              </w:rPr>
              <w:instrText xml:space="preserve"> PAGEREF _Toc196398991 \h </w:instrText>
            </w:r>
            <w:r>
              <w:rPr>
                <w:noProof/>
                <w:webHidden/>
              </w:rPr>
            </w:r>
            <w:r>
              <w:rPr>
                <w:noProof/>
                <w:webHidden/>
              </w:rPr>
              <w:fldChar w:fldCharType="separate"/>
            </w:r>
            <w:r w:rsidR="009C5BF5">
              <w:rPr>
                <w:noProof/>
                <w:webHidden/>
              </w:rPr>
              <w:t>21</w:t>
            </w:r>
            <w:r>
              <w:rPr>
                <w:noProof/>
                <w:webHidden/>
              </w:rPr>
              <w:fldChar w:fldCharType="end"/>
            </w:r>
          </w:hyperlink>
        </w:p>
        <w:p w14:paraId="5F19267F" w14:textId="6F92F973"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2" w:history="1">
            <w:r w:rsidRPr="00E92A3B">
              <w:rPr>
                <w:rStyle w:val="Hyperlink"/>
                <w:rFonts w:ascii="Trade Gothic LT Pro Cn" w:eastAsia="Times New Roman" w:hAnsi="Trade Gothic LT Pro Cn"/>
                <w:noProof/>
              </w:rPr>
              <w:t>4.4.3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Verklaring van geen-Russische betrokkenheid</w:t>
            </w:r>
            <w:r>
              <w:rPr>
                <w:noProof/>
                <w:webHidden/>
              </w:rPr>
              <w:tab/>
            </w:r>
            <w:r>
              <w:rPr>
                <w:noProof/>
                <w:webHidden/>
              </w:rPr>
              <w:fldChar w:fldCharType="begin"/>
            </w:r>
            <w:r>
              <w:rPr>
                <w:noProof/>
                <w:webHidden/>
              </w:rPr>
              <w:instrText xml:space="preserve"> PAGEREF _Toc196398992 \h </w:instrText>
            </w:r>
            <w:r>
              <w:rPr>
                <w:noProof/>
                <w:webHidden/>
              </w:rPr>
            </w:r>
            <w:r>
              <w:rPr>
                <w:noProof/>
                <w:webHidden/>
              </w:rPr>
              <w:fldChar w:fldCharType="separate"/>
            </w:r>
            <w:r w:rsidR="009C5BF5">
              <w:rPr>
                <w:noProof/>
                <w:webHidden/>
              </w:rPr>
              <w:t>24</w:t>
            </w:r>
            <w:r>
              <w:rPr>
                <w:noProof/>
                <w:webHidden/>
              </w:rPr>
              <w:fldChar w:fldCharType="end"/>
            </w:r>
          </w:hyperlink>
        </w:p>
        <w:p w14:paraId="62E6CF85" w14:textId="5310D70A"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3" w:history="1">
            <w:r w:rsidRPr="00E92A3B">
              <w:rPr>
                <w:rStyle w:val="Hyperlink"/>
                <w:rFonts w:ascii="Trade Gothic LT Pro Cn" w:eastAsia="Times New Roman" w:hAnsi="Trade Gothic LT Pro Cn"/>
                <w:noProof/>
              </w:rPr>
              <w:t>4.4.4</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Samenvatting Uitsluitingsgronden en bewijsstukken</w:t>
            </w:r>
            <w:r>
              <w:rPr>
                <w:noProof/>
                <w:webHidden/>
              </w:rPr>
              <w:tab/>
            </w:r>
            <w:r>
              <w:rPr>
                <w:noProof/>
                <w:webHidden/>
              </w:rPr>
              <w:fldChar w:fldCharType="begin"/>
            </w:r>
            <w:r>
              <w:rPr>
                <w:noProof/>
                <w:webHidden/>
              </w:rPr>
              <w:instrText xml:space="preserve"> PAGEREF _Toc196398993 \h </w:instrText>
            </w:r>
            <w:r>
              <w:rPr>
                <w:noProof/>
                <w:webHidden/>
              </w:rPr>
            </w:r>
            <w:r>
              <w:rPr>
                <w:noProof/>
                <w:webHidden/>
              </w:rPr>
              <w:fldChar w:fldCharType="separate"/>
            </w:r>
            <w:r w:rsidR="009C5BF5">
              <w:rPr>
                <w:noProof/>
                <w:webHidden/>
              </w:rPr>
              <w:t>24</w:t>
            </w:r>
            <w:r>
              <w:rPr>
                <w:noProof/>
                <w:webHidden/>
              </w:rPr>
              <w:fldChar w:fldCharType="end"/>
            </w:r>
          </w:hyperlink>
        </w:p>
        <w:p w14:paraId="6724F17E" w14:textId="77777777" w:rsidR="00E60CD5" w:rsidRDefault="00E60CD5">
          <w:pPr>
            <w:spacing w:after="200" w:line="276" w:lineRule="auto"/>
            <w:rPr>
              <w:rStyle w:val="Hyperlink"/>
              <w:noProof/>
            </w:rPr>
          </w:pPr>
          <w:r>
            <w:rPr>
              <w:rStyle w:val="Hyperlink"/>
              <w:noProof/>
            </w:rPr>
            <w:br w:type="page"/>
          </w:r>
        </w:p>
        <w:p w14:paraId="4BB4050C" w14:textId="20F21275"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4" w:history="1">
            <w:r w:rsidRPr="00E92A3B">
              <w:rPr>
                <w:rStyle w:val="Hyperlink"/>
                <w:rFonts w:ascii="Trade Gothic LT Pro Cn" w:eastAsia="Times New Roman" w:hAnsi="Trade Gothic LT Pro Cn"/>
                <w:noProof/>
              </w:rPr>
              <w:t>4.5</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Geschiktheidseisen en bewijsstukken</w:t>
            </w:r>
            <w:r>
              <w:rPr>
                <w:noProof/>
                <w:webHidden/>
              </w:rPr>
              <w:tab/>
            </w:r>
            <w:r>
              <w:rPr>
                <w:noProof/>
                <w:webHidden/>
              </w:rPr>
              <w:fldChar w:fldCharType="begin"/>
            </w:r>
            <w:r>
              <w:rPr>
                <w:noProof/>
                <w:webHidden/>
              </w:rPr>
              <w:instrText xml:space="preserve"> PAGEREF _Toc196398994 \h </w:instrText>
            </w:r>
            <w:r>
              <w:rPr>
                <w:noProof/>
                <w:webHidden/>
              </w:rPr>
            </w:r>
            <w:r>
              <w:rPr>
                <w:noProof/>
                <w:webHidden/>
              </w:rPr>
              <w:fldChar w:fldCharType="separate"/>
            </w:r>
            <w:r w:rsidR="009C5BF5">
              <w:rPr>
                <w:noProof/>
                <w:webHidden/>
              </w:rPr>
              <w:t>25</w:t>
            </w:r>
            <w:r>
              <w:rPr>
                <w:noProof/>
                <w:webHidden/>
              </w:rPr>
              <w:fldChar w:fldCharType="end"/>
            </w:r>
          </w:hyperlink>
        </w:p>
        <w:p w14:paraId="54326E22" w14:textId="79439212"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5" w:history="1">
            <w:r w:rsidRPr="00E92A3B">
              <w:rPr>
                <w:rStyle w:val="Hyperlink"/>
                <w:rFonts w:ascii="Trade Gothic LT Pro Cn" w:eastAsia="Times New Roman" w:hAnsi="Trade Gothic LT Pro Cn"/>
                <w:noProof/>
              </w:rPr>
              <w:t>4.5.1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Beroepsbevoegdheid</w:t>
            </w:r>
            <w:r>
              <w:rPr>
                <w:noProof/>
                <w:webHidden/>
              </w:rPr>
              <w:tab/>
            </w:r>
            <w:r>
              <w:rPr>
                <w:noProof/>
                <w:webHidden/>
              </w:rPr>
              <w:fldChar w:fldCharType="begin"/>
            </w:r>
            <w:r>
              <w:rPr>
                <w:noProof/>
                <w:webHidden/>
              </w:rPr>
              <w:instrText xml:space="preserve"> PAGEREF _Toc196398995 \h </w:instrText>
            </w:r>
            <w:r>
              <w:rPr>
                <w:noProof/>
                <w:webHidden/>
              </w:rPr>
            </w:r>
            <w:r>
              <w:rPr>
                <w:noProof/>
                <w:webHidden/>
              </w:rPr>
              <w:fldChar w:fldCharType="separate"/>
            </w:r>
            <w:r w:rsidR="009C5BF5">
              <w:rPr>
                <w:noProof/>
                <w:webHidden/>
              </w:rPr>
              <w:t>25</w:t>
            </w:r>
            <w:r>
              <w:rPr>
                <w:noProof/>
                <w:webHidden/>
              </w:rPr>
              <w:fldChar w:fldCharType="end"/>
            </w:r>
          </w:hyperlink>
        </w:p>
        <w:p w14:paraId="2DB7E0D9" w14:textId="4AE73049"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6" w:history="1">
            <w:r w:rsidRPr="00E92A3B">
              <w:rPr>
                <w:rStyle w:val="Hyperlink"/>
                <w:rFonts w:ascii="Trade Gothic LT Pro Cn" w:eastAsia="Times New Roman" w:hAnsi="Trade Gothic LT Pro Cn"/>
                <w:noProof/>
              </w:rPr>
              <w:t>4.5.2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Financiële en economische draagkracht</w:t>
            </w:r>
            <w:r>
              <w:rPr>
                <w:noProof/>
                <w:webHidden/>
              </w:rPr>
              <w:tab/>
            </w:r>
            <w:r>
              <w:rPr>
                <w:noProof/>
                <w:webHidden/>
              </w:rPr>
              <w:fldChar w:fldCharType="begin"/>
            </w:r>
            <w:r>
              <w:rPr>
                <w:noProof/>
                <w:webHidden/>
              </w:rPr>
              <w:instrText xml:space="preserve"> PAGEREF _Toc196398996 \h </w:instrText>
            </w:r>
            <w:r>
              <w:rPr>
                <w:noProof/>
                <w:webHidden/>
              </w:rPr>
            </w:r>
            <w:r>
              <w:rPr>
                <w:noProof/>
                <w:webHidden/>
              </w:rPr>
              <w:fldChar w:fldCharType="separate"/>
            </w:r>
            <w:r w:rsidR="009C5BF5">
              <w:rPr>
                <w:noProof/>
                <w:webHidden/>
              </w:rPr>
              <w:t>25</w:t>
            </w:r>
            <w:r>
              <w:rPr>
                <w:noProof/>
                <w:webHidden/>
              </w:rPr>
              <w:fldChar w:fldCharType="end"/>
            </w:r>
          </w:hyperlink>
        </w:p>
        <w:p w14:paraId="0239BE27" w14:textId="481D13B0"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7" w:history="1">
            <w:r w:rsidRPr="00E92A3B">
              <w:rPr>
                <w:rStyle w:val="Hyperlink"/>
                <w:rFonts w:ascii="Trade Gothic LT Pro Cn" w:eastAsia="Times New Roman" w:hAnsi="Trade Gothic LT Pro Cn"/>
                <w:noProof/>
              </w:rPr>
              <w:t>4.5.3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Beroepsbekwaamheid</w:t>
            </w:r>
            <w:r>
              <w:rPr>
                <w:noProof/>
                <w:webHidden/>
              </w:rPr>
              <w:tab/>
            </w:r>
            <w:r>
              <w:rPr>
                <w:noProof/>
                <w:webHidden/>
              </w:rPr>
              <w:fldChar w:fldCharType="begin"/>
            </w:r>
            <w:r>
              <w:rPr>
                <w:noProof/>
                <w:webHidden/>
              </w:rPr>
              <w:instrText xml:space="preserve"> PAGEREF _Toc196398997 \h </w:instrText>
            </w:r>
            <w:r>
              <w:rPr>
                <w:noProof/>
                <w:webHidden/>
              </w:rPr>
            </w:r>
            <w:r>
              <w:rPr>
                <w:noProof/>
                <w:webHidden/>
              </w:rPr>
              <w:fldChar w:fldCharType="separate"/>
            </w:r>
            <w:r w:rsidR="009C5BF5">
              <w:rPr>
                <w:noProof/>
                <w:webHidden/>
              </w:rPr>
              <w:t>26</w:t>
            </w:r>
            <w:r>
              <w:rPr>
                <w:noProof/>
                <w:webHidden/>
              </w:rPr>
              <w:fldChar w:fldCharType="end"/>
            </w:r>
          </w:hyperlink>
        </w:p>
        <w:p w14:paraId="7C407F0F" w14:textId="106A450F"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8" w:history="1">
            <w:r w:rsidRPr="00E92A3B">
              <w:rPr>
                <w:rStyle w:val="Hyperlink"/>
                <w:rFonts w:ascii="Trade Gothic LT Pro Cn" w:eastAsia="Times New Roman" w:hAnsi="Trade Gothic LT Pro Cn"/>
                <w:noProof/>
              </w:rPr>
              <w:t>4.5.4</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Samenvatting Geschiktheidseisen en bewijsstukken</w:t>
            </w:r>
            <w:r>
              <w:rPr>
                <w:noProof/>
                <w:webHidden/>
              </w:rPr>
              <w:tab/>
            </w:r>
            <w:r>
              <w:rPr>
                <w:noProof/>
                <w:webHidden/>
              </w:rPr>
              <w:fldChar w:fldCharType="begin"/>
            </w:r>
            <w:r>
              <w:rPr>
                <w:noProof/>
                <w:webHidden/>
              </w:rPr>
              <w:instrText xml:space="preserve"> PAGEREF _Toc196398998 \h </w:instrText>
            </w:r>
            <w:r>
              <w:rPr>
                <w:noProof/>
                <w:webHidden/>
              </w:rPr>
            </w:r>
            <w:r>
              <w:rPr>
                <w:noProof/>
                <w:webHidden/>
              </w:rPr>
              <w:fldChar w:fldCharType="separate"/>
            </w:r>
            <w:r w:rsidR="009C5BF5">
              <w:rPr>
                <w:noProof/>
                <w:webHidden/>
              </w:rPr>
              <w:t>28</w:t>
            </w:r>
            <w:r>
              <w:rPr>
                <w:noProof/>
                <w:webHidden/>
              </w:rPr>
              <w:fldChar w:fldCharType="end"/>
            </w:r>
          </w:hyperlink>
        </w:p>
        <w:p w14:paraId="515758B0" w14:textId="7CBA37F2"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8999" w:history="1">
            <w:r w:rsidRPr="00E92A3B">
              <w:rPr>
                <w:rStyle w:val="Hyperlink"/>
                <w:rFonts w:ascii="Trade Gothic LT Pro Cn" w:eastAsia="Times New Roman" w:hAnsi="Trade Gothic LT Pro Cn"/>
                <w:noProof/>
              </w:rPr>
              <w:t>4.6</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Aanvullende uitvoeringseisen bij uitvoering van de Opdracht</w:t>
            </w:r>
            <w:r>
              <w:rPr>
                <w:noProof/>
                <w:webHidden/>
              </w:rPr>
              <w:tab/>
            </w:r>
            <w:r>
              <w:rPr>
                <w:noProof/>
                <w:webHidden/>
              </w:rPr>
              <w:fldChar w:fldCharType="begin"/>
            </w:r>
            <w:r>
              <w:rPr>
                <w:noProof/>
                <w:webHidden/>
              </w:rPr>
              <w:instrText xml:space="preserve"> PAGEREF _Toc196398999 \h </w:instrText>
            </w:r>
            <w:r>
              <w:rPr>
                <w:noProof/>
                <w:webHidden/>
              </w:rPr>
            </w:r>
            <w:r>
              <w:rPr>
                <w:noProof/>
                <w:webHidden/>
              </w:rPr>
              <w:fldChar w:fldCharType="separate"/>
            </w:r>
            <w:r w:rsidR="009C5BF5">
              <w:rPr>
                <w:noProof/>
                <w:webHidden/>
              </w:rPr>
              <w:t>29</w:t>
            </w:r>
            <w:r>
              <w:rPr>
                <w:noProof/>
                <w:webHidden/>
              </w:rPr>
              <w:fldChar w:fldCharType="end"/>
            </w:r>
          </w:hyperlink>
        </w:p>
        <w:p w14:paraId="1EF23A9F" w14:textId="3C1BE806"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9000" w:history="1">
            <w:r w:rsidRPr="00E92A3B">
              <w:rPr>
                <w:rStyle w:val="Hyperlink"/>
                <w:rFonts w:ascii="Trade Gothic LT Pro Cn" w:eastAsia="Times New Roman" w:hAnsi="Trade Gothic LT Pro Cn"/>
                <w:noProof/>
              </w:rPr>
              <w:t>4.6.1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Nederlandse taal</w:t>
            </w:r>
            <w:r>
              <w:rPr>
                <w:noProof/>
                <w:webHidden/>
              </w:rPr>
              <w:tab/>
            </w:r>
            <w:r>
              <w:rPr>
                <w:noProof/>
                <w:webHidden/>
              </w:rPr>
              <w:fldChar w:fldCharType="begin"/>
            </w:r>
            <w:r>
              <w:rPr>
                <w:noProof/>
                <w:webHidden/>
              </w:rPr>
              <w:instrText xml:space="preserve"> PAGEREF _Toc196399000 \h </w:instrText>
            </w:r>
            <w:r>
              <w:rPr>
                <w:noProof/>
                <w:webHidden/>
              </w:rPr>
            </w:r>
            <w:r>
              <w:rPr>
                <w:noProof/>
                <w:webHidden/>
              </w:rPr>
              <w:fldChar w:fldCharType="separate"/>
            </w:r>
            <w:r w:rsidR="009C5BF5">
              <w:rPr>
                <w:noProof/>
                <w:webHidden/>
              </w:rPr>
              <w:t>29</w:t>
            </w:r>
            <w:r>
              <w:rPr>
                <w:noProof/>
                <w:webHidden/>
              </w:rPr>
              <w:fldChar w:fldCharType="end"/>
            </w:r>
          </w:hyperlink>
        </w:p>
        <w:p w14:paraId="4DBFA1B4" w14:textId="5EFC8B22"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9001" w:history="1">
            <w:r w:rsidRPr="00E92A3B">
              <w:rPr>
                <w:rStyle w:val="Hyperlink"/>
                <w:rFonts w:ascii="Trade Gothic LT Pro Cn" w:eastAsia="Times New Roman" w:hAnsi="Trade Gothic LT Pro Cn"/>
                <w:noProof/>
              </w:rPr>
              <w:t>4.6.2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Bijzondere uitvoeringsvoorwaarde: aanvullende digitale toepassing</w:t>
            </w:r>
            <w:r>
              <w:rPr>
                <w:noProof/>
                <w:webHidden/>
              </w:rPr>
              <w:tab/>
            </w:r>
            <w:r>
              <w:rPr>
                <w:noProof/>
                <w:webHidden/>
              </w:rPr>
              <w:fldChar w:fldCharType="begin"/>
            </w:r>
            <w:r>
              <w:rPr>
                <w:noProof/>
                <w:webHidden/>
              </w:rPr>
              <w:instrText xml:space="preserve"> PAGEREF _Toc196399001 \h </w:instrText>
            </w:r>
            <w:r>
              <w:rPr>
                <w:noProof/>
                <w:webHidden/>
              </w:rPr>
            </w:r>
            <w:r>
              <w:rPr>
                <w:noProof/>
                <w:webHidden/>
              </w:rPr>
              <w:fldChar w:fldCharType="separate"/>
            </w:r>
            <w:r w:rsidR="009C5BF5">
              <w:rPr>
                <w:noProof/>
                <w:webHidden/>
              </w:rPr>
              <w:t>29</w:t>
            </w:r>
            <w:r>
              <w:rPr>
                <w:noProof/>
                <w:webHidden/>
              </w:rPr>
              <w:fldChar w:fldCharType="end"/>
            </w:r>
          </w:hyperlink>
        </w:p>
        <w:p w14:paraId="4BAB5C38" w14:textId="56CC1234" w:rsidR="00E60CD5" w:rsidRDefault="00E60CD5" w:rsidP="00E60CD5">
          <w:pPr>
            <w:pStyle w:val="Inhopg3"/>
            <w:tabs>
              <w:tab w:val="left" w:pos="132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9002" w:history="1">
            <w:r w:rsidRPr="00E92A3B">
              <w:rPr>
                <w:rStyle w:val="Hyperlink"/>
                <w:rFonts w:ascii="Trade Gothic LT Pro Cn" w:eastAsia="Times New Roman" w:hAnsi="Trade Gothic LT Pro Cn"/>
                <w:noProof/>
              </w:rPr>
              <w:t>4.6.3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Bijzondere uitvoeringsvoorwaarde: Social Return on Investment</w:t>
            </w:r>
            <w:r>
              <w:rPr>
                <w:noProof/>
                <w:webHidden/>
              </w:rPr>
              <w:tab/>
            </w:r>
            <w:r>
              <w:rPr>
                <w:noProof/>
                <w:webHidden/>
              </w:rPr>
              <w:fldChar w:fldCharType="begin"/>
            </w:r>
            <w:r>
              <w:rPr>
                <w:noProof/>
                <w:webHidden/>
              </w:rPr>
              <w:instrText xml:space="preserve"> PAGEREF _Toc196399002 \h </w:instrText>
            </w:r>
            <w:r>
              <w:rPr>
                <w:noProof/>
                <w:webHidden/>
              </w:rPr>
            </w:r>
            <w:r>
              <w:rPr>
                <w:noProof/>
                <w:webHidden/>
              </w:rPr>
              <w:fldChar w:fldCharType="separate"/>
            </w:r>
            <w:r w:rsidR="009C5BF5">
              <w:rPr>
                <w:noProof/>
                <w:webHidden/>
              </w:rPr>
              <w:t>29</w:t>
            </w:r>
            <w:r>
              <w:rPr>
                <w:noProof/>
                <w:webHidden/>
              </w:rPr>
              <w:fldChar w:fldCharType="end"/>
            </w:r>
          </w:hyperlink>
        </w:p>
        <w:p w14:paraId="07FDA46B" w14:textId="42111040" w:rsidR="00E60CD5" w:rsidRDefault="00E60CD5" w:rsidP="00E60CD5">
          <w:pPr>
            <w:pStyle w:val="Inhopg1"/>
            <w:rPr>
              <w:rFonts w:eastAsiaTheme="minorEastAsia" w:cstheme="minorBidi"/>
              <w:b w:val="0"/>
              <w:bCs w:val="0"/>
              <w:kern w:val="2"/>
              <w:sz w:val="24"/>
              <w:szCs w:val="24"/>
              <w:lang w:eastAsia="nl-NL"/>
              <w14:ligatures w14:val="standardContextual"/>
            </w:rPr>
          </w:pPr>
          <w:hyperlink w:anchor="_Toc196399003" w:history="1">
            <w:r w:rsidRPr="00E92A3B">
              <w:rPr>
                <w:rStyle w:val="Hyperlink"/>
              </w:rPr>
              <w:t>5.</w:t>
            </w:r>
            <w:r>
              <w:rPr>
                <w:rFonts w:eastAsiaTheme="minorEastAsia" w:cstheme="minorBidi"/>
                <w:b w:val="0"/>
                <w:bCs w:val="0"/>
                <w:kern w:val="2"/>
                <w:sz w:val="24"/>
                <w:szCs w:val="24"/>
                <w:lang w:eastAsia="nl-NL"/>
                <w14:ligatures w14:val="standardContextual"/>
              </w:rPr>
              <w:tab/>
            </w:r>
            <w:r w:rsidRPr="00E92A3B">
              <w:rPr>
                <w:rStyle w:val="Hyperlink"/>
              </w:rPr>
              <w:t>SELECTIE</w:t>
            </w:r>
            <w:r>
              <w:rPr>
                <w:webHidden/>
              </w:rPr>
              <w:tab/>
            </w:r>
            <w:r>
              <w:rPr>
                <w:webHidden/>
              </w:rPr>
              <w:fldChar w:fldCharType="begin"/>
            </w:r>
            <w:r>
              <w:rPr>
                <w:webHidden/>
              </w:rPr>
              <w:instrText xml:space="preserve"> PAGEREF _Toc196399003 \h </w:instrText>
            </w:r>
            <w:r>
              <w:rPr>
                <w:webHidden/>
              </w:rPr>
            </w:r>
            <w:r>
              <w:rPr>
                <w:webHidden/>
              </w:rPr>
              <w:fldChar w:fldCharType="separate"/>
            </w:r>
            <w:r w:rsidR="009C5BF5">
              <w:rPr>
                <w:webHidden/>
              </w:rPr>
              <w:t>30</w:t>
            </w:r>
            <w:r>
              <w:rPr>
                <w:webHidden/>
              </w:rPr>
              <w:fldChar w:fldCharType="end"/>
            </w:r>
          </w:hyperlink>
        </w:p>
        <w:p w14:paraId="289948B5" w14:textId="2CEE3B27"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9005" w:history="1">
            <w:r w:rsidRPr="00E92A3B">
              <w:rPr>
                <w:rStyle w:val="Hyperlink"/>
                <w:rFonts w:ascii="Trade Gothic LT Pro Cn" w:eastAsia="Times New Roman" w:hAnsi="Trade Gothic LT Pro Cn"/>
                <w:noProof/>
              </w:rPr>
              <w:t>5.1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Inleiding</w:t>
            </w:r>
            <w:r>
              <w:rPr>
                <w:noProof/>
                <w:webHidden/>
              </w:rPr>
              <w:tab/>
            </w:r>
            <w:r>
              <w:rPr>
                <w:noProof/>
                <w:webHidden/>
              </w:rPr>
              <w:fldChar w:fldCharType="begin"/>
            </w:r>
            <w:r>
              <w:rPr>
                <w:noProof/>
                <w:webHidden/>
              </w:rPr>
              <w:instrText xml:space="preserve"> PAGEREF _Toc196399005 \h </w:instrText>
            </w:r>
            <w:r>
              <w:rPr>
                <w:noProof/>
                <w:webHidden/>
              </w:rPr>
            </w:r>
            <w:r>
              <w:rPr>
                <w:noProof/>
                <w:webHidden/>
              </w:rPr>
              <w:fldChar w:fldCharType="separate"/>
            </w:r>
            <w:r w:rsidR="009C5BF5">
              <w:rPr>
                <w:noProof/>
                <w:webHidden/>
              </w:rPr>
              <w:t>30</w:t>
            </w:r>
            <w:r>
              <w:rPr>
                <w:noProof/>
                <w:webHidden/>
              </w:rPr>
              <w:fldChar w:fldCharType="end"/>
            </w:r>
          </w:hyperlink>
        </w:p>
        <w:p w14:paraId="1B870533" w14:textId="63133017"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06" w:history="1">
            <w:r w:rsidRPr="00E92A3B">
              <w:rPr>
                <w:rStyle w:val="Hyperlink"/>
                <w:noProof/>
              </w:rPr>
              <w:t>5.2</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Selectiecriteria</w:t>
            </w:r>
            <w:r>
              <w:rPr>
                <w:noProof/>
                <w:webHidden/>
              </w:rPr>
              <w:tab/>
            </w:r>
            <w:r>
              <w:rPr>
                <w:noProof/>
                <w:webHidden/>
              </w:rPr>
              <w:fldChar w:fldCharType="begin"/>
            </w:r>
            <w:r>
              <w:rPr>
                <w:noProof/>
                <w:webHidden/>
              </w:rPr>
              <w:instrText xml:space="preserve"> PAGEREF _Toc196399006 \h </w:instrText>
            </w:r>
            <w:r>
              <w:rPr>
                <w:noProof/>
                <w:webHidden/>
              </w:rPr>
            </w:r>
            <w:r>
              <w:rPr>
                <w:noProof/>
                <w:webHidden/>
              </w:rPr>
              <w:fldChar w:fldCharType="separate"/>
            </w:r>
            <w:r w:rsidR="009C5BF5">
              <w:rPr>
                <w:noProof/>
                <w:webHidden/>
              </w:rPr>
              <w:t>30</w:t>
            </w:r>
            <w:r>
              <w:rPr>
                <w:noProof/>
                <w:webHidden/>
              </w:rPr>
              <w:fldChar w:fldCharType="end"/>
            </w:r>
          </w:hyperlink>
        </w:p>
        <w:p w14:paraId="25DF26E8" w14:textId="20CB5033"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07" w:history="1">
            <w:r w:rsidRPr="00E92A3B">
              <w:rPr>
                <w:rStyle w:val="Hyperlink"/>
                <w:noProof/>
              </w:rPr>
              <w:t>5.2.1</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Selectiecriterium SC.1 ‘Reinigen van civiele kunstwerken met water en hoge druk’</w:t>
            </w:r>
            <w:r>
              <w:rPr>
                <w:noProof/>
                <w:webHidden/>
              </w:rPr>
              <w:tab/>
            </w:r>
            <w:r>
              <w:rPr>
                <w:noProof/>
                <w:webHidden/>
              </w:rPr>
              <w:fldChar w:fldCharType="begin"/>
            </w:r>
            <w:r>
              <w:rPr>
                <w:noProof/>
                <w:webHidden/>
              </w:rPr>
              <w:instrText xml:space="preserve"> PAGEREF _Toc196399007 \h </w:instrText>
            </w:r>
            <w:r>
              <w:rPr>
                <w:noProof/>
                <w:webHidden/>
              </w:rPr>
            </w:r>
            <w:r>
              <w:rPr>
                <w:noProof/>
                <w:webHidden/>
              </w:rPr>
              <w:fldChar w:fldCharType="separate"/>
            </w:r>
            <w:r w:rsidR="009C5BF5">
              <w:rPr>
                <w:noProof/>
                <w:webHidden/>
              </w:rPr>
              <w:t>31</w:t>
            </w:r>
            <w:r>
              <w:rPr>
                <w:noProof/>
                <w:webHidden/>
              </w:rPr>
              <w:fldChar w:fldCharType="end"/>
            </w:r>
          </w:hyperlink>
        </w:p>
        <w:p w14:paraId="7CE460A7" w14:textId="020A2AD4" w:rsidR="00E60CD5" w:rsidRDefault="00E60CD5" w:rsidP="00E60CD5">
          <w:pPr>
            <w:pStyle w:val="Inhopg2"/>
            <w:spacing w:after="0" w:afterAutospacing="0"/>
            <w:ind w:left="1098" w:hanging="672"/>
            <w:rPr>
              <w:rFonts w:asciiTheme="minorHAnsi" w:eastAsiaTheme="minorEastAsia" w:hAnsiTheme="minorHAnsi" w:cstheme="minorBidi"/>
              <w:noProof/>
              <w:kern w:val="2"/>
              <w:sz w:val="24"/>
              <w:szCs w:val="24"/>
              <w:lang w:eastAsia="nl-NL"/>
              <w14:ligatures w14:val="standardContextual"/>
            </w:rPr>
          </w:pPr>
          <w:hyperlink w:anchor="_Toc196399008" w:history="1">
            <w:r w:rsidRPr="00E92A3B">
              <w:rPr>
                <w:rStyle w:val="Hyperlink"/>
                <w:noProof/>
              </w:rPr>
              <w:t>5.2.2</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Selectiecriterium SC.2 ‘Uitvoeren conserveringswerkzaamheden stalen leuningen aan civiele kunstwerken’</w:t>
            </w:r>
            <w:r>
              <w:rPr>
                <w:noProof/>
                <w:webHidden/>
              </w:rPr>
              <w:tab/>
            </w:r>
            <w:r>
              <w:rPr>
                <w:noProof/>
                <w:webHidden/>
              </w:rPr>
              <w:fldChar w:fldCharType="begin"/>
            </w:r>
            <w:r>
              <w:rPr>
                <w:noProof/>
                <w:webHidden/>
              </w:rPr>
              <w:instrText xml:space="preserve"> PAGEREF _Toc196399008 \h </w:instrText>
            </w:r>
            <w:r>
              <w:rPr>
                <w:noProof/>
                <w:webHidden/>
              </w:rPr>
            </w:r>
            <w:r>
              <w:rPr>
                <w:noProof/>
                <w:webHidden/>
              </w:rPr>
              <w:fldChar w:fldCharType="separate"/>
            </w:r>
            <w:r w:rsidR="009C5BF5">
              <w:rPr>
                <w:noProof/>
                <w:webHidden/>
              </w:rPr>
              <w:t>32</w:t>
            </w:r>
            <w:r>
              <w:rPr>
                <w:noProof/>
                <w:webHidden/>
              </w:rPr>
              <w:fldChar w:fldCharType="end"/>
            </w:r>
          </w:hyperlink>
        </w:p>
        <w:p w14:paraId="605CE6B8" w14:textId="07366CE1"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09" w:history="1">
            <w:r w:rsidRPr="00E92A3B">
              <w:rPr>
                <w:rStyle w:val="Hyperlink"/>
                <w:noProof/>
              </w:rPr>
              <w:t>5.2.3</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Selectiecriterium SC.3 ‘Uitvoeren betonreparaties civiele kunstwerken’</w:t>
            </w:r>
            <w:r>
              <w:rPr>
                <w:noProof/>
                <w:webHidden/>
              </w:rPr>
              <w:tab/>
            </w:r>
            <w:r>
              <w:rPr>
                <w:noProof/>
                <w:webHidden/>
              </w:rPr>
              <w:fldChar w:fldCharType="begin"/>
            </w:r>
            <w:r>
              <w:rPr>
                <w:noProof/>
                <w:webHidden/>
              </w:rPr>
              <w:instrText xml:space="preserve"> PAGEREF _Toc196399009 \h </w:instrText>
            </w:r>
            <w:r>
              <w:rPr>
                <w:noProof/>
                <w:webHidden/>
              </w:rPr>
            </w:r>
            <w:r>
              <w:rPr>
                <w:noProof/>
                <w:webHidden/>
              </w:rPr>
              <w:fldChar w:fldCharType="separate"/>
            </w:r>
            <w:r w:rsidR="009C5BF5">
              <w:rPr>
                <w:noProof/>
                <w:webHidden/>
              </w:rPr>
              <w:t>33</w:t>
            </w:r>
            <w:r>
              <w:rPr>
                <w:noProof/>
                <w:webHidden/>
              </w:rPr>
              <w:fldChar w:fldCharType="end"/>
            </w:r>
          </w:hyperlink>
        </w:p>
        <w:p w14:paraId="670C0B04" w14:textId="4B504EE2"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10" w:history="1">
            <w:r w:rsidRPr="00E92A3B">
              <w:rPr>
                <w:rStyle w:val="Hyperlink"/>
                <w:noProof/>
              </w:rPr>
              <w:t>5.2.4</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Selectiecriterium SC.4 ‘Schouwen van civiele kunstwerken’</w:t>
            </w:r>
            <w:r>
              <w:rPr>
                <w:noProof/>
                <w:webHidden/>
              </w:rPr>
              <w:tab/>
            </w:r>
            <w:r>
              <w:rPr>
                <w:noProof/>
                <w:webHidden/>
              </w:rPr>
              <w:fldChar w:fldCharType="begin"/>
            </w:r>
            <w:r>
              <w:rPr>
                <w:noProof/>
                <w:webHidden/>
              </w:rPr>
              <w:instrText xml:space="preserve"> PAGEREF _Toc196399010 \h </w:instrText>
            </w:r>
            <w:r>
              <w:rPr>
                <w:noProof/>
                <w:webHidden/>
              </w:rPr>
            </w:r>
            <w:r>
              <w:rPr>
                <w:noProof/>
                <w:webHidden/>
              </w:rPr>
              <w:fldChar w:fldCharType="separate"/>
            </w:r>
            <w:r w:rsidR="009C5BF5">
              <w:rPr>
                <w:noProof/>
                <w:webHidden/>
              </w:rPr>
              <w:t>34</w:t>
            </w:r>
            <w:r>
              <w:rPr>
                <w:noProof/>
                <w:webHidden/>
              </w:rPr>
              <w:fldChar w:fldCharType="end"/>
            </w:r>
          </w:hyperlink>
        </w:p>
        <w:p w14:paraId="540F810D" w14:textId="092FFA21"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11" w:history="1">
            <w:r w:rsidRPr="00E92A3B">
              <w:rPr>
                <w:rStyle w:val="Hyperlink"/>
                <w:noProof/>
              </w:rPr>
              <w:t>5.3</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Voorwaarden indienen documenten voor Selectiecriteria</w:t>
            </w:r>
            <w:r>
              <w:rPr>
                <w:noProof/>
                <w:webHidden/>
              </w:rPr>
              <w:tab/>
            </w:r>
            <w:r>
              <w:rPr>
                <w:noProof/>
                <w:webHidden/>
              </w:rPr>
              <w:fldChar w:fldCharType="begin"/>
            </w:r>
            <w:r>
              <w:rPr>
                <w:noProof/>
                <w:webHidden/>
              </w:rPr>
              <w:instrText xml:space="preserve"> PAGEREF _Toc196399011 \h </w:instrText>
            </w:r>
            <w:r>
              <w:rPr>
                <w:noProof/>
                <w:webHidden/>
              </w:rPr>
            </w:r>
            <w:r>
              <w:rPr>
                <w:noProof/>
                <w:webHidden/>
              </w:rPr>
              <w:fldChar w:fldCharType="separate"/>
            </w:r>
            <w:r w:rsidR="009C5BF5">
              <w:rPr>
                <w:noProof/>
                <w:webHidden/>
              </w:rPr>
              <w:t>35</w:t>
            </w:r>
            <w:r>
              <w:rPr>
                <w:noProof/>
                <w:webHidden/>
              </w:rPr>
              <w:fldChar w:fldCharType="end"/>
            </w:r>
          </w:hyperlink>
        </w:p>
        <w:p w14:paraId="71D6BF70" w14:textId="38DDEF69"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12" w:history="1">
            <w:r w:rsidRPr="00E92A3B">
              <w:rPr>
                <w:rStyle w:val="Hyperlink"/>
                <w:noProof/>
              </w:rPr>
              <w:t>5.4</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Beoordeling Aanmeldingen op basis van Selectiecriteria</w:t>
            </w:r>
            <w:r>
              <w:rPr>
                <w:noProof/>
                <w:webHidden/>
              </w:rPr>
              <w:tab/>
            </w:r>
            <w:r>
              <w:rPr>
                <w:noProof/>
                <w:webHidden/>
              </w:rPr>
              <w:fldChar w:fldCharType="begin"/>
            </w:r>
            <w:r>
              <w:rPr>
                <w:noProof/>
                <w:webHidden/>
              </w:rPr>
              <w:instrText xml:space="preserve"> PAGEREF _Toc196399012 \h </w:instrText>
            </w:r>
            <w:r>
              <w:rPr>
                <w:noProof/>
                <w:webHidden/>
              </w:rPr>
            </w:r>
            <w:r>
              <w:rPr>
                <w:noProof/>
                <w:webHidden/>
              </w:rPr>
              <w:fldChar w:fldCharType="separate"/>
            </w:r>
            <w:r w:rsidR="009C5BF5">
              <w:rPr>
                <w:noProof/>
                <w:webHidden/>
              </w:rPr>
              <w:t>36</w:t>
            </w:r>
            <w:r>
              <w:rPr>
                <w:noProof/>
                <w:webHidden/>
              </w:rPr>
              <w:fldChar w:fldCharType="end"/>
            </w:r>
          </w:hyperlink>
        </w:p>
        <w:p w14:paraId="567B2538" w14:textId="014155ED"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17" w:history="1">
            <w:r w:rsidRPr="00E92A3B">
              <w:rPr>
                <w:rStyle w:val="Hyperlink"/>
                <w:noProof/>
              </w:rPr>
              <w:t>5.5</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Selectie bij gelijk eindigende Gegadigden</w:t>
            </w:r>
            <w:r>
              <w:rPr>
                <w:noProof/>
                <w:webHidden/>
              </w:rPr>
              <w:tab/>
            </w:r>
            <w:r>
              <w:rPr>
                <w:noProof/>
                <w:webHidden/>
              </w:rPr>
              <w:fldChar w:fldCharType="begin"/>
            </w:r>
            <w:r>
              <w:rPr>
                <w:noProof/>
                <w:webHidden/>
              </w:rPr>
              <w:instrText xml:space="preserve"> PAGEREF _Toc196399017 \h </w:instrText>
            </w:r>
            <w:r>
              <w:rPr>
                <w:noProof/>
                <w:webHidden/>
              </w:rPr>
            </w:r>
            <w:r>
              <w:rPr>
                <w:noProof/>
                <w:webHidden/>
              </w:rPr>
              <w:fldChar w:fldCharType="separate"/>
            </w:r>
            <w:r w:rsidR="009C5BF5">
              <w:rPr>
                <w:noProof/>
                <w:webHidden/>
              </w:rPr>
              <w:t>36</w:t>
            </w:r>
            <w:r>
              <w:rPr>
                <w:noProof/>
                <w:webHidden/>
              </w:rPr>
              <w:fldChar w:fldCharType="end"/>
            </w:r>
          </w:hyperlink>
        </w:p>
        <w:p w14:paraId="4D4FC729" w14:textId="440651CB"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18" w:history="1">
            <w:r w:rsidRPr="00E92A3B">
              <w:rPr>
                <w:rStyle w:val="Hyperlink"/>
                <w:noProof/>
              </w:rPr>
              <w:t>5.6</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Selectiebeslissing</w:t>
            </w:r>
            <w:r>
              <w:rPr>
                <w:noProof/>
                <w:webHidden/>
              </w:rPr>
              <w:tab/>
            </w:r>
            <w:r>
              <w:rPr>
                <w:noProof/>
                <w:webHidden/>
              </w:rPr>
              <w:fldChar w:fldCharType="begin"/>
            </w:r>
            <w:r>
              <w:rPr>
                <w:noProof/>
                <w:webHidden/>
              </w:rPr>
              <w:instrText xml:space="preserve"> PAGEREF _Toc196399018 \h </w:instrText>
            </w:r>
            <w:r>
              <w:rPr>
                <w:noProof/>
                <w:webHidden/>
              </w:rPr>
            </w:r>
            <w:r>
              <w:rPr>
                <w:noProof/>
                <w:webHidden/>
              </w:rPr>
              <w:fldChar w:fldCharType="separate"/>
            </w:r>
            <w:r w:rsidR="009C5BF5">
              <w:rPr>
                <w:noProof/>
                <w:webHidden/>
              </w:rPr>
              <w:t>36</w:t>
            </w:r>
            <w:r>
              <w:rPr>
                <w:noProof/>
                <w:webHidden/>
              </w:rPr>
              <w:fldChar w:fldCharType="end"/>
            </w:r>
          </w:hyperlink>
        </w:p>
        <w:p w14:paraId="0898465E" w14:textId="6A881762"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19" w:history="1">
            <w:r w:rsidRPr="00E92A3B">
              <w:rPr>
                <w:rStyle w:val="Hyperlink"/>
                <w:noProof/>
              </w:rPr>
              <w:t>5.7</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Beoordeling bewijstukken</w:t>
            </w:r>
            <w:r>
              <w:rPr>
                <w:noProof/>
                <w:webHidden/>
              </w:rPr>
              <w:tab/>
            </w:r>
            <w:r>
              <w:rPr>
                <w:noProof/>
                <w:webHidden/>
              </w:rPr>
              <w:fldChar w:fldCharType="begin"/>
            </w:r>
            <w:r>
              <w:rPr>
                <w:noProof/>
                <w:webHidden/>
              </w:rPr>
              <w:instrText xml:space="preserve"> PAGEREF _Toc196399019 \h </w:instrText>
            </w:r>
            <w:r>
              <w:rPr>
                <w:noProof/>
                <w:webHidden/>
              </w:rPr>
            </w:r>
            <w:r>
              <w:rPr>
                <w:noProof/>
                <w:webHidden/>
              </w:rPr>
              <w:fldChar w:fldCharType="separate"/>
            </w:r>
            <w:r w:rsidR="009C5BF5">
              <w:rPr>
                <w:noProof/>
                <w:webHidden/>
              </w:rPr>
              <w:t>37</w:t>
            </w:r>
            <w:r>
              <w:rPr>
                <w:noProof/>
                <w:webHidden/>
              </w:rPr>
              <w:fldChar w:fldCharType="end"/>
            </w:r>
          </w:hyperlink>
        </w:p>
        <w:p w14:paraId="54D028CA" w14:textId="53B678CA"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20" w:history="1">
            <w:r w:rsidRPr="00E92A3B">
              <w:rPr>
                <w:rStyle w:val="Hyperlink"/>
                <w:noProof/>
              </w:rPr>
              <w:t>5.8</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Verificatie Selectiebeslissing</w:t>
            </w:r>
            <w:r>
              <w:rPr>
                <w:noProof/>
                <w:webHidden/>
              </w:rPr>
              <w:tab/>
            </w:r>
            <w:r>
              <w:rPr>
                <w:noProof/>
                <w:webHidden/>
              </w:rPr>
              <w:fldChar w:fldCharType="begin"/>
            </w:r>
            <w:r>
              <w:rPr>
                <w:noProof/>
                <w:webHidden/>
              </w:rPr>
              <w:instrText xml:space="preserve"> PAGEREF _Toc196399020 \h </w:instrText>
            </w:r>
            <w:r>
              <w:rPr>
                <w:noProof/>
                <w:webHidden/>
              </w:rPr>
            </w:r>
            <w:r>
              <w:rPr>
                <w:noProof/>
                <w:webHidden/>
              </w:rPr>
              <w:fldChar w:fldCharType="separate"/>
            </w:r>
            <w:r w:rsidR="009C5BF5">
              <w:rPr>
                <w:noProof/>
                <w:webHidden/>
              </w:rPr>
              <w:t>37</w:t>
            </w:r>
            <w:r>
              <w:rPr>
                <w:noProof/>
                <w:webHidden/>
              </w:rPr>
              <w:fldChar w:fldCharType="end"/>
            </w:r>
          </w:hyperlink>
        </w:p>
        <w:p w14:paraId="50B9A067" w14:textId="57F9BC9B" w:rsidR="00E60CD5" w:rsidRDefault="00E60CD5" w:rsidP="00E60CD5">
          <w:pPr>
            <w:pStyle w:val="Inhopg2"/>
            <w:spacing w:after="0" w:afterAutospacing="0"/>
            <w:rPr>
              <w:rFonts w:asciiTheme="minorHAnsi" w:eastAsiaTheme="minorEastAsia" w:hAnsiTheme="minorHAnsi" w:cstheme="minorBidi"/>
              <w:noProof/>
              <w:kern w:val="2"/>
              <w:sz w:val="24"/>
              <w:szCs w:val="24"/>
              <w:lang w:eastAsia="nl-NL"/>
              <w14:ligatures w14:val="standardContextual"/>
            </w:rPr>
          </w:pPr>
          <w:hyperlink w:anchor="_Toc196399021" w:history="1">
            <w:r w:rsidRPr="00E92A3B">
              <w:rPr>
                <w:rStyle w:val="Hyperlink"/>
                <w:noProof/>
              </w:rPr>
              <w:t>5.9</w:t>
            </w:r>
            <w:r>
              <w:rPr>
                <w:rFonts w:asciiTheme="minorHAnsi" w:eastAsiaTheme="minorEastAsia" w:hAnsiTheme="minorHAnsi" w:cstheme="minorBidi"/>
                <w:noProof/>
                <w:kern w:val="2"/>
                <w:sz w:val="24"/>
                <w:szCs w:val="24"/>
                <w:lang w:eastAsia="nl-NL"/>
                <w14:ligatures w14:val="standardContextual"/>
              </w:rPr>
              <w:tab/>
            </w:r>
            <w:r w:rsidRPr="00E92A3B">
              <w:rPr>
                <w:rStyle w:val="Hyperlink"/>
                <w:noProof/>
              </w:rPr>
              <w:t xml:space="preserve"> Selectie</w:t>
            </w:r>
            <w:r>
              <w:rPr>
                <w:noProof/>
                <w:webHidden/>
              </w:rPr>
              <w:tab/>
            </w:r>
            <w:r>
              <w:rPr>
                <w:noProof/>
                <w:webHidden/>
              </w:rPr>
              <w:fldChar w:fldCharType="begin"/>
            </w:r>
            <w:r>
              <w:rPr>
                <w:noProof/>
                <w:webHidden/>
              </w:rPr>
              <w:instrText xml:space="preserve"> PAGEREF _Toc196399021 \h </w:instrText>
            </w:r>
            <w:r>
              <w:rPr>
                <w:noProof/>
                <w:webHidden/>
              </w:rPr>
            </w:r>
            <w:r>
              <w:rPr>
                <w:noProof/>
                <w:webHidden/>
              </w:rPr>
              <w:fldChar w:fldCharType="separate"/>
            </w:r>
            <w:r w:rsidR="009C5BF5">
              <w:rPr>
                <w:noProof/>
                <w:webHidden/>
              </w:rPr>
              <w:t>37</w:t>
            </w:r>
            <w:r>
              <w:rPr>
                <w:noProof/>
                <w:webHidden/>
              </w:rPr>
              <w:fldChar w:fldCharType="end"/>
            </w:r>
          </w:hyperlink>
        </w:p>
        <w:p w14:paraId="7C4B7325" w14:textId="0C4ADDD9" w:rsidR="00E60CD5" w:rsidRDefault="00E60CD5" w:rsidP="00E60CD5">
          <w:pPr>
            <w:pStyle w:val="Inhopg1"/>
            <w:rPr>
              <w:rFonts w:eastAsiaTheme="minorEastAsia" w:cstheme="minorBidi"/>
              <w:b w:val="0"/>
              <w:bCs w:val="0"/>
              <w:kern w:val="2"/>
              <w:sz w:val="24"/>
              <w:szCs w:val="24"/>
              <w:lang w:eastAsia="nl-NL"/>
              <w14:ligatures w14:val="standardContextual"/>
            </w:rPr>
          </w:pPr>
          <w:hyperlink w:anchor="_Toc196399022" w:history="1">
            <w:r w:rsidRPr="00E92A3B">
              <w:rPr>
                <w:rStyle w:val="Hyperlink"/>
              </w:rPr>
              <w:t>6.</w:t>
            </w:r>
            <w:r>
              <w:rPr>
                <w:rFonts w:eastAsiaTheme="minorEastAsia" w:cstheme="minorBidi"/>
                <w:b w:val="0"/>
                <w:bCs w:val="0"/>
                <w:kern w:val="2"/>
                <w:sz w:val="24"/>
                <w:szCs w:val="24"/>
                <w:lang w:eastAsia="nl-NL"/>
                <w14:ligatures w14:val="standardContextual"/>
              </w:rPr>
              <w:tab/>
            </w:r>
            <w:r w:rsidRPr="00E92A3B">
              <w:rPr>
                <w:rStyle w:val="Hyperlink"/>
              </w:rPr>
              <w:t>VOORUITBLIK GUNNINGSFASE</w:t>
            </w:r>
            <w:r>
              <w:rPr>
                <w:webHidden/>
              </w:rPr>
              <w:tab/>
            </w:r>
            <w:r>
              <w:rPr>
                <w:webHidden/>
              </w:rPr>
              <w:fldChar w:fldCharType="begin"/>
            </w:r>
            <w:r>
              <w:rPr>
                <w:webHidden/>
              </w:rPr>
              <w:instrText xml:space="preserve"> PAGEREF _Toc196399022 \h </w:instrText>
            </w:r>
            <w:r>
              <w:rPr>
                <w:webHidden/>
              </w:rPr>
            </w:r>
            <w:r>
              <w:rPr>
                <w:webHidden/>
              </w:rPr>
              <w:fldChar w:fldCharType="separate"/>
            </w:r>
            <w:r w:rsidR="009C5BF5">
              <w:rPr>
                <w:webHidden/>
              </w:rPr>
              <w:t>38</w:t>
            </w:r>
            <w:r>
              <w:rPr>
                <w:webHidden/>
              </w:rPr>
              <w:fldChar w:fldCharType="end"/>
            </w:r>
          </w:hyperlink>
        </w:p>
        <w:p w14:paraId="758D4993" w14:textId="7E36F758"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9023" w:history="1">
            <w:r w:rsidRPr="00E92A3B">
              <w:rPr>
                <w:rStyle w:val="Hyperlink"/>
                <w:rFonts w:ascii="Trade Gothic LT Pro Cn" w:eastAsia="Times New Roman" w:hAnsi="Trade Gothic LT Pro Cn"/>
                <w:noProof/>
              </w:rPr>
              <w:t>6.1</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Gunning aan economische meest voordelige inschrijving</w:t>
            </w:r>
            <w:r>
              <w:rPr>
                <w:noProof/>
                <w:webHidden/>
              </w:rPr>
              <w:tab/>
            </w:r>
            <w:r>
              <w:rPr>
                <w:noProof/>
                <w:webHidden/>
              </w:rPr>
              <w:fldChar w:fldCharType="begin"/>
            </w:r>
            <w:r>
              <w:rPr>
                <w:noProof/>
                <w:webHidden/>
              </w:rPr>
              <w:instrText xml:space="preserve"> PAGEREF _Toc196399023 \h </w:instrText>
            </w:r>
            <w:r>
              <w:rPr>
                <w:noProof/>
                <w:webHidden/>
              </w:rPr>
            </w:r>
            <w:r>
              <w:rPr>
                <w:noProof/>
                <w:webHidden/>
              </w:rPr>
              <w:fldChar w:fldCharType="separate"/>
            </w:r>
            <w:r w:rsidR="009C5BF5">
              <w:rPr>
                <w:noProof/>
                <w:webHidden/>
              </w:rPr>
              <w:t>38</w:t>
            </w:r>
            <w:r>
              <w:rPr>
                <w:noProof/>
                <w:webHidden/>
              </w:rPr>
              <w:fldChar w:fldCharType="end"/>
            </w:r>
          </w:hyperlink>
        </w:p>
        <w:p w14:paraId="484C8569" w14:textId="4CC3EE1C"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9024" w:history="1">
            <w:r w:rsidRPr="00E92A3B">
              <w:rPr>
                <w:rStyle w:val="Hyperlink"/>
                <w:rFonts w:ascii="Trade Gothic LT Pro Cn" w:eastAsia="Times New Roman" w:hAnsi="Trade Gothic LT Pro Cn"/>
                <w:noProof/>
              </w:rPr>
              <w:t>6.2</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Gunningscriterium</w:t>
            </w:r>
            <w:r>
              <w:rPr>
                <w:noProof/>
                <w:webHidden/>
              </w:rPr>
              <w:tab/>
            </w:r>
            <w:r>
              <w:rPr>
                <w:noProof/>
                <w:webHidden/>
              </w:rPr>
              <w:fldChar w:fldCharType="begin"/>
            </w:r>
            <w:r>
              <w:rPr>
                <w:noProof/>
                <w:webHidden/>
              </w:rPr>
              <w:instrText xml:space="preserve"> PAGEREF _Toc196399024 \h </w:instrText>
            </w:r>
            <w:r>
              <w:rPr>
                <w:noProof/>
                <w:webHidden/>
              </w:rPr>
            </w:r>
            <w:r>
              <w:rPr>
                <w:noProof/>
                <w:webHidden/>
              </w:rPr>
              <w:fldChar w:fldCharType="separate"/>
            </w:r>
            <w:r w:rsidR="009C5BF5">
              <w:rPr>
                <w:noProof/>
                <w:webHidden/>
              </w:rPr>
              <w:t>38</w:t>
            </w:r>
            <w:r>
              <w:rPr>
                <w:noProof/>
                <w:webHidden/>
              </w:rPr>
              <w:fldChar w:fldCharType="end"/>
            </w:r>
          </w:hyperlink>
        </w:p>
        <w:p w14:paraId="3AA6F479" w14:textId="752B2EED" w:rsidR="00E60CD5" w:rsidRDefault="00E60CD5" w:rsidP="00E60CD5">
          <w:pPr>
            <w:pStyle w:val="Inhopg3"/>
            <w:tabs>
              <w:tab w:val="left" w:pos="1100"/>
              <w:tab w:val="right" w:leader="dot" w:pos="9062"/>
            </w:tabs>
            <w:spacing w:after="0"/>
            <w:rPr>
              <w:rFonts w:asciiTheme="minorHAnsi" w:eastAsiaTheme="minorEastAsia" w:hAnsiTheme="minorHAnsi" w:cstheme="minorBidi"/>
              <w:noProof/>
              <w:kern w:val="2"/>
              <w:sz w:val="24"/>
              <w:szCs w:val="24"/>
              <w:lang w:eastAsia="nl-NL"/>
              <w14:ligatures w14:val="standardContextual"/>
            </w:rPr>
          </w:pPr>
          <w:hyperlink w:anchor="_Toc196399025" w:history="1">
            <w:r w:rsidRPr="00E92A3B">
              <w:rPr>
                <w:rStyle w:val="Hyperlink"/>
                <w:rFonts w:ascii="Trade Gothic LT Pro Cn" w:eastAsia="Times New Roman" w:hAnsi="Trade Gothic LT Pro Cn"/>
                <w:noProof/>
              </w:rPr>
              <w:t>6.3</w:t>
            </w:r>
            <w:r>
              <w:rPr>
                <w:rFonts w:asciiTheme="minorHAnsi" w:eastAsiaTheme="minorEastAsia" w:hAnsiTheme="minorHAnsi" w:cstheme="minorBidi"/>
                <w:noProof/>
                <w:kern w:val="2"/>
                <w:sz w:val="24"/>
                <w:szCs w:val="24"/>
                <w:lang w:eastAsia="nl-NL"/>
                <w14:ligatures w14:val="standardContextual"/>
              </w:rPr>
              <w:tab/>
            </w:r>
            <w:r w:rsidRPr="00E92A3B">
              <w:rPr>
                <w:rStyle w:val="Hyperlink"/>
                <w:rFonts w:ascii="Trade Gothic LT Pro Cn" w:eastAsia="Times New Roman" w:hAnsi="Trade Gothic LT Pro Cn"/>
                <w:noProof/>
              </w:rPr>
              <w:t>Planning</w:t>
            </w:r>
            <w:r>
              <w:rPr>
                <w:noProof/>
                <w:webHidden/>
              </w:rPr>
              <w:tab/>
            </w:r>
            <w:r>
              <w:rPr>
                <w:noProof/>
                <w:webHidden/>
              </w:rPr>
              <w:fldChar w:fldCharType="begin"/>
            </w:r>
            <w:r>
              <w:rPr>
                <w:noProof/>
                <w:webHidden/>
              </w:rPr>
              <w:instrText xml:space="preserve"> PAGEREF _Toc196399025 \h </w:instrText>
            </w:r>
            <w:r>
              <w:rPr>
                <w:noProof/>
                <w:webHidden/>
              </w:rPr>
            </w:r>
            <w:r>
              <w:rPr>
                <w:noProof/>
                <w:webHidden/>
              </w:rPr>
              <w:fldChar w:fldCharType="separate"/>
            </w:r>
            <w:r w:rsidR="009C5BF5">
              <w:rPr>
                <w:noProof/>
                <w:webHidden/>
              </w:rPr>
              <w:t>38</w:t>
            </w:r>
            <w:r>
              <w:rPr>
                <w:noProof/>
                <w:webHidden/>
              </w:rPr>
              <w:fldChar w:fldCharType="end"/>
            </w:r>
          </w:hyperlink>
        </w:p>
        <w:p w14:paraId="31FD8BF1" w14:textId="5DD1F450" w:rsidR="00E60CD5" w:rsidRDefault="00E60CD5" w:rsidP="00E60CD5">
          <w:pPr>
            <w:pStyle w:val="Inhopg1"/>
            <w:rPr>
              <w:rFonts w:eastAsiaTheme="minorEastAsia" w:cstheme="minorBidi"/>
              <w:b w:val="0"/>
              <w:bCs w:val="0"/>
              <w:kern w:val="2"/>
              <w:sz w:val="24"/>
              <w:szCs w:val="24"/>
              <w:lang w:eastAsia="nl-NL"/>
              <w14:ligatures w14:val="standardContextual"/>
            </w:rPr>
          </w:pPr>
          <w:hyperlink w:anchor="_Toc196399026" w:history="1">
            <w:r w:rsidRPr="00E92A3B">
              <w:rPr>
                <w:rStyle w:val="Hyperlink"/>
              </w:rPr>
              <w:t>LIJST VAN BIJLAGEN</w:t>
            </w:r>
            <w:r>
              <w:rPr>
                <w:webHidden/>
              </w:rPr>
              <w:tab/>
            </w:r>
            <w:r>
              <w:rPr>
                <w:webHidden/>
              </w:rPr>
              <w:fldChar w:fldCharType="begin"/>
            </w:r>
            <w:r>
              <w:rPr>
                <w:webHidden/>
              </w:rPr>
              <w:instrText xml:space="preserve"> PAGEREF _Toc196399026 \h </w:instrText>
            </w:r>
            <w:r>
              <w:rPr>
                <w:webHidden/>
              </w:rPr>
            </w:r>
            <w:r>
              <w:rPr>
                <w:webHidden/>
              </w:rPr>
              <w:fldChar w:fldCharType="separate"/>
            </w:r>
            <w:r w:rsidR="009C5BF5">
              <w:rPr>
                <w:webHidden/>
              </w:rPr>
              <w:t>39</w:t>
            </w:r>
            <w:r>
              <w:rPr>
                <w:webHidden/>
              </w:rPr>
              <w:fldChar w:fldCharType="end"/>
            </w:r>
          </w:hyperlink>
        </w:p>
        <w:p w14:paraId="2671907D" w14:textId="66EE690D" w:rsidR="00F91905" w:rsidRDefault="00F91905" w:rsidP="00E60CD5">
          <w:r w:rsidRPr="00250975">
            <w:rPr>
              <w:rFonts w:asciiTheme="minorHAnsi" w:hAnsiTheme="minorHAnsi" w:cstheme="minorHAnsi"/>
              <w:b/>
              <w:bCs/>
              <w:sz w:val="20"/>
              <w:szCs w:val="20"/>
            </w:rPr>
            <w:fldChar w:fldCharType="end"/>
          </w:r>
        </w:p>
      </w:sdtContent>
    </w:sdt>
    <w:p w14:paraId="2048DDC0" w14:textId="06EE80E9" w:rsidR="00692CC5" w:rsidRDefault="00692CC5">
      <w:pPr>
        <w:spacing w:after="200" w:line="276" w:lineRule="auto"/>
        <w:rPr>
          <w:rFonts w:ascii="Trade Gothic LT Pro Cn" w:eastAsiaTheme="majorEastAsia" w:hAnsi="Trade Gothic LT Pro Cn" w:cstheme="majorBidi"/>
          <w:bCs/>
          <w:color w:val="002060"/>
          <w:sz w:val="36"/>
          <w:szCs w:val="36"/>
          <w:lang w:eastAsia="nl-NL"/>
        </w:rPr>
      </w:pPr>
    </w:p>
    <w:p w14:paraId="44E001CE" w14:textId="77777777" w:rsidR="002A004B" w:rsidRDefault="002A004B">
      <w:pPr>
        <w:spacing w:after="200" w:line="276" w:lineRule="auto"/>
        <w:rPr>
          <w:rFonts w:ascii="Trade Gothic LT Pro Cn" w:eastAsiaTheme="majorEastAsia" w:hAnsi="Trade Gothic LT Pro Cn" w:cstheme="majorBidi"/>
          <w:bCs/>
          <w:color w:val="002060"/>
          <w:sz w:val="36"/>
          <w:szCs w:val="36"/>
          <w:lang w:eastAsia="nl-NL"/>
        </w:rPr>
      </w:pPr>
      <w:r>
        <w:rPr>
          <w:sz w:val="36"/>
          <w:szCs w:val="36"/>
        </w:rPr>
        <w:br w:type="page"/>
      </w:r>
    </w:p>
    <w:p w14:paraId="442646C2" w14:textId="5E2B7979" w:rsidR="00BD6655" w:rsidRPr="00A1566E" w:rsidRDefault="00691487">
      <w:pPr>
        <w:pStyle w:val="Kop1-Ab"/>
        <w:numPr>
          <w:ilvl w:val="0"/>
          <w:numId w:val="6"/>
        </w:numPr>
        <w:rPr>
          <w:sz w:val="36"/>
          <w:szCs w:val="36"/>
        </w:rPr>
      </w:pPr>
      <w:r w:rsidRPr="00A1566E">
        <w:rPr>
          <w:sz w:val="36"/>
          <w:szCs w:val="36"/>
        </w:rPr>
        <w:lastRenderedPageBreak/>
        <w:tab/>
      </w:r>
      <w:bookmarkStart w:id="46" w:name="_Toc173417400"/>
      <w:bookmarkStart w:id="47" w:name="_Toc194060491"/>
      <w:bookmarkStart w:id="48" w:name="_Toc196398948"/>
      <w:r w:rsidR="00F91905">
        <w:rPr>
          <w:sz w:val="36"/>
          <w:szCs w:val="36"/>
        </w:rPr>
        <w:t>INLEIDING</w:t>
      </w:r>
      <w:bookmarkEnd w:id="46"/>
      <w:bookmarkEnd w:id="47"/>
      <w:bookmarkEnd w:id="48"/>
      <w:r w:rsidR="002F09F4" w:rsidRPr="00A1566E">
        <w:rPr>
          <w:sz w:val="36"/>
          <w:szCs w:val="36"/>
        </w:rPr>
        <w:t xml:space="preserve"> </w:t>
      </w:r>
    </w:p>
    <w:p w14:paraId="47939AB3" w14:textId="6ABD416A" w:rsidR="002F09F4" w:rsidRPr="00B8087A" w:rsidRDefault="0078598F" w:rsidP="00B8087A">
      <w:pPr>
        <w:pStyle w:val="Kop2-AB"/>
        <w:ind w:left="360" w:hanging="360"/>
        <w:rPr>
          <w:sz w:val="28"/>
          <w:szCs w:val="28"/>
        </w:rPr>
      </w:pPr>
      <w:bookmarkStart w:id="49" w:name="_Toc173417401"/>
      <w:bookmarkStart w:id="50" w:name="_Toc194060492"/>
      <w:bookmarkStart w:id="51" w:name="_Toc196398949"/>
      <w:r w:rsidRPr="00B8087A">
        <w:rPr>
          <w:sz w:val="28"/>
          <w:szCs w:val="28"/>
        </w:rPr>
        <w:t>1.1</w:t>
      </w:r>
      <w:r w:rsidR="00B8087A">
        <w:rPr>
          <w:sz w:val="28"/>
          <w:szCs w:val="28"/>
        </w:rPr>
        <w:tab/>
      </w:r>
      <w:r w:rsidR="00691487" w:rsidRPr="00B8087A">
        <w:rPr>
          <w:sz w:val="28"/>
          <w:szCs w:val="28"/>
        </w:rPr>
        <w:tab/>
      </w:r>
      <w:r w:rsidR="00D11ECD" w:rsidRPr="00B8087A">
        <w:rPr>
          <w:sz w:val="28"/>
          <w:szCs w:val="28"/>
        </w:rPr>
        <w:t>Lijst</w:t>
      </w:r>
      <w:r w:rsidR="002F09F4" w:rsidRPr="00B8087A">
        <w:rPr>
          <w:sz w:val="28"/>
          <w:szCs w:val="28"/>
        </w:rPr>
        <w:t xml:space="preserve"> van </w:t>
      </w:r>
      <w:r w:rsidR="00E901D2" w:rsidRPr="00B8087A">
        <w:rPr>
          <w:sz w:val="28"/>
          <w:szCs w:val="28"/>
        </w:rPr>
        <w:t xml:space="preserve">juridische </w:t>
      </w:r>
      <w:r w:rsidR="002F09F4" w:rsidRPr="00B8087A">
        <w:rPr>
          <w:sz w:val="28"/>
          <w:szCs w:val="28"/>
        </w:rPr>
        <w:t>begrippen</w:t>
      </w:r>
      <w:r w:rsidR="00B82912" w:rsidRPr="00B8087A">
        <w:rPr>
          <w:sz w:val="28"/>
          <w:szCs w:val="28"/>
        </w:rPr>
        <w:t xml:space="preserve"> en afkortingen</w:t>
      </w:r>
      <w:bookmarkEnd w:id="49"/>
      <w:bookmarkEnd w:id="50"/>
      <w:bookmarkEnd w:id="51"/>
    </w:p>
    <w:p w14:paraId="18D849A5" w14:textId="744BBDE6" w:rsidR="0078598F" w:rsidRDefault="00B63D72" w:rsidP="00B8087A">
      <w:pPr>
        <w:rPr>
          <w:rFonts w:ascii="Trade Gothic LT Pro Cn" w:eastAsia="Times New Roman" w:hAnsi="Trade Gothic LT Pro Cn"/>
          <w:color w:val="00B0F0"/>
          <w:sz w:val="28"/>
          <w:szCs w:val="28"/>
        </w:rPr>
      </w:pPr>
      <w:bookmarkStart w:id="52" w:name="_Hlk156230645"/>
      <w:r w:rsidRPr="00B63D72">
        <w:rPr>
          <w:sz w:val="20"/>
        </w:rPr>
        <w:t xml:space="preserve">Zie hiervoor het </w:t>
      </w:r>
      <w:r w:rsidRPr="00B8087A">
        <w:rPr>
          <w:sz w:val="20"/>
        </w:rPr>
        <w:t>document</w:t>
      </w:r>
      <w:r w:rsidRPr="00B63D72">
        <w:rPr>
          <w:sz w:val="20"/>
        </w:rPr>
        <w:t xml:space="preserve"> met Juridische bepalingen </w:t>
      </w:r>
      <w:r w:rsidR="00F91905">
        <w:rPr>
          <w:sz w:val="20"/>
        </w:rPr>
        <w:t xml:space="preserve">in Bijlage 1 </w:t>
      </w:r>
      <w:r w:rsidRPr="00B63D72">
        <w:rPr>
          <w:sz w:val="20"/>
        </w:rPr>
        <w:t xml:space="preserve">wat </w:t>
      </w:r>
      <w:r w:rsidR="00936547">
        <w:rPr>
          <w:sz w:val="20"/>
        </w:rPr>
        <w:t xml:space="preserve">onlosmakelijk </w:t>
      </w:r>
      <w:r w:rsidRPr="00B63D72">
        <w:rPr>
          <w:sz w:val="20"/>
        </w:rPr>
        <w:t xml:space="preserve">onderdeel uitmaakt </w:t>
      </w:r>
      <w:r w:rsidRPr="003A00F3">
        <w:rPr>
          <w:sz w:val="20"/>
        </w:rPr>
        <w:t xml:space="preserve">van </w:t>
      </w:r>
      <w:r w:rsidR="004A5B52" w:rsidRPr="003A00F3">
        <w:rPr>
          <w:sz w:val="20"/>
        </w:rPr>
        <w:t>deze Selecti</w:t>
      </w:r>
      <w:r w:rsidR="00147850" w:rsidRPr="003A00F3">
        <w:rPr>
          <w:sz w:val="20"/>
        </w:rPr>
        <w:t>e</w:t>
      </w:r>
      <w:r w:rsidR="004A5B52" w:rsidRPr="003A00F3">
        <w:rPr>
          <w:sz w:val="20"/>
        </w:rPr>
        <w:t>leidraad</w:t>
      </w:r>
      <w:r w:rsidRPr="003A00F3">
        <w:rPr>
          <w:sz w:val="20"/>
        </w:rPr>
        <w:t xml:space="preserve">. </w:t>
      </w:r>
      <w:bookmarkEnd w:id="52"/>
      <w:r w:rsidR="005B0D46" w:rsidRPr="003A00F3">
        <w:rPr>
          <w:sz w:val="20"/>
        </w:rPr>
        <w:t>In de Aanbestedingsstukken hebben de woorden die met een hoofdletter worden</w:t>
      </w:r>
      <w:r w:rsidR="005B0D46" w:rsidRPr="005B0D46">
        <w:rPr>
          <w:sz w:val="20"/>
        </w:rPr>
        <w:t xml:space="preserve"> geschreven, zowel in enkelvoud als in meervoud, de betekenis als opgenomen in de lijst van begrippen in de juridische </w:t>
      </w:r>
      <w:r w:rsidR="003A7810">
        <w:rPr>
          <w:sz w:val="20"/>
        </w:rPr>
        <w:t>bepalingen</w:t>
      </w:r>
      <w:r w:rsidR="005B0D46" w:rsidRPr="005B0D46">
        <w:rPr>
          <w:sz w:val="20"/>
        </w:rPr>
        <w:t>.</w:t>
      </w:r>
      <w:r w:rsidR="00B82912">
        <w:rPr>
          <w:sz w:val="20"/>
        </w:rPr>
        <w:t xml:space="preserve"> D</w:t>
      </w:r>
      <w:r w:rsidR="00B82912" w:rsidRPr="00B82912">
        <w:rPr>
          <w:sz w:val="20"/>
        </w:rPr>
        <w:t>e</w:t>
      </w:r>
      <w:r w:rsidR="00B82912">
        <w:rPr>
          <w:sz w:val="20"/>
        </w:rPr>
        <w:t>ze</w:t>
      </w:r>
      <w:r w:rsidR="00B82912" w:rsidRPr="00B82912">
        <w:rPr>
          <w:sz w:val="20"/>
        </w:rPr>
        <w:t xml:space="preserve"> juridische </w:t>
      </w:r>
      <w:r w:rsidR="003A7810">
        <w:rPr>
          <w:sz w:val="20"/>
        </w:rPr>
        <w:t xml:space="preserve">bepalingen </w:t>
      </w:r>
      <w:r w:rsidR="00B82912">
        <w:rPr>
          <w:sz w:val="20"/>
        </w:rPr>
        <w:t>ma</w:t>
      </w:r>
      <w:r w:rsidR="00F91905">
        <w:rPr>
          <w:sz w:val="20"/>
        </w:rPr>
        <w:t>ken</w:t>
      </w:r>
      <w:r w:rsidR="00B82912">
        <w:rPr>
          <w:sz w:val="20"/>
        </w:rPr>
        <w:t xml:space="preserve"> onlosmakelijk </w:t>
      </w:r>
      <w:r w:rsidR="00B82912" w:rsidRPr="00B82912">
        <w:rPr>
          <w:sz w:val="20"/>
        </w:rPr>
        <w:t>onderdeel uit van d</w:t>
      </w:r>
      <w:r w:rsidR="00B82912">
        <w:rPr>
          <w:sz w:val="20"/>
        </w:rPr>
        <w:t>e</w:t>
      </w:r>
      <w:r w:rsidR="00B82912" w:rsidRPr="00B82912">
        <w:rPr>
          <w:sz w:val="20"/>
        </w:rPr>
        <w:t xml:space="preserve"> </w:t>
      </w:r>
      <w:r w:rsidR="00FE2922">
        <w:rPr>
          <w:sz w:val="20"/>
        </w:rPr>
        <w:t>A</w:t>
      </w:r>
      <w:r w:rsidR="00B82912" w:rsidRPr="00B82912">
        <w:rPr>
          <w:sz w:val="20"/>
        </w:rPr>
        <w:t>anbestedings</w:t>
      </w:r>
      <w:r w:rsidR="00B82912">
        <w:rPr>
          <w:sz w:val="20"/>
        </w:rPr>
        <w:t>stukken.</w:t>
      </w:r>
      <w:r w:rsidR="00691487" w:rsidRPr="0078598F">
        <w:rPr>
          <w:rFonts w:ascii="Trade Gothic LT Pro Cn" w:eastAsia="Times New Roman" w:hAnsi="Trade Gothic LT Pro Cn"/>
          <w:color w:val="00B0F0"/>
          <w:sz w:val="28"/>
          <w:szCs w:val="28"/>
        </w:rPr>
        <w:tab/>
      </w:r>
    </w:p>
    <w:p w14:paraId="510DD088" w14:textId="01CFF708" w:rsidR="005E3D1F" w:rsidRPr="007E4B41" w:rsidRDefault="005E3D1F" w:rsidP="005E3D1F">
      <w:pPr>
        <w:pStyle w:val="Kop2-AB"/>
        <w:ind w:left="360" w:hanging="360"/>
        <w:rPr>
          <w:sz w:val="28"/>
          <w:szCs w:val="28"/>
        </w:rPr>
      </w:pPr>
      <w:bookmarkStart w:id="53" w:name="_Toc194060503"/>
      <w:bookmarkStart w:id="54" w:name="_Toc196398950"/>
      <w:r>
        <w:rPr>
          <w:sz w:val="28"/>
          <w:szCs w:val="28"/>
        </w:rPr>
        <w:t>1.</w:t>
      </w:r>
      <w:r w:rsidR="002A006F">
        <w:rPr>
          <w:sz w:val="28"/>
          <w:szCs w:val="28"/>
        </w:rPr>
        <w:t>2</w:t>
      </w:r>
      <w:r>
        <w:rPr>
          <w:sz w:val="28"/>
          <w:szCs w:val="28"/>
        </w:rPr>
        <w:tab/>
      </w:r>
      <w:r w:rsidRPr="00EE025B">
        <w:rPr>
          <w:sz w:val="28"/>
          <w:szCs w:val="28"/>
        </w:rPr>
        <w:tab/>
      </w:r>
      <w:r w:rsidRPr="007E4B41">
        <w:rPr>
          <w:sz w:val="28"/>
          <w:szCs w:val="28"/>
        </w:rPr>
        <w:t>Doel van de aanbesteding</w:t>
      </w:r>
      <w:bookmarkEnd w:id="53"/>
      <w:bookmarkEnd w:id="54"/>
    </w:p>
    <w:p w14:paraId="000EE077" w14:textId="6560E4DB" w:rsidR="005E3D1F" w:rsidRDefault="005E3D1F" w:rsidP="005E3D1F">
      <w:pPr>
        <w:jc w:val="both"/>
        <w:rPr>
          <w:rFonts w:asciiTheme="minorHAnsi" w:hAnsiTheme="minorHAnsi"/>
          <w:sz w:val="20"/>
        </w:rPr>
      </w:pPr>
      <w:r w:rsidRPr="007E4B41">
        <w:rPr>
          <w:rFonts w:asciiTheme="minorHAnsi" w:hAnsiTheme="minorHAnsi"/>
          <w:sz w:val="20"/>
        </w:rPr>
        <w:t xml:space="preserve">Gemeente Tilburg wenst </w:t>
      </w:r>
      <w:r>
        <w:rPr>
          <w:rFonts w:asciiTheme="minorHAnsi" w:hAnsiTheme="minorHAnsi"/>
          <w:sz w:val="20"/>
        </w:rPr>
        <w:t xml:space="preserve">door middel van </w:t>
      </w:r>
      <w:r w:rsidRPr="007E4B41">
        <w:rPr>
          <w:rFonts w:asciiTheme="minorHAnsi" w:hAnsiTheme="minorHAnsi"/>
          <w:sz w:val="20"/>
        </w:rPr>
        <w:t xml:space="preserve">deze aanbesteding </w:t>
      </w:r>
      <w:r>
        <w:rPr>
          <w:rFonts w:asciiTheme="minorHAnsi" w:hAnsiTheme="minorHAnsi"/>
          <w:sz w:val="20"/>
        </w:rPr>
        <w:t>de Opdracht “Onderhoud civiele kunstwerken” te gunnen aan één opdrachtnemer voor de aa</w:t>
      </w:r>
      <w:r w:rsidR="008E187C">
        <w:rPr>
          <w:rFonts w:asciiTheme="minorHAnsi" w:hAnsiTheme="minorHAnsi"/>
          <w:sz w:val="20"/>
        </w:rPr>
        <w:t>nkomende jaren.</w:t>
      </w:r>
    </w:p>
    <w:p w14:paraId="040C7EE9" w14:textId="7D388020" w:rsidR="00F91905" w:rsidRPr="00B8087A" w:rsidRDefault="00F91905" w:rsidP="00F91905">
      <w:pPr>
        <w:pStyle w:val="Kop2-AB"/>
        <w:ind w:left="360" w:hanging="360"/>
        <w:rPr>
          <w:sz w:val="28"/>
          <w:szCs w:val="28"/>
        </w:rPr>
      </w:pPr>
      <w:bookmarkStart w:id="55" w:name="_Toc196398951"/>
      <w:r>
        <w:rPr>
          <w:sz w:val="28"/>
          <w:szCs w:val="28"/>
        </w:rPr>
        <w:t>1.</w:t>
      </w:r>
      <w:r w:rsidR="002A006F">
        <w:rPr>
          <w:sz w:val="28"/>
          <w:szCs w:val="28"/>
        </w:rPr>
        <w:t>3</w:t>
      </w:r>
      <w:r>
        <w:rPr>
          <w:sz w:val="28"/>
          <w:szCs w:val="28"/>
        </w:rPr>
        <w:tab/>
      </w:r>
      <w:r>
        <w:rPr>
          <w:sz w:val="28"/>
          <w:szCs w:val="28"/>
        </w:rPr>
        <w:tab/>
        <w:t xml:space="preserve">Doel </w:t>
      </w:r>
      <w:r w:rsidR="008E187C">
        <w:rPr>
          <w:sz w:val="28"/>
          <w:szCs w:val="28"/>
        </w:rPr>
        <w:t>van de</w:t>
      </w:r>
      <w:r w:rsidR="00FF4D05">
        <w:rPr>
          <w:sz w:val="28"/>
          <w:szCs w:val="28"/>
        </w:rPr>
        <w:t>ze S</w:t>
      </w:r>
      <w:r>
        <w:rPr>
          <w:sz w:val="28"/>
          <w:szCs w:val="28"/>
        </w:rPr>
        <w:t>electieleidraad</w:t>
      </w:r>
      <w:bookmarkEnd w:id="55"/>
      <w:r w:rsidRPr="0078598F">
        <w:rPr>
          <w:sz w:val="28"/>
          <w:szCs w:val="28"/>
        </w:rPr>
        <w:t xml:space="preserve">  </w:t>
      </w:r>
    </w:p>
    <w:p w14:paraId="4C5787C5" w14:textId="757FEEC7" w:rsidR="0076267D" w:rsidRPr="0077419A" w:rsidRDefault="0076267D" w:rsidP="008D0B7A">
      <w:pPr>
        <w:rPr>
          <w:rFonts w:asciiTheme="minorHAnsi" w:hAnsiTheme="minorHAnsi"/>
          <w:sz w:val="20"/>
        </w:rPr>
      </w:pPr>
      <w:r w:rsidRPr="0077419A">
        <w:rPr>
          <w:rFonts w:asciiTheme="minorHAnsi" w:hAnsiTheme="minorHAnsi"/>
          <w:sz w:val="20"/>
        </w:rPr>
        <w:t xml:space="preserve">Met dit document heeft </w:t>
      </w:r>
      <w:r w:rsidR="00FC26DF">
        <w:rPr>
          <w:rFonts w:asciiTheme="minorHAnsi" w:hAnsiTheme="minorHAnsi"/>
          <w:sz w:val="20"/>
        </w:rPr>
        <w:t>Aanbestedende dienst</w:t>
      </w:r>
      <w:r w:rsidRPr="0077419A">
        <w:rPr>
          <w:rFonts w:asciiTheme="minorHAnsi" w:hAnsiTheme="minorHAnsi"/>
          <w:sz w:val="20"/>
        </w:rPr>
        <w:t xml:space="preserve"> tot doel om marktpartijen te informeren over de Opdracht en de bijhorende </w:t>
      </w:r>
      <w:r w:rsidR="003A7810">
        <w:rPr>
          <w:rFonts w:asciiTheme="minorHAnsi" w:hAnsiTheme="minorHAnsi"/>
          <w:sz w:val="20"/>
        </w:rPr>
        <w:t>Aanbestedingsprocedure</w:t>
      </w:r>
      <w:r w:rsidRPr="0077419A">
        <w:rPr>
          <w:rFonts w:asciiTheme="minorHAnsi" w:hAnsiTheme="minorHAnsi"/>
          <w:sz w:val="20"/>
        </w:rPr>
        <w:t>.</w:t>
      </w:r>
    </w:p>
    <w:p w14:paraId="37D388DE" w14:textId="77777777" w:rsidR="00B07790" w:rsidRDefault="00B07790" w:rsidP="0077419A">
      <w:pPr>
        <w:rPr>
          <w:rFonts w:asciiTheme="minorHAnsi" w:hAnsiTheme="minorHAnsi"/>
          <w:sz w:val="20"/>
        </w:rPr>
      </w:pPr>
    </w:p>
    <w:p w14:paraId="5FEE5C1A" w14:textId="030E549B" w:rsidR="00880E7B" w:rsidRDefault="003A768F" w:rsidP="00AE5864">
      <w:pPr>
        <w:rPr>
          <w:rFonts w:asciiTheme="minorHAnsi" w:hAnsiTheme="minorHAnsi"/>
          <w:sz w:val="20"/>
        </w:rPr>
      </w:pPr>
      <w:r>
        <w:rPr>
          <w:rFonts w:asciiTheme="minorHAnsi" w:hAnsiTheme="minorHAnsi"/>
          <w:sz w:val="20"/>
        </w:rPr>
        <w:t xml:space="preserve">Tevens </w:t>
      </w:r>
      <w:r w:rsidR="00132BCB">
        <w:rPr>
          <w:rFonts w:asciiTheme="minorHAnsi" w:hAnsiTheme="minorHAnsi"/>
          <w:sz w:val="20"/>
        </w:rPr>
        <w:t xml:space="preserve">beschrijft deze </w:t>
      </w:r>
      <w:r w:rsidR="00AE5864" w:rsidRPr="00AE5864">
        <w:rPr>
          <w:rFonts w:asciiTheme="minorHAnsi" w:hAnsiTheme="minorHAnsi"/>
          <w:sz w:val="20"/>
        </w:rPr>
        <w:t xml:space="preserve">Selectieleidraad op welke wijze Gegadigden in aanmerking komen voor een Uitnodiging tot Inschrijving voor de Opdracht </w:t>
      </w:r>
      <w:r w:rsidR="00880E7B">
        <w:rPr>
          <w:rFonts w:asciiTheme="minorHAnsi" w:hAnsiTheme="minorHAnsi"/>
          <w:sz w:val="20"/>
        </w:rPr>
        <w:t>“</w:t>
      </w:r>
      <w:r w:rsidR="00F91905">
        <w:rPr>
          <w:rFonts w:asciiTheme="minorHAnsi" w:hAnsiTheme="minorHAnsi"/>
          <w:sz w:val="20"/>
        </w:rPr>
        <w:t>Onderhoud civiele kunstwerken</w:t>
      </w:r>
      <w:r w:rsidR="00880E7B">
        <w:rPr>
          <w:rFonts w:asciiTheme="minorHAnsi" w:hAnsiTheme="minorHAnsi"/>
          <w:sz w:val="20"/>
        </w:rPr>
        <w:t>”.</w:t>
      </w:r>
    </w:p>
    <w:p w14:paraId="4EB313F5" w14:textId="77777777" w:rsidR="00B11EB1" w:rsidRPr="00AE5864" w:rsidRDefault="00B11EB1" w:rsidP="00AE5864">
      <w:pPr>
        <w:rPr>
          <w:rFonts w:asciiTheme="minorHAnsi" w:hAnsiTheme="minorHAnsi"/>
          <w:sz w:val="20"/>
        </w:rPr>
      </w:pPr>
    </w:p>
    <w:p w14:paraId="09028814" w14:textId="4BAFF38E" w:rsidR="00AE5864" w:rsidRPr="00AE5864" w:rsidRDefault="00AE5864" w:rsidP="00AE5864">
      <w:pPr>
        <w:rPr>
          <w:rFonts w:asciiTheme="minorHAnsi" w:hAnsiTheme="minorHAnsi"/>
          <w:sz w:val="20"/>
        </w:rPr>
      </w:pPr>
      <w:r w:rsidRPr="00AE5864">
        <w:rPr>
          <w:rFonts w:asciiTheme="minorHAnsi" w:hAnsiTheme="minorHAnsi"/>
          <w:sz w:val="20"/>
        </w:rPr>
        <w:t>De</w:t>
      </w:r>
      <w:r w:rsidR="006464BF">
        <w:rPr>
          <w:rFonts w:asciiTheme="minorHAnsi" w:hAnsiTheme="minorHAnsi"/>
          <w:sz w:val="20"/>
        </w:rPr>
        <w:t>ze</w:t>
      </w:r>
      <w:r w:rsidRPr="00AE5864">
        <w:rPr>
          <w:rFonts w:asciiTheme="minorHAnsi" w:hAnsiTheme="minorHAnsi"/>
          <w:sz w:val="20"/>
        </w:rPr>
        <w:t xml:space="preserve"> Selectieleidraad heeft tot doel om:</w:t>
      </w:r>
    </w:p>
    <w:p w14:paraId="412B1D97" w14:textId="2D1B721C" w:rsidR="00AE5864" w:rsidRDefault="00AE5864">
      <w:pPr>
        <w:pStyle w:val="Lijstalinea"/>
        <w:numPr>
          <w:ilvl w:val="0"/>
          <w:numId w:val="21"/>
        </w:numPr>
        <w:rPr>
          <w:rFonts w:asciiTheme="minorHAnsi" w:hAnsiTheme="minorHAnsi"/>
          <w:sz w:val="20"/>
        </w:rPr>
      </w:pPr>
      <w:r w:rsidRPr="00B12A7C">
        <w:rPr>
          <w:rFonts w:asciiTheme="minorHAnsi" w:hAnsiTheme="minorHAnsi"/>
          <w:sz w:val="20"/>
        </w:rPr>
        <w:t xml:space="preserve">Geïnteresseerde partijen een globaal beeld te geven van de Opdracht en de </w:t>
      </w:r>
      <w:r w:rsidR="00880E7B" w:rsidRPr="00B12A7C">
        <w:rPr>
          <w:rFonts w:asciiTheme="minorHAnsi" w:hAnsiTheme="minorHAnsi"/>
          <w:sz w:val="20"/>
        </w:rPr>
        <w:t>A</w:t>
      </w:r>
      <w:r w:rsidRPr="00B12A7C">
        <w:rPr>
          <w:rFonts w:asciiTheme="minorHAnsi" w:hAnsiTheme="minorHAnsi"/>
          <w:sz w:val="20"/>
        </w:rPr>
        <w:t>anbestedingsprocedure te beschrijven;</w:t>
      </w:r>
    </w:p>
    <w:p w14:paraId="2E1AF7C8" w14:textId="2B2CBF24" w:rsidR="00AE5864" w:rsidRDefault="00AE5864">
      <w:pPr>
        <w:pStyle w:val="Lijstalinea"/>
        <w:numPr>
          <w:ilvl w:val="0"/>
          <w:numId w:val="21"/>
        </w:numPr>
        <w:rPr>
          <w:rFonts w:asciiTheme="minorHAnsi" w:hAnsiTheme="minorHAnsi"/>
          <w:sz w:val="20"/>
        </w:rPr>
      </w:pPr>
      <w:r w:rsidRPr="00B12A7C">
        <w:rPr>
          <w:rFonts w:asciiTheme="minorHAnsi" w:hAnsiTheme="minorHAnsi"/>
          <w:sz w:val="20"/>
        </w:rPr>
        <w:t xml:space="preserve">Duidelijk te maken op welke wijze geïnteresseerde partijen een </w:t>
      </w:r>
      <w:r w:rsidR="00461110" w:rsidRPr="00B12A7C">
        <w:rPr>
          <w:rFonts w:asciiTheme="minorHAnsi" w:hAnsiTheme="minorHAnsi"/>
          <w:sz w:val="20"/>
        </w:rPr>
        <w:t>Aanmelding</w:t>
      </w:r>
      <w:r w:rsidRPr="00B12A7C">
        <w:rPr>
          <w:rFonts w:asciiTheme="minorHAnsi" w:hAnsiTheme="minorHAnsi"/>
          <w:sz w:val="20"/>
        </w:rPr>
        <w:t xml:space="preserve"> kunnen doen als Gegadigde en wanneer welke gegevens moeten worden overgelegd;</w:t>
      </w:r>
    </w:p>
    <w:p w14:paraId="5BA089E6" w14:textId="231E677F" w:rsidR="00AE5864" w:rsidRPr="00B12A7C" w:rsidRDefault="00AE5864">
      <w:pPr>
        <w:pStyle w:val="Lijstalinea"/>
        <w:numPr>
          <w:ilvl w:val="0"/>
          <w:numId w:val="21"/>
        </w:numPr>
        <w:rPr>
          <w:rFonts w:asciiTheme="minorHAnsi" w:hAnsiTheme="minorHAnsi"/>
          <w:sz w:val="20"/>
        </w:rPr>
      </w:pPr>
      <w:r w:rsidRPr="00B12A7C">
        <w:rPr>
          <w:rFonts w:asciiTheme="minorHAnsi" w:hAnsiTheme="minorHAnsi"/>
          <w:sz w:val="20"/>
        </w:rPr>
        <w:t xml:space="preserve">Inzicht te bieden in de wijze waarop selectie plaatsvindt om </w:t>
      </w:r>
      <w:r w:rsidR="00CB7D33" w:rsidRPr="00C66B11">
        <w:rPr>
          <w:rFonts w:asciiTheme="minorHAnsi" w:hAnsiTheme="minorHAnsi"/>
          <w:sz w:val="20"/>
        </w:rPr>
        <w:t xml:space="preserve">maximaal </w:t>
      </w:r>
      <w:r w:rsidR="00880E7B" w:rsidRPr="00C66B11">
        <w:rPr>
          <w:rFonts w:asciiTheme="minorHAnsi" w:hAnsiTheme="minorHAnsi"/>
          <w:sz w:val="20"/>
        </w:rPr>
        <w:t xml:space="preserve">vijf (5) </w:t>
      </w:r>
      <w:r w:rsidRPr="00C66B11">
        <w:rPr>
          <w:rFonts w:asciiTheme="minorHAnsi" w:hAnsiTheme="minorHAnsi"/>
          <w:iCs/>
          <w:sz w:val="20"/>
        </w:rPr>
        <w:t>Gegadigden</w:t>
      </w:r>
      <w:r w:rsidRPr="00C66B11">
        <w:rPr>
          <w:rFonts w:asciiTheme="minorHAnsi" w:hAnsiTheme="minorHAnsi"/>
          <w:sz w:val="20"/>
        </w:rPr>
        <w:t xml:space="preserve"> te</w:t>
      </w:r>
      <w:r w:rsidRPr="00B12A7C">
        <w:rPr>
          <w:rFonts w:asciiTheme="minorHAnsi" w:hAnsiTheme="minorHAnsi"/>
          <w:sz w:val="20"/>
        </w:rPr>
        <w:t xml:space="preserve"> selecteren die in aanmerking komen om een Inschrijving te doen conform het bepaalde in de Gunningsleidraad.</w:t>
      </w:r>
    </w:p>
    <w:p w14:paraId="2428CB00" w14:textId="77777777" w:rsidR="00B12A7C" w:rsidRPr="00AE5864" w:rsidRDefault="00B12A7C" w:rsidP="00AE5864">
      <w:pPr>
        <w:rPr>
          <w:rFonts w:asciiTheme="minorHAnsi" w:hAnsiTheme="minorHAnsi"/>
          <w:sz w:val="20"/>
          <w:szCs w:val="20"/>
        </w:rPr>
      </w:pPr>
    </w:p>
    <w:p w14:paraId="2EE78DD7" w14:textId="6E4E4BD2" w:rsidR="00AE5864" w:rsidRDefault="00AE5864" w:rsidP="00AE5864">
      <w:pPr>
        <w:rPr>
          <w:rFonts w:asciiTheme="minorHAnsi" w:hAnsiTheme="minorHAnsi"/>
          <w:sz w:val="20"/>
        </w:rPr>
      </w:pPr>
      <w:r w:rsidRPr="1E9F60A7">
        <w:rPr>
          <w:rFonts w:asciiTheme="minorHAnsi" w:hAnsiTheme="minorHAnsi"/>
          <w:sz w:val="20"/>
          <w:szCs w:val="20"/>
        </w:rPr>
        <w:t xml:space="preserve">In de </w:t>
      </w:r>
      <w:r w:rsidR="004347A2" w:rsidRPr="1E9F60A7">
        <w:rPr>
          <w:rFonts w:asciiTheme="minorHAnsi" w:hAnsiTheme="minorHAnsi"/>
          <w:sz w:val="20"/>
          <w:szCs w:val="20"/>
        </w:rPr>
        <w:t>a</w:t>
      </w:r>
      <w:r w:rsidRPr="1E9F60A7">
        <w:rPr>
          <w:rFonts w:asciiTheme="minorHAnsi" w:hAnsiTheme="minorHAnsi"/>
          <w:sz w:val="20"/>
          <w:szCs w:val="20"/>
        </w:rPr>
        <w:t xml:space="preserve">ankondiging en deze Selectieleidraad is vermeld aan welke eisen </w:t>
      </w:r>
      <w:r w:rsidR="00774FB5" w:rsidRPr="1E9F60A7">
        <w:rPr>
          <w:rFonts w:asciiTheme="minorHAnsi" w:hAnsiTheme="minorHAnsi"/>
          <w:sz w:val="20"/>
          <w:szCs w:val="20"/>
        </w:rPr>
        <w:t>(Uitsluitingsgronden</w:t>
      </w:r>
      <w:r w:rsidR="00B12A7C">
        <w:rPr>
          <w:rFonts w:asciiTheme="minorHAnsi" w:hAnsiTheme="minorHAnsi"/>
          <w:sz w:val="20"/>
          <w:szCs w:val="20"/>
        </w:rPr>
        <w:t xml:space="preserve"> en </w:t>
      </w:r>
      <w:r w:rsidR="00774FB5" w:rsidRPr="1E9F60A7">
        <w:rPr>
          <w:rFonts w:asciiTheme="minorHAnsi" w:hAnsiTheme="minorHAnsi"/>
          <w:sz w:val="20"/>
          <w:szCs w:val="20"/>
        </w:rPr>
        <w:t xml:space="preserve">Geschiktheidseisen) </w:t>
      </w:r>
      <w:r w:rsidRPr="1E9F60A7">
        <w:rPr>
          <w:rFonts w:asciiTheme="minorHAnsi" w:hAnsiTheme="minorHAnsi"/>
          <w:sz w:val="20"/>
          <w:szCs w:val="20"/>
        </w:rPr>
        <w:t>Gegadigden minimaal moeten voldoen om tot de Selectiefase te worden toegelaten.</w:t>
      </w:r>
      <w:r w:rsidR="00B12A7C">
        <w:rPr>
          <w:rFonts w:asciiTheme="minorHAnsi" w:hAnsiTheme="minorHAnsi"/>
          <w:sz w:val="20"/>
          <w:szCs w:val="20"/>
        </w:rPr>
        <w:t xml:space="preserve"> </w:t>
      </w:r>
      <w:r w:rsidR="006C3E3A">
        <w:rPr>
          <w:rFonts w:asciiTheme="minorHAnsi" w:hAnsiTheme="minorHAnsi"/>
          <w:sz w:val="20"/>
        </w:rPr>
        <w:t xml:space="preserve">Ook </w:t>
      </w:r>
      <w:r w:rsidRPr="00AE5864">
        <w:rPr>
          <w:rFonts w:asciiTheme="minorHAnsi" w:hAnsiTheme="minorHAnsi"/>
          <w:sz w:val="20"/>
        </w:rPr>
        <w:t xml:space="preserve">is vastgelegd welke gegevens Gegadigden </w:t>
      </w:r>
      <w:r w:rsidR="00D26095">
        <w:rPr>
          <w:rFonts w:asciiTheme="minorHAnsi" w:hAnsiTheme="minorHAnsi"/>
          <w:sz w:val="20"/>
        </w:rPr>
        <w:t>bij</w:t>
      </w:r>
      <w:r w:rsidR="00CB7D33">
        <w:rPr>
          <w:rFonts w:asciiTheme="minorHAnsi" w:hAnsiTheme="minorHAnsi"/>
          <w:sz w:val="20"/>
        </w:rPr>
        <w:t xml:space="preserve"> </w:t>
      </w:r>
      <w:r w:rsidR="00461110">
        <w:rPr>
          <w:rFonts w:asciiTheme="minorHAnsi" w:hAnsiTheme="minorHAnsi"/>
          <w:sz w:val="20"/>
        </w:rPr>
        <w:t>Aanmelding</w:t>
      </w:r>
      <w:r w:rsidRPr="00AE5864">
        <w:rPr>
          <w:rFonts w:asciiTheme="minorHAnsi" w:hAnsiTheme="minorHAnsi"/>
          <w:sz w:val="20"/>
        </w:rPr>
        <w:t xml:space="preserve"> moeten overleggen en op welke wijze vervolgens de selectie van </w:t>
      </w:r>
      <w:r w:rsidR="000F6DBF">
        <w:rPr>
          <w:rFonts w:asciiTheme="minorHAnsi" w:hAnsiTheme="minorHAnsi"/>
          <w:sz w:val="20"/>
        </w:rPr>
        <w:t xml:space="preserve">het </w:t>
      </w:r>
      <w:r w:rsidRPr="00AE5864">
        <w:rPr>
          <w:rFonts w:asciiTheme="minorHAnsi" w:hAnsiTheme="minorHAnsi"/>
          <w:sz w:val="20"/>
        </w:rPr>
        <w:t>maximaal</w:t>
      </w:r>
      <w:r w:rsidR="000F6DBF">
        <w:rPr>
          <w:rFonts w:asciiTheme="minorHAnsi" w:hAnsiTheme="minorHAnsi"/>
          <w:sz w:val="20"/>
        </w:rPr>
        <w:t xml:space="preserve"> aantal</w:t>
      </w:r>
      <w:r w:rsidR="004347A2">
        <w:rPr>
          <w:rFonts w:asciiTheme="minorHAnsi" w:hAnsiTheme="minorHAnsi"/>
          <w:sz w:val="20"/>
        </w:rPr>
        <w:t xml:space="preserve"> genoemde</w:t>
      </w:r>
      <w:r w:rsidR="00CB7D33">
        <w:rPr>
          <w:rFonts w:asciiTheme="minorHAnsi" w:hAnsiTheme="minorHAnsi"/>
          <w:sz w:val="20"/>
        </w:rPr>
        <w:t xml:space="preserve"> </w:t>
      </w:r>
      <w:r w:rsidRPr="00AE5864">
        <w:rPr>
          <w:rFonts w:asciiTheme="minorHAnsi" w:hAnsiTheme="minorHAnsi"/>
          <w:sz w:val="20"/>
        </w:rPr>
        <w:t xml:space="preserve">Gegadigden die aan de </w:t>
      </w:r>
      <w:r w:rsidR="00B22C60">
        <w:rPr>
          <w:rFonts w:asciiTheme="minorHAnsi" w:hAnsiTheme="minorHAnsi"/>
          <w:sz w:val="20"/>
        </w:rPr>
        <w:t>U</w:t>
      </w:r>
      <w:r w:rsidRPr="00AE5864">
        <w:rPr>
          <w:rFonts w:asciiTheme="minorHAnsi" w:hAnsiTheme="minorHAnsi"/>
          <w:sz w:val="20"/>
        </w:rPr>
        <w:t xml:space="preserve">itsluitingsgronden en </w:t>
      </w:r>
      <w:r w:rsidR="00B22C60">
        <w:rPr>
          <w:rFonts w:asciiTheme="minorHAnsi" w:hAnsiTheme="minorHAnsi"/>
          <w:sz w:val="20"/>
        </w:rPr>
        <w:t>G</w:t>
      </w:r>
      <w:r w:rsidRPr="00AE5864">
        <w:rPr>
          <w:rFonts w:asciiTheme="minorHAnsi" w:hAnsiTheme="minorHAnsi"/>
          <w:sz w:val="20"/>
        </w:rPr>
        <w:t>eschiktheidseisen voldoen</w:t>
      </w:r>
      <w:r w:rsidR="00B22C60">
        <w:rPr>
          <w:rFonts w:asciiTheme="minorHAnsi" w:hAnsiTheme="minorHAnsi"/>
          <w:sz w:val="20"/>
        </w:rPr>
        <w:t>,</w:t>
      </w:r>
      <w:r w:rsidR="00B22C60" w:rsidRPr="00B22C60">
        <w:rPr>
          <w:rFonts w:asciiTheme="minorHAnsi" w:hAnsiTheme="minorHAnsi"/>
          <w:sz w:val="20"/>
        </w:rPr>
        <w:t xml:space="preserve"> </w:t>
      </w:r>
      <w:r w:rsidR="00B22C60" w:rsidRPr="00AE5864">
        <w:rPr>
          <w:rFonts w:asciiTheme="minorHAnsi" w:hAnsiTheme="minorHAnsi"/>
          <w:sz w:val="20"/>
        </w:rPr>
        <w:t>plaats vindt</w:t>
      </w:r>
      <w:r w:rsidRPr="00AE5864">
        <w:rPr>
          <w:rFonts w:asciiTheme="minorHAnsi" w:hAnsiTheme="minorHAnsi"/>
          <w:sz w:val="20"/>
        </w:rPr>
        <w:t>. Tenslotte staat vermeld welk gunningscriterium de Aanbestedende dienst hanteert en hoe het verdere verloop van de aanbestedingsprocedure zal zijn.</w:t>
      </w:r>
    </w:p>
    <w:p w14:paraId="2F7E4DF4" w14:textId="01A2CFC3" w:rsidR="00BD6655" w:rsidRPr="00B8087A" w:rsidRDefault="00B12A7C" w:rsidP="00B8087A">
      <w:pPr>
        <w:pStyle w:val="Kop2-AB"/>
        <w:ind w:left="360" w:hanging="360"/>
        <w:rPr>
          <w:sz w:val="28"/>
          <w:szCs w:val="28"/>
        </w:rPr>
      </w:pPr>
      <w:bookmarkStart w:id="56" w:name="_Toc173417404"/>
      <w:bookmarkStart w:id="57" w:name="_Toc194060495"/>
      <w:bookmarkStart w:id="58" w:name="_Toc196398952"/>
      <w:r>
        <w:rPr>
          <w:sz w:val="28"/>
          <w:szCs w:val="28"/>
        </w:rPr>
        <w:t>1.</w:t>
      </w:r>
      <w:r w:rsidR="002A006F">
        <w:rPr>
          <w:sz w:val="28"/>
          <w:szCs w:val="28"/>
        </w:rPr>
        <w:t>4</w:t>
      </w:r>
      <w:r w:rsidR="00B8087A">
        <w:rPr>
          <w:sz w:val="28"/>
          <w:szCs w:val="28"/>
        </w:rPr>
        <w:tab/>
      </w:r>
      <w:r w:rsidR="0078598F">
        <w:rPr>
          <w:sz w:val="28"/>
          <w:szCs w:val="28"/>
        </w:rPr>
        <w:tab/>
      </w:r>
      <w:r w:rsidR="001D0C1B" w:rsidRPr="0078598F">
        <w:rPr>
          <w:sz w:val="28"/>
          <w:szCs w:val="28"/>
        </w:rPr>
        <w:t>O</w:t>
      </w:r>
      <w:r w:rsidR="00BD6655" w:rsidRPr="0078598F">
        <w:rPr>
          <w:sz w:val="28"/>
          <w:szCs w:val="28"/>
        </w:rPr>
        <w:t xml:space="preserve">mschrijving </w:t>
      </w:r>
      <w:r w:rsidR="00FC26DF" w:rsidRPr="0078598F">
        <w:rPr>
          <w:sz w:val="28"/>
          <w:szCs w:val="28"/>
        </w:rPr>
        <w:t>Aanbestedende dienst</w:t>
      </w:r>
      <w:r w:rsidR="00106FF2" w:rsidRPr="0078598F">
        <w:rPr>
          <w:sz w:val="28"/>
          <w:szCs w:val="28"/>
        </w:rPr>
        <w:t xml:space="preserve"> gemeente Tilburg</w:t>
      </w:r>
      <w:bookmarkEnd w:id="56"/>
      <w:bookmarkEnd w:id="57"/>
      <w:bookmarkEnd w:id="58"/>
    </w:p>
    <w:p w14:paraId="231AC8D7" w14:textId="54E322ED" w:rsidR="00D61D40" w:rsidRPr="00D61D40" w:rsidRDefault="00E51E7B" w:rsidP="00D61D40">
      <w:pPr>
        <w:pStyle w:val="Lijstalinea"/>
        <w:ind w:left="0"/>
        <w:rPr>
          <w:rFonts w:asciiTheme="minorHAnsi" w:hAnsiTheme="minorHAnsi"/>
          <w:sz w:val="20"/>
        </w:rPr>
      </w:pPr>
      <w:bookmarkStart w:id="59" w:name="_Hlk143079340"/>
      <w:r>
        <w:rPr>
          <w:rFonts w:asciiTheme="minorHAnsi" w:hAnsiTheme="minorHAnsi"/>
          <w:sz w:val="20"/>
        </w:rPr>
        <w:t>G</w:t>
      </w:r>
      <w:r w:rsidR="00D61D40" w:rsidRPr="00D61D40">
        <w:rPr>
          <w:rFonts w:asciiTheme="minorHAnsi" w:hAnsiTheme="minorHAnsi"/>
          <w:sz w:val="20"/>
        </w:rPr>
        <w:t xml:space="preserve">emeente Tilburg -bestaande uit de stad Tilburg en de naastgelegen dorpen Udenhout, Berkel-Enschot en Biezenmortel- ligt in het Hart van Brabant. Daar is het leven goed en mensen voelen zich er snel thuis. </w:t>
      </w:r>
    </w:p>
    <w:p w14:paraId="33F14232" w14:textId="0C439E24" w:rsidR="00D61D40" w:rsidRPr="00D61D40" w:rsidRDefault="00D61D40" w:rsidP="00D61D40">
      <w:pPr>
        <w:pStyle w:val="Lijstalinea"/>
        <w:ind w:left="0"/>
        <w:rPr>
          <w:rFonts w:asciiTheme="minorHAnsi" w:hAnsiTheme="minorHAnsi"/>
          <w:sz w:val="20"/>
        </w:rPr>
      </w:pPr>
      <w:bookmarkStart w:id="60" w:name="_Hlk143071406"/>
      <w:r>
        <w:rPr>
          <w:rFonts w:asciiTheme="minorHAnsi" w:hAnsiTheme="minorHAnsi"/>
          <w:sz w:val="20"/>
        </w:rPr>
        <w:t>Als zevende gemeente van Nederland</w:t>
      </w:r>
      <w:r w:rsidRPr="00D61D40">
        <w:rPr>
          <w:rFonts w:asciiTheme="minorHAnsi" w:hAnsiTheme="minorHAnsi"/>
          <w:sz w:val="20"/>
        </w:rPr>
        <w:t xml:space="preserve"> is Tilburg een gemeente van formaat. Nog niet eens zo heel lang geleden was het een plek waar de textielindustrie centraal stond. Nu is het een broedplaats voor creatief en innovatief denken.</w:t>
      </w:r>
    </w:p>
    <w:bookmarkEnd w:id="60"/>
    <w:p w14:paraId="498558E5" w14:textId="77777777" w:rsidR="00D61D40" w:rsidRPr="00D61D40" w:rsidRDefault="00D61D40" w:rsidP="00D61D40">
      <w:pPr>
        <w:pStyle w:val="Lijstalinea"/>
        <w:ind w:left="0"/>
        <w:rPr>
          <w:rFonts w:asciiTheme="minorHAnsi" w:hAnsiTheme="minorHAnsi"/>
          <w:sz w:val="20"/>
        </w:rPr>
      </w:pPr>
    </w:p>
    <w:p w14:paraId="5219BA99" w14:textId="00C799A0" w:rsidR="00D61D40" w:rsidRPr="004326C8" w:rsidRDefault="00D61D40" w:rsidP="00B12A7C">
      <w:pPr>
        <w:pStyle w:val="Lijstalinea"/>
        <w:ind w:left="0"/>
        <w:rPr>
          <w:rFonts w:asciiTheme="minorHAnsi" w:hAnsiTheme="minorHAnsi"/>
          <w:sz w:val="20"/>
        </w:rPr>
      </w:pPr>
      <w:r w:rsidRPr="00D61D40">
        <w:rPr>
          <w:rFonts w:asciiTheme="minorHAnsi" w:hAnsiTheme="minorHAnsi"/>
          <w:sz w:val="20"/>
        </w:rPr>
        <w:t xml:space="preserve">De gemeente is volop in ontwikkeling. Tilburgers zijn gewend om samen te werken. Wij sluiten daar als gemeentelijke organisatie op aan. Dat leidt tot nieuwe initiatieven zoals de ‘community school’ en een persoonlijke aanpak waarmee we inwoners die dat nodig hebben verder op weg helpen. </w:t>
      </w:r>
    </w:p>
    <w:p w14:paraId="2D061221" w14:textId="06412678" w:rsidR="00E77459" w:rsidRDefault="00D61D40" w:rsidP="00D61D40">
      <w:pPr>
        <w:pStyle w:val="Lijstalinea"/>
        <w:ind w:left="0"/>
        <w:rPr>
          <w:rStyle w:val="Hyperlink"/>
          <w:rFonts w:asciiTheme="minorHAnsi" w:hAnsiTheme="minorHAnsi"/>
          <w:sz w:val="20"/>
          <w:szCs w:val="20"/>
        </w:rPr>
      </w:pPr>
      <w:r w:rsidRPr="1E9F60A7">
        <w:rPr>
          <w:rFonts w:asciiTheme="minorHAnsi" w:hAnsiTheme="minorHAnsi"/>
          <w:sz w:val="20"/>
          <w:szCs w:val="20"/>
        </w:rPr>
        <w:t xml:space="preserve">Ons hoofddoel voor de komende periode is: ‘meer voor elkaar’. Samen met inwoners, ondernemers en partners werkt de gemeente Tilburg aan een stad waar mensen gezond en gelukkig kunnen zijn. Voor meer uitgebreide informatie over de gemeente Tilburg verwijzen wij u naar onze website </w:t>
      </w:r>
      <w:hyperlink r:id="rId17">
        <w:r w:rsidRPr="1E9F60A7">
          <w:rPr>
            <w:rStyle w:val="Hyperlink"/>
            <w:rFonts w:asciiTheme="minorHAnsi" w:hAnsiTheme="minorHAnsi"/>
            <w:sz w:val="20"/>
            <w:szCs w:val="20"/>
          </w:rPr>
          <w:t>www.tilburg.nl</w:t>
        </w:r>
      </w:hyperlink>
    </w:p>
    <w:p w14:paraId="41A09E45" w14:textId="366F57AC" w:rsidR="00BD6655" w:rsidRPr="00B8087A" w:rsidRDefault="00B12A7C" w:rsidP="00B8087A">
      <w:pPr>
        <w:pStyle w:val="Kop2-AB"/>
        <w:ind w:left="360" w:hanging="360"/>
        <w:rPr>
          <w:sz w:val="28"/>
          <w:szCs w:val="28"/>
        </w:rPr>
      </w:pPr>
      <w:bookmarkStart w:id="61" w:name="_Toc194060496"/>
      <w:bookmarkStart w:id="62" w:name="_Toc196398953"/>
      <w:bookmarkEnd w:id="59"/>
      <w:r>
        <w:rPr>
          <w:sz w:val="28"/>
          <w:szCs w:val="28"/>
        </w:rPr>
        <w:lastRenderedPageBreak/>
        <w:t>1.</w:t>
      </w:r>
      <w:r w:rsidR="002A006F">
        <w:rPr>
          <w:sz w:val="28"/>
          <w:szCs w:val="28"/>
        </w:rPr>
        <w:t>5</w:t>
      </w:r>
      <w:r w:rsidR="00B8087A">
        <w:rPr>
          <w:sz w:val="28"/>
          <w:szCs w:val="28"/>
        </w:rPr>
        <w:tab/>
      </w:r>
      <w:r w:rsidR="001A4968" w:rsidRPr="0078598F">
        <w:rPr>
          <w:sz w:val="28"/>
          <w:szCs w:val="28"/>
        </w:rPr>
        <w:tab/>
      </w:r>
      <w:bookmarkStart w:id="63" w:name="_Toc173417405"/>
      <w:r w:rsidR="00BD6655" w:rsidRPr="0078598F">
        <w:rPr>
          <w:sz w:val="28"/>
          <w:szCs w:val="28"/>
        </w:rPr>
        <w:t xml:space="preserve">Korte omschrijving van de </w:t>
      </w:r>
      <w:r w:rsidR="00FD29C3" w:rsidRPr="0078598F">
        <w:rPr>
          <w:sz w:val="28"/>
          <w:szCs w:val="28"/>
        </w:rPr>
        <w:t>O</w:t>
      </w:r>
      <w:r w:rsidR="00BD6655" w:rsidRPr="0078598F">
        <w:rPr>
          <w:sz w:val="28"/>
          <w:szCs w:val="28"/>
        </w:rPr>
        <w:t>pdracht</w:t>
      </w:r>
      <w:bookmarkEnd w:id="61"/>
      <w:bookmarkEnd w:id="62"/>
      <w:bookmarkEnd w:id="63"/>
      <w:r w:rsidR="00BD6655" w:rsidRPr="0078598F">
        <w:rPr>
          <w:sz w:val="28"/>
          <w:szCs w:val="28"/>
        </w:rPr>
        <w:t xml:space="preserve"> </w:t>
      </w:r>
    </w:p>
    <w:p w14:paraId="26E082CE" w14:textId="71AD0912" w:rsidR="00B12A7C" w:rsidRDefault="00B12A7C" w:rsidP="00B12A7C">
      <w:pPr>
        <w:rPr>
          <w:sz w:val="20"/>
        </w:rPr>
      </w:pPr>
      <w:r w:rsidRPr="00B12A7C">
        <w:rPr>
          <w:sz w:val="20"/>
        </w:rPr>
        <w:t xml:space="preserve">De Opdracht die Aanbestedende dienst heeft in te vullen en waarvoor zij op zoek is naar één Opdrachtnemer </w:t>
      </w:r>
      <w:r>
        <w:rPr>
          <w:sz w:val="20"/>
        </w:rPr>
        <w:t xml:space="preserve">om een Overeenkomst mee te sluiten </w:t>
      </w:r>
      <w:r w:rsidRPr="00B12A7C">
        <w:rPr>
          <w:sz w:val="20"/>
        </w:rPr>
        <w:t>ziet toe op “</w:t>
      </w:r>
      <w:r>
        <w:rPr>
          <w:sz w:val="20"/>
        </w:rPr>
        <w:t>Onderhoud Civiele kunstwerken” voor de afdeling Ruimtelijke Uitvoering van gemeente Tilburg.</w:t>
      </w:r>
    </w:p>
    <w:p w14:paraId="57CACAC6" w14:textId="77777777" w:rsidR="00B12A7C" w:rsidRDefault="00B12A7C" w:rsidP="00B12A7C">
      <w:pPr>
        <w:rPr>
          <w:sz w:val="20"/>
        </w:rPr>
      </w:pPr>
    </w:p>
    <w:p w14:paraId="04829697" w14:textId="4E57AFAB" w:rsidR="00B12A7C" w:rsidRPr="00B12A7C" w:rsidRDefault="00B12A7C" w:rsidP="00B12A7C">
      <w:pPr>
        <w:rPr>
          <w:sz w:val="20"/>
        </w:rPr>
      </w:pPr>
      <w:r w:rsidRPr="00B03187">
        <w:rPr>
          <w:sz w:val="20"/>
        </w:rPr>
        <w:t>Voor deze Opdracht wil Aanbestedende dienst een overeenkomst aangaan met een betrouwbare Opdrachtnemer die voldoende kennis in huis heeft om het areaal van houten, stalen en betonnen kunstwerken te schouwen</w:t>
      </w:r>
      <w:r w:rsidR="002A006F">
        <w:rPr>
          <w:sz w:val="20"/>
        </w:rPr>
        <w:t xml:space="preserve">, </w:t>
      </w:r>
      <w:r w:rsidRPr="00B03187">
        <w:rPr>
          <w:sz w:val="20"/>
        </w:rPr>
        <w:t>te onderhouden</w:t>
      </w:r>
      <w:r w:rsidR="00652E7E">
        <w:rPr>
          <w:sz w:val="20"/>
        </w:rPr>
        <w:t xml:space="preserve"> en gebreken te herstellen. </w:t>
      </w:r>
      <w:r w:rsidRPr="00B03187">
        <w:rPr>
          <w:sz w:val="20"/>
        </w:rPr>
        <w:t>Als verlengstuk van Opdrachtgever toont Opdrachtnemer betrokkenheid en verantwoordelijkheid richting de organisatie en de stad. Daarnaast adviseert Opdrachtnemer aan Opdrachtgever over het uitvoeren van noodzakelijk groot onderhoud en vervanging door het meerjarig onderhoudsplan (MJOP) actueel te houden.</w:t>
      </w:r>
      <w:r w:rsidRPr="00B12A7C">
        <w:rPr>
          <w:sz w:val="20"/>
        </w:rPr>
        <w:t>  </w:t>
      </w:r>
    </w:p>
    <w:p w14:paraId="1D02B04B" w14:textId="77777777" w:rsidR="00B12A7C" w:rsidRDefault="00B12A7C" w:rsidP="00B12A7C">
      <w:pPr>
        <w:rPr>
          <w:sz w:val="20"/>
        </w:rPr>
      </w:pPr>
    </w:p>
    <w:p w14:paraId="5D13F667" w14:textId="74645BBD" w:rsidR="00B12A7C" w:rsidRDefault="001F3157" w:rsidP="00E74A7D">
      <w:pPr>
        <w:rPr>
          <w:sz w:val="20"/>
          <w:szCs w:val="20"/>
        </w:rPr>
      </w:pPr>
      <w:r w:rsidRPr="003C7C0F">
        <w:rPr>
          <w:sz w:val="20"/>
          <w:szCs w:val="20"/>
        </w:rPr>
        <w:t xml:space="preserve">Voor de verdere opdrachtomschrijving wordt verwezen naar hoofdstuk </w:t>
      </w:r>
      <w:r w:rsidR="00B12A7C">
        <w:rPr>
          <w:sz w:val="20"/>
          <w:szCs w:val="20"/>
        </w:rPr>
        <w:t>2</w:t>
      </w:r>
      <w:r w:rsidRPr="003C7C0F">
        <w:rPr>
          <w:sz w:val="20"/>
          <w:szCs w:val="20"/>
        </w:rPr>
        <w:t xml:space="preserve"> van deze Selectieleidraad</w:t>
      </w:r>
      <w:r w:rsidR="00B12A7C">
        <w:rPr>
          <w:sz w:val="20"/>
          <w:szCs w:val="20"/>
        </w:rPr>
        <w:t>.</w:t>
      </w:r>
    </w:p>
    <w:p w14:paraId="5DCD0B45" w14:textId="0308F6C6" w:rsidR="00BD6655" w:rsidRPr="00B8087A" w:rsidRDefault="00B12A7C" w:rsidP="00B8087A">
      <w:pPr>
        <w:pStyle w:val="Kop2-AB"/>
        <w:ind w:left="360" w:hanging="360"/>
        <w:rPr>
          <w:sz w:val="28"/>
          <w:szCs w:val="28"/>
        </w:rPr>
      </w:pPr>
      <w:bookmarkStart w:id="64" w:name="_Toc173417406"/>
      <w:bookmarkStart w:id="65" w:name="_Toc194060497"/>
      <w:bookmarkStart w:id="66" w:name="_Toc196398954"/>
      <w:r>
        <w:rPr>
          <w:sz w:val="28"/>
          <w:szCs w:val="28"/>
        </w:rPr>
        <w:t>1.</w:t>
      </w:r>
      <w:r w:rsidR="00652E7E">
        <w:rPr>
          <w:sz w:val="28"/>
          <w:szCs w:val="28"/>
        </w:rPr>
        <w:t>6</w:t>
      </w:r>
      <w:r w:rsidR="008E187C">
        <w:rPr>
          <w:sz w:val="28"/>
          <w:szCs w:val="28"/>
        </w:rPr>
        <w:tab/>
      </w:r>
      <w:r w:rsidR="0078598F" w:rsidRPr="00D71A00">
        <w:rPr>
          <w:sz w:val="28"/>
          <w:szCs w:val="28"/>
        </w:rPr>
        <w:tab/>
      </w:r>
      <w:r w:rsidR="00BD6655" w:rsidRPr="0078598F">
        <w:rPr>
          <w:sz w:val="28"/>
          <w:szCs w:val="28"/>
        </w:rPr>
        <w:t xml:space="preserve">Korte omschrijving </w:t>
      </w:r>
      <w:r w:rsidR="006E53E4" w:rsidRPr="0078598F">
        <w:rPr>
          <w:sz w:val="28"/>
          <w:szCs w:val="28"/>
        </w:rPr>
        <w:t xml:space="preserve">Opdrachttype, </w:t>
      </w:r>
      <w:r w:rsidR="00BD6655" w:rsidRPr="0078598F">
        <w:rPr>
          <w:sz w:val="28"/>
          <w:szCs w:val="28"/>
        </w:rPr>
        <w:t>procedure en wettelijk kader</w:t>
      </w:r>
      <w:bookmarkEnd w:id="64"/>
      <w:bookmarkEnd w:id="65"/>
      <w:bookmarkEnd w:id="66"/>
    </w:p>
    <w:p w14:paraId="75D0A698" w14:textId="47263D28" w:rsidR="00B12A7C" w:rsidRDefault="00B12A7C" w:rsidP="00640773">
      <w:pPr>
        <w:rPr>
          <w:sz w:val="20"/>
        </w:rPr>
      </w:pPr>
      <w:r w:rsidRPr="00B12A7C">
        <w:rPr>
          <w:sz w:val="20"/>
        </w:rPr>
        <w:t xml:space="preserve">Het gaat bij deze Opdracht om een Overheidsopdracht voor een combinatie van een Werk en een Dienst, waarvan de nadruk ligt op het </w:t>
      </w:r>
      <w:r>
        <w:rPr>
          <w:sz w:val="20"/>
        </w:rPr>
        <w:t xml:space="preserve">deel </w:t>
      </w:r>
      <w:r w:rsidRPr="00B12A7C">
        <w:rPr>
          <w:sz w:val="20"/>
        </w:rPr>
        <w:t>Werk.</w:t>
      </w:r>
    </w:p>
    <w:p w14:paraId="2BF282D0" w14:textId="77777777" w:rsidR="00B12A7C" w:rsidRDefault="00B12A7C" w:rsidP="00640773">
      <w:pPr>
        <w:rPr>
          <w:sz w:val="20"/>
        </w:rPr>
      </w:pPr>
    </w:p>
    <w:p w14:paraId="739643FF" w14:textId="77777777" w:rsidR="001D5985" w:rsidRDefault="00FE5811" w:rsidP="00FE5811">
      <w:pPr>
        <w:rPr>
          <w:sz w:val="20"/>
        </w:rPr>
      </w:pPr>
      <w:r w:rsidRPr="001D5985">
        <w:rPr>
          <w:sz w:val="20"/>
        </w:rPr>
        <w:t xml:space="preserve">Voor het selecteren van een Opdrachtnemer die voor Aanbestedende dienst de Opdracht gaat uitvoeren, doorloopt Aanbestedende dienst een Europese </w:t>
      </w:r>
      <w:r w:rsidR="00936547" w:rsidRPr="001D5985">
        <w:rPr>
          <w:sz w:val="20"/>
        </w:rPr>
        <w:t>n</w:t>
      </w:r>
      <w:r w:rsidRPr="001D5985">
        <w:rPr>
          <w:sz w:val="20"/>
        </w:rPr>
        <w:t xml:space="preserve">iet </w:t>
      </w:r>
      <w:r w:rsidR="00936547" w:rsidRPr="001D5985">
        <w:rPr>
          <w:sz w:val="20"/>
        </w:rPr>
        <w:t>o</w:t>
      </w:r>
      <w:r w:rsidRPr="001D5985">
        <w:rPr>
          <w:sz w:val="20"/>
        </w:rPr>
        <w:t xml:space="preserve">penbare procedure conform </w:t>
      </w:r>
      <w:r w:rsidR="002D7999" w:rsidRPr="001D5985">
        <w:rPr>
          <w:sz w:val="20"/>
        </w:rPr>
        <w:t>H</w:t>
      </w:r>
      <w:r w:rsidRPr="001D5985">
        <w:rPr>
          <w:sz w:val="20"/>
        </w:rPr>
        <w:t>oofdstuk 3 van het ARW2016, laatstelijk gewijzigd per 1 juli 2016.</w:t>
      </w:r>
      <w:r w:rsidR="001D5985">
        <w:rPr>
          <w:sz w:val="20"/>
        </w:rPr>
        <w:t xml:space="preserve"> </w:t>
      </w:r>
    </w:p>
    <w:p w14:paraId="4434A32A" w14:textId="77777777" w:rsidR="001D5985" w:rsidRDefault="001D5985" w:rsidP="00FE5811">
      <w:pPr>
        <w:rPr>
          <w:sz w:val="20"/>
        </w:rPr>
      </w:pPr>
    </w:p>
    <w:p w14:paraId="69750B55" w14:textId="575F9A1B" w:rsidR="001D5985" w:rsidRPr="001D5985" w:rsidRDefault="001D5985" w:rsidP="001D5985">
      <w:pPr>
        <w:rPr>
          <w:sz w:val="20"/>
        </w:rPr>
      </w:pPr>
      <w:r>
        <w:rPr>
          <w:sz w:val="20"/>
        </w:rPr>
        <w:t xml:space="preserve">Deze </w:t>
      </w:r>
      <w:r w:rsidRPr="001D5985">
        <w:rPr>
          <w:sz w:val="20"/>
        </w:rPr>
        <w:t>Europese niet openbare procedure</w:t>
      </w:r>
      <w:r>
        <w:rPr>
          <w:sz w:val="20"/>
        </w:rPr>
        <w:t xml:space="preserve"> bestaat </w:t>
      </w:r>
      <w:r w:rsidRPr="001D5985">
        <w:rPr>
          <w:sz w:val="20"/>
        </w:rPr>
        <w:t>uit twee fasen: de selectiefase en de gunningsfase.</w:t>
      </w:r>
    </w:p>
    <w:p w14:paraId="4A40A1EE" w14:textId="77777777" w:rsidR="001D5985" w:rsidRPr="001D5985" w:rsidRDefault="001D5985" w:rsidP="001D5985">
      <w:pPr>
        <w:rPr>
          <w:sz w:val="20"/>
        </w:rPr>
      </w:pPr>
    </w:p>
    <w:p w14:paraId="4D1B615D" w14:textId="6F1A46EE" w:rsidR="001D5985" w:rsidRDefault="001D5985" w:rsidP="001D5985">
      <w:pPr>
        <w:rPr>
          <w:sz w:val="20"/>
        </w:rPr>
      </w:pPr>
      <w:r w:rsidRPr="001D5985">
        <w:rPr>
          <w:sz w:val="20"/>
        </w:rPr>
        <w:t xml:space="preserve">In de selectiefase kunnen </w:t>
      </w:r>
      <w:r>
        <w:rPr>
          <w:sz w:val="20"/>
        </w:rPr>
        <w:t xml:space="preserve">Gegadigden </w:t>
      </w:r>
      <w:r w:rsidRPr="001D5985">
        <w:rPr>
          <w:sz w:val="20"/>
        </w:rPr>
        <w:t xml:space="preserve">zich aanmelden. Alle </w:t>
      </w:r>
      <w:r>
        <w:rPr>
          <w:sz w:val="20"/>
        </w:rPr>
        <w:t>A</w:t>
      </w:r>
      <w:r w:rsidRPr="001D5985">
        <w:rPr>
          <w:sz w:val="20"/>
        </w:rPr>
        <w:t xml:space="preserve">anmeldingen worden gecontroleerd </w:t>
      </w:r>
      <w:r>
        <w:rPr>
          <w:sz w:val="20"/>
        </w:rPr>
        <w:t xml:space="preserve">op onder meer geldigheid, volledigheid, van toepassing verklaarde Uitsluitingsgronden en gestelde Geschiktheidseisen en worden daarna </w:t>
      </w:r>
      <w:r w:rsidRPr="001D5985">
        <w:rPr>
          <w:sz w:val="20"/>
        </w:rPr>
        <w:t xml:space="preserve">beoordeeld </w:t>
      </w:r>
      <w:r>
        <w:rPr>
          <w:sz w:val="20"/>
        </w:rPr>
        <w:t>op basis van de gestelde S</w:t>
      </w:r>
      <w:r w:rsidRPr="001D5985">
        <w:rPr>
          <w:sz w:val="20"/>
        </w:rPr>
        <w:t xml:space="preserve">electiecriteria. </w:t>
      </w:r>
    </w:p>
    <w:p w14:paraId="46B4B310" w14:textId="77777777" w:rsidR="001D5985" w:rsidRPr="00921429" w:rsidRDefault="001D5985" w:rsidP="001D5985">
      <w:pPr>
        <w:rPr>
          <w:sz w:val="20"/>
        </w:rPr>
      </w:pPr>
    </w:p>
    <w:p w14:paraId="1ECA9A71" w14:textId="37BB2D4E" w:rsidR="001D5985" w:rsidRPr="00C7440A" w:rsidRDefault="001D5985" w:rsidP="00FE5811">
      <w:pPr>
        <w:rPr>
          <w:sz w:val="20"/>
        </w:rPr>
      </w:pPr>
      <w:r w:rsidRPr="00C66B11">
        <w:rPr>
          <w:sz w:val="20"/>
        </w:rPr>
        <w:t>De gunningsfase is slechts toegankelijk voor de in de selectiefase op basis van de Selectiecriteria geselecteerde (maximaal) vijf (5) Gegadigden die een geldige Aanmelding hebben ingediend met het hoogste puntenaantal na de beoordeling.</w:t>
      </w:r>
      <w:r w:rsidRPr="001D5985">
        <w:rPr>
          <w:sz w:val="20"/>
        </w:rPr>
        <w:t xml:space="preserve"> </w:t>
      </w:r>
    </w:p>
    <w:p w14:paraId="6A09B07E" w14:textId="2EA48954" w:rsidR="00E35821" w:rsidRPr="00B8087A" w:rsidRDefault="002D7999" w:rsidP="00B8087A">
      <w:pPr>
        <w:pStyle w:val="Kop2-AB"/>
        <w:ind w:left="360" w:hanging="360"/>
        <w:rPr>
          <w:sz w:val="28"/>
          <w:szCs w:val="28"/>
        </w:rPr>
      </w:pPr>
      <w:bookmarkStart w:id="67" w:name="_Toc173417407"/>
      <w:bookmarkStart w:id="68" w:name="_Toc194060498"/>
      <w:bookmarkStart w:id="69" w:name="_Toc196398955"/>
      <w:r>
        <w:rPr>
          <w:sz w:val="28"/>
          <w:szCs w:val="28"/>
        </w:rPr>
        <w:t>1.</w:t>
      </w:r>
      <w:r w:rsidR="00652E7E">
        <w:rPr>
          <w:sz w:val="28"/>
          <w:szCs w:val="28"/>
        </w:rPr>
        <w:t>7</w:t>
      </w:r>
      <w:r w:rsidR="00B8087A">
        <w:rPr>
          <w:sz w:val="28"/>
          <w:szCs w:val="28"/>
        </w:rPr>
        <w:tab/>
      </w:r>
      <w:r w:rsidR="00E41F7E">
        <w:rPr>
          <w:sz w:val="28"/>
          <w:szCs w:val="28"/>
        </w:rPr>
        <w:tab/>
      </w:r>
      <w:r w:rsidR="00E35821" w:rsidRPr="00E41F7E">
        <w:rPr>
          <w:sz w:val="28"/>
          <w:szCs w:val="28"/>
        </w:rPr>
        <w:t>Juridische bepalingen</w:t>
      </w:r>
      <w:bookmarkEnd w:id="67"/>
      <w:bookmarkEnd w:id="68"/>
      <w:bookmarkEnd w:id="69"/>
      <w:r w:rsidR="00F74E84" w:rsidRPr="00E41F7E">
        <w:rPr>
          <w:sz w:val="28"/>
          <w:szCs w:val="28"/>
        </w:rPr>
        <w:t xml:space="preserve"> </w:t>
      </w:r>
    </w:p>
    <w:p w14:paraId="1552B99C" w14:textId="45E7967E" w:rsidR="00E17CE6" w:rsidRDefault="00E35821" w:rsidP="00640773">
      <w:pPr>
        <w:rPr>
          <w:sz w:val="20"/>
        </w:rPr>
      </w:pPr>
      <w:r>
        <w:rPr>
          <w:sz w:val="20"/>
        </w:rPr>
        <w:t xml:space="preserve">Voor de juridische bepalingen die van toepassing zijn op deze </w:t>
      </w:r>
      <w:r w:rsidR="003A7810">
        <w:rPr>
          <w:sz w:val="20"/>
        </w:rPr>
        <w:t>Aanbestedingsprocedure</w:t>
      </w:r>
      <w:r w:rsidR="00722DA1">
        <w:rPr>
          <w:sz w:val="20"/>
        </w:rPr>
        <w:t xml:space="preserve"> geld</w:t>
      </w:r>
      <w:r w:rsidR="00D370E0">
        <w:rPr>
          <w:sz w:val="20"/>
        </w:rPr>
        <w:t xml:space="preserve">en de </w:t>
      </w:r>
      <w:r w:rsidR="009C1C77">
        <w:rPr>
          <w:sz w:val="20"/>
        </w:rPr>
        <w:t>bepalingen</w:t>
      </w:r>
      <w:r w:rsidR="00D370E0">
        <w:rPr>
          <w:sz w:val="20"/>
        </w:rPr>
        <w:t xml:space="preserve"> zoals opgenomen in Bijlage 1</w:t>
      </w:r>
      <w:r w:rsidR="00F74E84">
        <w:rPr>
          <w:sz w:val="20"/>
        </w:rPr>
        <w:t>, welke onlosmakelijk onderdeel uitmak</w:t>
      </w:r>
      <w:r w:rsidR="009C1C77">
        <w:rPr>
          <w:sz w:val="20"/>
        </w:rPr>
        <w:t>en</w:t>
      </w:r>
      <w:r w:rsidR="00F74E84">
        <w:rPr>
          <w:sz w:val="20"/>
        </w:rPr>
        <w:t xml:space="preserve"> van </w:t>
      </w:r>
      <w:r w:rsidR="009C1C77">
        <w:rPr>
          <w:sz w:val="20"/>
        </w:rPr>
        <w:t>de</w:t>
      </w:r>
      <w:r w:rsidR="001B7D42">
        <w:rPr>
          <w:sz w:val="20"/>
        </w:rPr>
        <w:t xml:space="preserve"> Aanbestedings</w:t>
      </w:r>
      <w:r w:rsidR="009C1C77">
        <w:rPr>
          <w:sz w:val="20"/>
        </w:rPr>
        <w:t>stukken</w:t>
      </w:r>
      <w:r w:rsidR="00F74E84">
        <w:rPr>
          <w:sz w:val="20"/>
        </w:rPr>
        <w:t>.</w:t>
      </w:r>
      <w:r w:rsidR="006E01E0">
        <w:rPr>
          <w:sz w:val="20"/>
        </w:rPr>
        <w:t xml:space="preserve"> </w:t>
      </w:r>
      <w:r w:rsidR="00FC26DF">
        <w:rPr>
          <w:sz w:val="20"/>
        </w:rPr>
        <w:t>Aanbestedende dienst</w:t>
      </w:r>
      <w:r w:rsidR="006E01E0" w:rsidRPr="006E01E0">
        <w:rPr>
          <w:sz w:val="20"/>
        </w:rPr>
        <w:t xml:space="preserve"> adviseert </w:t>
      </w:r>
      <w:r w:rsidR="00720F9E">
        <w:rPr>
          <w:sz w:val="20"/>
        </w:rPr>
        <w:t>Gegadigden</w:t>
      </w:r>
      <w:r w:rsidR="009B6E9C">
        <w:rPr>
          <w:sz w:val="20"/>
        </w:rPr>
        <w:t xml:space="preserve"> </w:t>
      </w:r>
      <w:r w:rsidR="006E01E0" w:rsidRPr="006E01E0">
        <w:rPr>
          <w:sz w:val="20"/>
        </w:rPr>
        <w:t>om</w:t>
      </w:r>
      <w:r w:rsidR="009C1C77">
        <w:rPr>
          <w:sz w:val="20"/>
        </w:rPr>
        <w:t xml:space="preserve"> hiervan</w:t>
      </w:r>
      <w:r w:rsidR="006E01E0" w:rsidRPr="006E01E0">
        <w:rPr>
          <w:sz w:val="20"/>
        </w:rPr>
        <w:t xml:space="preserve"> goed kennis te nemen</w:t>
      </w:r>
      <w:r w:rsidR="006E01E0">
        <w:rPr>
          <w:sz w:val="20"/>
        </w:rPr>
        <w:t>.</w:t>
      </w:r>
      <w:r w:rsidR="009C1C77">
        <w:rPr>
          <w:sz w:val="20"/>
        </w:rPr>
        <w:t xml:space="preserve"> </w:t>
      </w:r>
    </w:p>
    <w:p w14:paraId="56FF78DD" w14:textId="21CCAC86" w:rsidR="000A074E" w:rsidRDefault="000A074E" w:rsidP="00640773">
      <w:pPr>
        <w:rPr>
          <w:sz w:val="20"/>
        </w:rPr>
      </w:pPr>
    </w:p>
    <w:p w14:paraId="3F409D76" w14:textId="4B9270DD" w:rsidR="002D7999" w:rsidRPr="002D7999" w:rsidRDefault="009C1C77" w:rsidP="00640773">
      <w:pPr>
        <w:rPr>
          <w:sz w:val="20"/>
        </w:rPr>
      </w:pPr>
      <w:r>
        <w:rPr>
          <w:sz w:val="20"/>
        </w:rPr>
        <w:t xml:space="preserve">In geval van tegenstrijdigheden tussen het document met juridische bepalingen in Bijlage 1 en de overige Aanbestedingsstukken, </w:t>
      </w:r>
      <w:r w:rsidR="002D7999" w:rsidRPr="002D7999">
        <w:rPr>
          <w:sz w:val="20"/>
        </w:rPr>
        <w:t>dan prevaleert Bijlage 1 tenzij de afwijkingen hierop in de volgende paragraaf zijn opgenomen.</w:t>
      </w:r>
    </w:p>
    <w:p w14:paraId="5F889BF3" w14:textId="77777777" w:rsidR="0003266D" w:rsidRDefault="0003266D" w:rsidP="00640773">
      <w:pPr>
        <w:rPr>
          <w:sz w:val="20"/>
        </w:rPr>
      </w:pPr>
    </w:p>
    <w:p w14:paraId="52C77DA2" w14:textId="669E253F" w:rsidR="0003266D" w:rsidRDefault="0003266D" w:rsidP="00640773">
      <w:pPr>
        <w:rPr>
          <w:sz w:val="20"/>
          <w:szCs w:val="20"/>
        </w:rPr>
      </w:pPr>
      <w:r w:rsidRPr="002C4331">
        <w:rPr>
          <w:sz w:val="20"/>
          <w:szCs w:val="20"/>
        </w:rPr>
        <w:t>In geval van tegenstrijdigheden in opgestelde Nota(’s) van Inlichtingen en de overige onderdelen van de Aanbestedingsstukken, prevaleren de Nota(’s) van Inlichtingen. Indien er meer Nota’s van Inlichtingen zijn, prevaleert, in geval van tegenstrijdigheden tussen de Nota’s van Inlichtingen, het bepaalde in de meest recente Nota van Inlichtingen.</w:t>
      </w:r>
      <w:r w:rsidRPr="00BB2FB5">
        <w:rPr>
          <w:sz w:val="20"/>
          <w:szCs w:val="20"/>
        </w:rPr>
        <w:t xml:space="preserve"> </w:t>
      </w:r>
    </w:p>
    <w:p w14:paraId="232E16CE" w14:textId="77777777" w:rsidR="00652E7E" w:rsidRDefault="00652E7E" w:rsidP="00640773">
      <w:pPr>
        <w:rPr>
          <w:sz w:val="20"/>
          <w:szCs w:val="20"/>
        </w:rPr>
      </w:pPr>
    </w:p>
    <w:p w14:paraId="6DE5D4BB" w14:textId="77777777" w:rsidR="00652E7E" w:rsidRDefault="00652E7E" w:rsidP="00640773">
      <w:pPr>
        <w:rPr>
          <w:sz w:val="20"/>
          <w:szCs w:val="20"/>
        </w:rPr>
      </w:pPr>
    </w:p>
    <w:p w14:paraId="599A4795" w14:textId="77777777" w:rsidR="00652E7E" w:rsidRDefault="00652E7E" w:rsidP="00640773">
      <w:pPr>
        <w:rPr>
          <w:sz w:val="20"/>
          <w:szCs w:val="20"/>
        </w:rPr>
      </w:pPr>
    </w:p>
    <w:p w14:paraId="2596F793" w14:textId="77777777" w:rsidR="00652E7E" w:rsidRDefault="00652E7E" w:rsidP="00640773">
      <w:pPr>
        <w:rPr>
          <w:sz w:val="20"/>
          <w:szCs w:val="20"/>
        </w:rPr>
      </w:pPr>
    </w:p>
    <w:p w14:paraId="447ABAFD" w14:textId="3732B265" w:rsidR="002D7999" w:rsidRPr="00B8087A" w:rsidRDefault="002D7999" w:rsidP="002D7999">
      <w:pPr>
        <w:pStyle w:val="Kop2-AB"/>
        <w:ind w:left="360" w:hanging="360"/>
        <w:rPr>
          <w:sz w:val="28"/>
          <w:szCs w:val="28"/>
        </w:rPr>
      </w:pPr>
      <w:bookmarkStart w:id="70" w:name="_Toc196398956"/>
      <w:r>
        <w:rPr>
          <w:sz w:val="28"/>
          <w:szCs w:val="28"/>
        </w:rPr>
        <w:lastRenderedPageBreak/>
        <w:t>1.</w:t>
      </w:r>
      <w:r w:rsidR="00652E7E">
        <w:rPr>
          <w:sz w:val="28"/>
          <w:szCs w:val="28"/>
        </w:rPr>
        <w:t>8</w:t>
      </w:r>
      <w:r w:rsidR="008E187C">
        <w:rPr>
          <w:sz w:val="28"/>
          <w:szCs w:val="28"/>
        </w:rPr>
        <w:tab/>
      </w:r>
      <w:r>
        <w:rPr>
          <w:sz w:val="28"/>
          <w:szCs w:val="28"/>
        </w:rPr>
        <w:tab/>
        <w:t>Afwijking j</w:t>
      </w:r>
      <w:r w:rsidRPr="00E41F7E">
        <w:rPr>
          <w:sz w:val="28"/>
          <w:szCs w:val="28"/>
        </w:rPr>
        <w:t>uridische bepalingen</w:t>
      </w:r>
      <w:bookmarkEnd w:id="70"/>
      <w:r w:rsidRPr="00E41F7E">
        <w:rPr>
          <w:sz w:val="28"/>
          <w:szCs w:val="28"/>
        </w:rPr>
        <w:t xml:space="preserve"> </w:t>
      </w:r>
    </w:p>
    <w:p w14:paraId="49F726F7" w14:textId="0BC6FE7C" w:rsidR="00A83ADF" w:rsidRDefault="00E36FB0" w:rsidP="008601CE">
      <w:pPr>
        <w:pStyle w:val="Donkerblauw"/>
        <w:rPr>
          <w:rFonts w:eastAsia="Times New Roman"/>
        </w:rPr>
      </w:pPr>
      <w:bookmarkStart w:id="71" w:name="_Toc120083789"/>
      <w:r>
        <w:rPr>
          <w:rFonts w:eastAsia="Times New Roman"/>
        </w:rPr>
        <w:t>Bezwaartermijn Selectiebeslissing</w:t>
      </w:r>
    </w:p>
    <w:p w14:paraId="3B51C066" w14:textId="1CC23296" w:rsidR="00292106" w:rsidRDefault="00327C3D" w:rsidP="009D4727">
      <w:pPr>
        <w:rPr>
          <w:sz w:val="20"/>
        </w:rPr>
      </w:pPr>
      <w:r w:rsidRPr="009D4727">
        <w:rPr>
          <w:sz w:val="20"/>
        </w:rPr>
        <w:t>In afwijking op paragra</w:t>
      </w:r>
      <w:r w:rsidR="00AC5EDD">
        <w:rPr>
          <w:sz w:val="20"/>
        </w:rPr>
        <w:t xml:space="preserve">fen 8.2 en </w:t>
      </w:r>
      <w:r w:rsidRPr="009D4727">
        <w:rPr>
          <w:sz w:val="20"/>
        </w:rPr>
        <w:t>8.3 van de jur</w:t>
      </w:r>
      <w:r w:rsidR="00C477A9" w:rsidRPr="009D4727">
        <w:rPr>
          <w:sz w:val="20"/>
        </w:rPr>
        <w:t>idische bepalingen hanteert Aanbeste</w:t>
      </w:r>
      <w:r w:rsidR="009D4727">
        <w:rPr>
          <w:sz w:val="20"/>
        </w:rPr>
        <w:t>de</w:t>
      </w:r>
      <w:r w:rsidR="00C477A9" w:rsidRPr="009D4727">
        <w:rPr>
          <w:sz w:val="20"/>
        </w:rPr>
        <w:t xml:space="preserve">nde dienst </w:t>
      </w:r>
      <w:r w:rsidR="00146260" w:rsidRPr="009D4727">
        <w:rPr>
          <w:sz w:val="20"/>
        </w:rPr>
        <w:t>termijn</w:t>
      </w:r>
      <w:r w:rsidR="00AC5EDD">
        <w:rPr>
          <w:sz w:val="20"/>
        </w:rPr>
        <w:t>en</w:t>
      </w:r>
      <w:r w:rsidR="00146260" w:rsidRPr="009D4727">
        <w:rPr>
          <w:sz w:val="20"/>
        </w:rPr>
        <w:t xml:space="preserve"> van zeven (7) kalenderdagen</w:t>
      </w:r>
      <w:r w:rsidR="00440629" w:rsidRPr="009D4727">
        <w:rPr>
          <w:sz w:val="20"/>
        </w:rPr>
        <w:t xml:space="preserve"> zoals opgenomen in ARW 2016</w:t>
      </w:r>
      <w:r w:rsidR="00146260" w:rsidRPr="009D4727">
        <w:rPr>
          <w:sz w:val="20"/>
        </w:rPr>
        <w:t xml:space="preserve"> </w:t>
      </w:r>
      <w:r w:rsidR="009D4727" w:rsidRPr="009D4727">
        <w:rPr>
          <w:sz w:val="20"/>
        </w:rPr>
        <w:t>artikel 3.23.3.</w:t>
      </w:r>
    </w:p>
    <w:p w14:paraId="18435C6D" w14:textId="77777777" w:rsidR="008E187C" w:rsidRDefault="008E187C" w:rsidP="00367D50">
      <w:pPr>
        <w:pStyle w:val="Donkerblauw"/>
        <w:rPr>
          <w:rFonts w:eastAsia="Times New Roman"/>
        </w:rPr>
      </w:pPr>
    </w:p>
    <w:p w14:paraId="2FDEB10B" w14:textId="123F0F87" w:rsidR="00367D50" w:rsidRPr="00651855" w:rsidRDefault="00367D50" w:rsidP="00367D50">
      <w:pPr>
        <w:pStyle w:val="Donkerblauw"/>
        <w:rPr>
          <w:rFonts w:eastAsia="Times New Roman"/>
        </w:rPr>
      </w:pPr>
      <w:r w:rsidRPr="00651855">
        <w:rPr>
          <w:rFonts w:eastAsia="Times New Roman"/>
        </w:rPr>
        <w:t>Beroep op Derden</w:t>
      </w:r>
    </w:p>
    <w:p w14:paraId="0D3AD05D" w14:textId="713B7490" w:rsidR="00367D50" w:rsidRDefault="00367D50" w:rsidP="00367D50">
      <w:pPr>
        <w:rPr>
          <w:sz w:val="20"/>
        </w:rPr>
      </w:pPr>
      <w:r w:rsidRPr="00651855">
        <w:rPr>
          <w:sz w:val="20"/>
        </w:rPr>
        <w:t>In aanvulling op paragraaf 5.2 van de juridische bepalingen stelt Aanbestedende dienst dat, ter voorkoming van onderlinge beïnvloeding van Gegadigden / Inschrijvers van verbonden of samenwerkende ondernemingen, in beginsel geldt dat een onderneming slechts eenmaal, al dan niet in Combinatie of in Onderaanneming, een Aanmelding kan indienen.</w:t>
      </w:r>
    </w:p>
    <w:p w14:paraId="6DBA1753" w14:textId="77777777" w:rsidR="005E3D1F" w:rsidRDefault="005E3D1F" w:rsidP="008601CE">
      <w:pPr>
        <w:pStyle w:val="Donkerblauw"/>
        <w:rPr>
          <w:rFonts w:eastAsia="Times New Roman"/>
        </w:rPr>
      </w:pPr>
    </w:p>
    <w:p w14:paraId="78DFE1B1" w14:textId="263F8410" w:rsidR="003B203A" w:rsidRPr="00651855" w:rsidRDefault="000C4BD2" w:rsidP="008601CE">
      <w:pPr>
        <w:pStyle w:val="Donkerblauw"/>
        <w:rPr>
          <w:rFonts w:eastAsia="Times New Roman"/>
        </w:rPr>
      </w:pPr>
      <w:r w:rsidRPr="00651855">
        <w:rPr>
          <w:rFonts w:eastAsia="Times New Roman"/>
        </w:rPr>
        <w:t>K</w:t>
      </w:r>
      <w:r w:rsidR="00A83ADF" w:rsidRPr="00651855">
        <w:rPr>
          <w:rFonts w:eastAsia="Times New Roman"/>
        </w:rPr>
        <w:t>os</w:t>
      </w:r>
      <w:r w:rsidR="003B203A" w:rsidRPr="00651855">
        <w:rPr>
          <w:rFonts w:eastAsia="Times New Roman"/>
        </w:rPr>
        <w:t>tenvergoeding</w:t>
      </w:r>
      <w:bookmarkEnd w:id="71"/>
      <w:r w:rsidR="00EE025B" w:rsidRPr="00651855">
        <w:rPr>
          <w:rFonts w:eastAsia="Times New Roman"/>
        </w:rPr>
        <w:t xml:space="preserve"> Aanmelding als Gegadigde - selectiefase</w:t>
      </w:r>
    </w:p>
    <w:p w14:paraId="2341584D" w14:textId="69EF9051" w:rsidR="004F4314" w:rsidRDefault="004F4314" w:rsidP="003B203A">
      <w:pPr>
        <w:rPr>
          <w:sz w:val="20"/>
          <w:szCs w:val="20"/>
        </w:rPr>
      </w:pPr>
      <w:r w:rsidRPr="00651855">
        <w:rPr>
          <w:sz w:val="20"/>
          <w:szCs w:val="20"/>
        </w:rPr>
        <w:t>Voor wat betreft de</w:t>
      </w:r>
      <w:r w:rsidR="00E312C8" w:rsidRPr="00651855">
        <w:rPr>
          <w:sz w:val="20"/>
          <w:szCs w:val="20"/>
        </w:rPr>
        <w:t xml:space="preserve">ze </w:t>
      </w:r>
      <w:r w:rsidR="002D7999" w:rsidRPr="00651855">
        <w:rPr>
          <w:sz w:val="20"/>
          <w:szCs w:val="20"/>
        </w:rPr>
        <w:t>s</w:t>
      </w:r>
      <w:r w:rsidR="00E312C8" w:rsidRPr="00651855">
        <w:rPr>
          <w:sz w:val="20"/>
          <w:szCs w:val="20"/>
        </w:rPr>
        <w:t>elec</w:t>
      </w:r>
      <w:r w:rsidR="00237054" w:rsidRPr="00651855">
        <w:rPr>
          <w:sz w:val="20"/>
          <w:szCs w:val="20"/>
        </w:rPr>
        <w:t>t</w:t>
      </w:r>
      <w:r w:rsidR="00E312C8" w:rsidRPr="00651855">
        <w:rPr>
          <w:sz w:val="20"/>
          <w:szCs w:val="20"/>
        </w:rPr>
        <w:t xml:space="preserve">iefase en het indienen van </w:t>
      </w:r>
      <w:r w:rsidR="00237054" w:rsidRPr="00651855">
        <w:rPr>
          <w:sz w:val="20"/>
          <w:szCs w:val="20"/>
        </w:rPr>
        <w:t>A</w:t>
      </w:r>
      <w:r w:rsidR="00E312C8" w:rsidRPr="00651855">
        <w:rPr>
          <w:sz w:val="20"/>
          <w:szCs w:val="20"/>
        </w:rPr>
        <w:t xml:space="preserve">anmeldingen wordt </w:t>
      </w:r>
      <w:r w:rsidR="00E312C8" w:rsidRPr="00651855">
        <w:rPr>
          <w:sz w:val="20"/>
          <w:szCs w:val="20"/>
          <w:u w:val="single"/>
        </w:rPr>
        <w:t>niet</w:t>
      </w:r>
      <w:r w:rsidR="00E312C8" w:rsidRPr="00651855">
        <w:rPr>
          <w:sz w:val="20"/>
          <w:szCs w:val="20"/>
        </w:rPr>
        <w:t xml:space="preserve"> afgeweken van het gestelde in </w:t>
      </w:r>
      <w:r w:rsidR="00237054" w:rsidRPr="00651855">
        <w:rPr>
          <w:sz w:val="20"/>
          <w:szCs w:val="20"/>
        </w:rPr>
        <w:t xml:space="preserve">paragraaf 6.13 van de </w:t>
      </w:r>
      <w:r w:rsidR="00790315" w:rsidRPr="00651855">
        <w:rPr>
          <w:sz w:val="20"/>
          <w:szCs w:val="20"/>
        </w:rPr>
        <w:t xml:space="preserve">juridische bepalingen: </w:t>
      </w:r>
      <w:r w:rsidR="00067885" w:rsidRPr="00651855">
        <w:rPr>
          <w:sz w:val="20"/>
          <w:szCs w:val="20"/>
        </w:rPr>
        <w:t>De door Gegadigden gemaakte kosten voor het opstellen en het indienen van de Aanmelding worden niet vergoed door Aanbestedende dienst.</w:t>
      </w:r>
    </w:p>
    <w:p w14:paraId="5C26926D" w14:textId="77777777" w:rsidR="00207AC5" w:rsidRDefault="00207AC5" w:rsidP="00EE025B">
      <w:pPr>
        <w:pStyle w:val="Donkerblauw"/>
        <w:rPr>
          <w:rFonts w:eastAsia="Times New Roman"/>
        </w:rPr>
      </w:pPr>
    </w:p>
    <w:p w14:paraId="3A5E9C2F" w14:textId="790551F8" w:rsidR="00EE025B" w:rsidRPr="00433C3F" w:rsidRDefault="00EE025B" w:rsidP="00EE025B">
      <w:pPr>
        <w:pStyle w:val="Donkerblauw"/>
        <w:rPr>
          <w:rFonts w:eastAsia="Times New Roman"/>
        </w:rPr>
      </w:pPr>
      <w:r w:rsidRPr="00433C3F">
        <w:rPr>
          <w:rFonts w:eastAsia="Times New Roman"/>
        </w:rPr>
        <w:t>Kostenvergoeding</w:t>
      </w:r>
      <w:r>
        <w:rPr>
          <w:rFonts w:eastAsia="Times New Roman"/>
        </w:rPr>
        <w:t xml:space="preserve"> Inschrijving - gunningsfase</w:t>
      </w:r>
    </w:p>
    <w:p w14:paraId="080D51D1" w14:textId="0C7FC93C" w:rsidR="29369292" w:rsidRPr="004A1650" w:rsidRDefault="00067885" w:rsidP="34F04B55">
      <w:pPr>
        <w:rPr>
          <w:sz w:val="20"/>
        </w:rPr>
      </w:pPr>
      <w:r w:rsidRPr="00F676C0">
        <w:rPr>
          <w:sz w:val="20"/>
          <w:szCs w:val="20"/>
        </w:rPr>
        <w:t xml:space="preserve">Voor wat betreft de gunningsfase </w:t>
      </w:r>
      <w:r w:rsidR="00A85394" w:rsidRPr="00F676C0">
        <w:rPr>
          <w:sz w:val="20"/>
          <w:szCs w:val="20"/>
        </w:rPr>
        <w:t xml:space="preserve">van deze aanbesteding </w:t>
      </w:r>
      <w:r w:rsidRPr="00F676C0">
        <w:rPr>
          <w:sz w:val="20"/>
          <w:szCs w:val="20"/>
        </w:rPr>
        <w:t xml:space="preserve">en het indienen van Inschrijvingen </w:t>
      </w:r>
      <w:r w:rsidR="009622D0" w:rsidRPr="00F676C0">
        <w:rPr>
          <w:sz w:val="20"/>
          <w:szCs w:val="20"/>
        </w:rPr>
        <w:t>zal een inschrijfkostenvergoeding beschikbaar worden gesteld</w:t>
      </w:r>
      <w:r w:rsidR="004A1650" w:rsidRPr="00F676C0">
        <w:rPr>
          <w:sz w:val="20"/>
          <w:szCs w:val="20"/>
        </w:rPr>
        <w:t xml:space="preserve">. </w:t>
      </w:r>
      <w:r w:rsidR="29369292" w:rsidRPr="00F676C0">
        <w:rPr>
          <w:sz w:val="20"/>
          <w:szCs w:val="20"/>
        </w:rPr>
        <w:t xml:space="preserve">Inschrijvers die in de gunningsfase een geldige </w:t>
      </w:r>
      <w:r w:rsidR="004A1650" w:rsidRPr="00F676C0">
        <w:rPr>
          <w:sz w:val="20"/>
          <w:szCs w:val="20"/>
        </w:rPr>
        <w:t>I</w:t>
      </w:r>
      <w:r w:rsidR="29369292" w:rsidRPr="00F676C0">
        <w:rPr>
          <w:sz w:val="20"/>
          <w:szCs w:val="20"/>
        </w:rPr>
        <w:t xml:space="preserve">nschrijving </w:t>
      </w:r>
      <w:r w:rsidR="5110CB35" w:rsidRPr="00F676C0">
        <w:rPr>
          <w:sz w:val="20"/>
          <w:szCs w:val="20"/>
        </w:rPr>
        <w:t>hebben ingediend,</w:t>
      </w:r>
      <w:r w:rsidR="29369292" w:rsidRPr="00F676C0">
        <w:rPr>
          <w:sz w:val="20"/>
          <w:szCs w:val="20"/>
        </w:rPr>
        <w:t xml:space="preserve"> </w:t>
      </w:r>
      <w:r w:rsidR="24B9EBA1" w:rsidRPr="00F676C0">
        <w:rPr>
          <w:sz w:val="20"/>
          <w:szCs w:val="20"/>
        </w:rPr>
        <w:t xml:space="preserve">maar uiteindelijk </w:t>
      </w:r>
      <w:r w:rsidR="002D7999" w:rsidRPr="00F676C0">
        <w:rPr>
          <w:sz w:val="20"/>
          <w:szCs w:val="20"/>
        </w:rPr>
        <w:t xml:space="preserve">de Opdracht niet </w:t>
      </w:r>
      <w:r w:rsidR="24B9EBA1" w:rsidRPr="00F676C0">
        <w:rPr>
          <w:sz w:val="20"/>
          <w:szCs w:val="20"/>
        </w:rPr>
        <w:t>gegund krijgen</w:t>
      </w:r>
      <w:r w:rsidR="0B45A0D0" w:rsidRPr="00F676C0">
        <w:rPr>
          <w:sz w:val="20"/>
          <w:szCs w:val="20"/>
        </w:rPr>
        <w:t>,</w:t>
      </w:r>
      <w:r w:rsidR="24B9EBA1" w:rsidRPr="00F676C0">
        <w:rPr>
          <w:sz w:val="20"/>
          <w:szCs w:val="20"/>
        </w:rPr>
        <w:t xml:space="preserve"> </w:t>
      </w:r>
      <w:r w:rsidR="0B45A0D0" w:rsidRPr="00F676C0">
        <w:rPr>
          <w:sz w:val="20"/>
          <w:szCs w:val="20"/>
        </w:rPr>
        <w:t>ontvan</w:t>
      </w:r>
      <w:r w:rsidR="24B9EBA1" w:rsidRPr="00F676C0">
        <w:rPr>
          <w:sz w:val="20"/>
          <w:szCs w:val="20"/>
        </w:rPr>
        <w:t>gen een vergoeding van</w:t>
      </w:r>
      <w:r w:rsidR="29369292" w:rsidRPr="00F676C0">
        <w:rPr>
          <w:sz w:val="20"/>
          <w:szCs w:val="20"/>
        </w:rPr>
        <w:t xml:space="preserve"> </w:t>
      </w:r>
      <w:r w:rsidR="2B29787E" w:rsidRPr="00F676C0">
        <w:rPr>
          <w:sz w:val="20"/>
          <w:szCs w:val="20"/>
        </w:rPr>
        <w:t xml:space="preserve">€ </w:t>
      </w:r>
      <w:r w:rsidR="002D7999" w:rsidRPr="00F676C0">
        <w:rPr>
          <w:sz w:val="20"/>
          <w:szCs w:val="20"/>
        </w:rPr>
        <w:t>3.</w:t>
      </w:r>
      <w:r w:rsidR="2B29787E" w:rsidRPr="00F676C0">
        <w:rPr>
          <w:sz w:val="20"/>
          <w:szCs w:val="20"/>
        </w:rPr>
        <w:t>000</w:t>
      </w:r>
      <w:r w:rsidR="004A1650" w:rsidRPr="00F676C0">
        <w:rPr>
          <w:sz w:val="20"/>
          <w:szCs w:val="20"/>
        </w:rPr>
        <w:t>,= exclusief btw</w:t>
      </w:r>
      <w:r w:rsidR="2B29787E" w:rsidRPr="00F676C0">
        <w:rPr>
          <w:sz w:val="20"/>
          <w:szCs w:val="20"/>
        </w:rPr>
        <w:t xml:space="preserve"> p</w:t>
      </w:r>
      <w:r w:rsidR="5E21E1D9" w:rsidRPr="00F676C0">
        <w:rPr>
          <w:sz w:val="20"/>
          <w:szCs w:val="20"/>
        </w:rPr>
        <w:t xml:space="preserve">er </w:t>
      </w:r>
      <w:r w:rsidR="004A1650" w:rsidRPr="00F676C0">
        <w:rPr>
          <w:sz w:val="20"/>
          <w:szCs w:val="20"/>
        </w:rPr>
        <w:t>I</w:t>
      </w:r>
      <w:r w:rsidR="5E21E1D9" w:rsidRPr="00F676C0">
        <w:rPr>
          <w:sz w:val="20"/>
          <w:szCs w:val="20"/>
        </w:rPr>
        <w:t>nschrijver</w:t>
      </w:r>
      <w:r w:rsidR="13CAB346" w:rsidRPr="00F676C0">
        <w:rPr>
          <w:sz w:val="20"/>
          <w:szCs w:val="20"/>
        </w:rPr>
        <w:t>. Dit wordt specifieker uitgewerkt in de definit</w:t>
      </w:r>
      <w:r w:rsidR="004A1650" w:rsidRPr="00F676C0">
        <w:rPr>
          <w:sz w:val="20"/>
          <w:szCs w:val="20"/>
        </w:rPr>
        <w:t>i</w:t>
      </w:r>
      <w:r w:rsidR="13CAB346" w:rsidRPr="00F676C0">
        <w:rPr>
          <w:sz w:val="20"/>
          <w:szCs w:val="20"/>
        </w:rPr>
        <w:t xml:space="preserve">eve </w:t>
      </w:r>
      <w:r w:rsidR="004A1650" w:rsidRPr="00F676C0">
        <w:rPr>
          <w:sz w:val="20"/>
          <w:szCs w:val="20"/>
        </w:rPr>
        <w:t>G</w:t>
      </w:r>
      <w:r w:rsidR="13CAB346" w:rsidRPr="00F676C0">
        <w:rPr>
          <w:sz w:val="20"/>
          <w:szCs w:val="20"/>
        </w:rPr>
        <w:t>unningsleidraad.</w:t>
      </w:r>
      <w:r w:rsidR="29369292" w:rsidRPr="62C7FA7D">
        <w:rPr>
          <w:sz w:val="20"/>
          <w:szCs w:val="20"/>
        </w:rPr>
        <w:t xml:space="preserve"> </w:t>
      </w:r>
    </w:p>
    <w:p w14:paraId="300E3E06" w14:textId="77777777" w:rsidR="001D0C1B" w:rsidRPr="001D0C1B" w:rsidRDefault="001D0C1B">
      <w:pPr>
        <w:pStyle w:val="Lijstalinea"/>
        <w:numPr>
          <w:ilvl w:val="0"/>
          <w:numId w:val="19"/>
        </w:numPr>
        <w:rPr>
          <w:vanish/>
          <w:sz w:val="24"/>
          <w:szCs w:val="24"/>
        </w:rPr>
      </w:pPr>
    </w:p>
    <w:p w14:paraId="076E84D0" w14:textId="77777777" w:rsidR="00830C2E" w:rsidRDefault="00830C2E">
      <w:pPr>
        <w:spacing w:after="200" w:line="276" w:lineRule="auto"/>
        <w:rPr>
          <w:rFonts w:ascii="Trade Gothic LT Pro Cn" w:eastAsiaTheme="majorEastAsia" w:hAnsi="Trade Gothic LT Pro Cn" w:cstheme="majorBidi"/>
          <w:bCs/>
          <w:color w:val="002060"/>
          <w:sz w:val="36"/>
          <w:szCs w:val="36"/>
          <w:lang w:eastAsia="nl-NL"/>
        </w:rPr>
      </w:pPr>
      <w:r>
        <w:rPr>
          <w:sz w:val="36"/>
          <w:szCs w:val="36"/>
        </w:rPr>
        <w:br w:type="page"/>
      </w:r>
    </w:p>
    <w:p w14:paraId="1165A877" w14:textId="20B2D3A8" w:rsidR="009E28CF" w:rsidRPr="00745234" w:rsidRDefault="009E28CF">
      <w:pPr>
        <w:pStyle w:val="Kop1-Ab"/>
        <w:numPr>
          <w:ilvl w:val="0"/>
          <w:numId w:val="6"/>
        </w:numPr>
        <w:rPr>
          <w:sz w:val="36"/>
          <w:szCs w:val="36"/>
        </w:rPr>
      </w:pPr>
      <w:r w:rsidRPr="00745234">
        <w:rPr>
          <w:sz w:val="36"/>
          <w:szCs w:val="36"/>
        </w:rPr>
        <w:lastRenderedPageBreak/>
        <w:tab/>
      </w:r>
      <w:bookmarkStart w:id="72" w:name="_Toc194060500"/>
      <w:bookmarkStart w:id="73" w:name="_Toc196398957"/>
      <w:r>
        <w:rPr>
          <w:sz w:val="36"/>
          <w:szCs w:val="36"/>
        </w:rPr>
        <w:t>OPDRACHTOMSCHRIJVING</w:t>
      </w:r>
      <w:bookmarkEnd w:id="72"/>
      <w:bookmarkEnd w:id="73"/>
      <w:r w:rsidRPr="00745234">
        <w:rPr>
          <w:sz w:val="36"/>
          <w:szCs w:val="36"/>
        </w:rPr>
        <w:t xml:space="preserve"> </w:t>
      </w:r>
    </w:p>
    <w:p w14:paraId="2A2B81B4" w14:textId="334650A5" w:rsidR="009E28CF" w:rsidRPr="00B8087A" w:rsidRDefault="002D7999" w:rsidP="009E28CF">
      <w:pPr>
        <w:pStyle w:val="Kop2-AB"/>
        <w:rPr>
          <w:sz w:val="28"/>
          <w:szCs w:val="28"/>
        </w:rPr>
      </w:pPr>
      <w:bookmarkStart w:id="74" w:name="_Toc173417416"/>
      <w:bookmarkStart w:id="75" w:name="_Toc194060501"/>
      <w:bookmarkStart w:id="76" w:name="_Toc196398958"/>
      <w:r>
        <w:rPr>
          <w:sz w:val="28"/>
          <w:szCs w:val="28"/>
        </w:rPr>
        <w:t>2</w:t>
      </w:r>
      <w:r w:rsidR="009E28CF">
        <w:rPr>
          <w:sz w:val="28"/>
          <w:szCs w:val="28"/>
        </w:rPr>
        <w:t>.1</w:t>
      </w:r>
      <w:r w:rsidR="009E28CF">
        <w:rPr>
          <w:sz w:val="28"/>
          <w:szCs w:val="28"/>
        </w:rPr>
        <w:tab/>
      </w:r>
      <w:r w:rsidR="009E28CF" w:rsidRPr="00B8087A">
        <w:rPr>
          <w:sz w:val="28"/>
          <w:szCs w:val="28"/>
        </w:rPr>
        <w:t>Aanleiding van de Opdracht</w:t>
      </w:r>
      <w:bookmarkEnd w:id="74"/>
      <w:bookmarkEnd w:id="75"/>
      <w:bookmarkEnd w:id="76"/>
    </w:p>
    <w:p w14:paraId="7B668DA2" w14:textId="708E8898" w:rsidR="002E6560" w:rsidRDefault="002E6560">
      <w:pPr>
        <w:rPr>
          <w:rFonts w:asciiTheme="minorHAnsi" w:hAnsiTheme="minorHAnsi"/>
          <w:sz w:val="20"/>
          <w:szCs w:val="20"/>
        </w:rPr>
      </w:pPr>
      <w:r w:rsidRPr="005F387C">
        <w:rPr>
          <w:rFonts w:asciiTheme="minorHAnsi" w:hAnsiTheme="minorHAnsi"/>
          <w:sz w:val="20"/>
          <w:szCs w:val="20"/>
        </w:rPr>
        <w:t xml:space="preserve">De voorgaande overeenkomst voor beheer en onderhoud van de civiele kunstwerken is </w:t>
      </w:r>
      <w:r w:rsidR="002C4520" w:rsidRPr="005F387C">
        <w:rPr>
          <w:rFonts w:asciiTheme="minorHAnsi" w:hAnsiTheme="minorHAnsi"/>
          <w:sz w:val="20"/>
          <w:szCs w:val="20"/>
        </w:rPr>
        <w:t xml:space="preserve">tussentijds </w:t>
      </w:r>
      <w:r w:rsidRPr="005F387C">
        <w:rPr>
          <w:rFonts w:asciiTheme="minorHAnsi" w:hAnsiTheme="minorHAnsi"/>
          <w:sz w:val="20"/>
          <w:szCs w:val="20"/>
        </w:rPr>
        <w:t>beëindigd</w:t>
      </w:r>
      <w:r w:rsidR="002C4520" w:rsidRPr="005F387C">
        <w:rPr>
          <w:rFonts w:asciiTheme="minorHAnsi" w:hAnsiTheme="minorHAnsi"/>
          <w:sz w:val="20"/>
          <w:szCs w:val="20"/>
        </w:rPr>
        <w:t xml:space="preserve">. </w:t>
      </w:r>
      <w:r w:rsidRPr="005F387C">
        <w:rPr>
          <w:rFonts w:asciiTheme="minorHAnsi" w:hAnsiTheme="minorHAnsi"/>
          <w:sz w:val="20"/>
          <w:szCs w:val="20"/>
        </w:rPr>
        <w:t xml:space="preserve">De behoefte van gemeente Tilburg aan een Opdrachtnemer voor het </w:t>
      </w:r>
      <w:r w:rsidR="002C4520" w:rsidRPr="005F387C">
        <w:rPr>
          <w:rFonts w:asciiTheme="minorHAnsi" w:hAnsiTheme="minorHAnsi"/>
          <w:sz w:val="20"/>
          <w:szCs w:val="20"/>
        </w:rPr>
        <w:t xml:space="preserve">beheer en </w:t>
      </w:r>
      <w:r w:rsidRPr="005F387C">
        <w:rPr>
          <w:rFonts w:asciiTheme="minorHAnsi" w:hAnsiTheme="minorHAnsi"/>
          <w:sz w:val="20"/>
          <w:szCs w:val="20"/>
        </w:rPr>
        <w:t>onderhoud</w:t>
      </w:r>
      <w:r w:rsidR="009E1C31" w:rsidRPr="005F387C">
        <w:rPr>
          <w:rFonts w:asciiTheme="minorHAnsi" w:hAnsiTheme="minorHAnsi"/>
          <w:sz w:val="20"/>
          <w:szCs w:val="20"/>
        </w:rPr>
        <w:t xml:space="preserve"> van</w:t>
      </w:r>
      <w:r w:rsidRPr="005F387C">
        <w:rPr>
          <w:rFonts w:asciiTheme="minorHAnsi" w:hAnsiTheme="minorHAnsi"/>
          <w:sz w:val="20"/>
          <w:szCs w:val="20"/>
        </w:rPr>
        <w:t xml:space="preserve"> civiele kunstwerken is doorlopend. Momenteel worden beheer en onderhoud </w:t>
      </w:r>
      <w:r w:rsidR="00EE025B" w:rsidRPr="005F387C">
        <w:rPr>
          <w:rFonts w:asciiTheme="minorHAnsi" w:hAnsiTheme="minorHAnsi"/>
          <w:sz w:val="20"/>
          <w:szCs w:val="20"/>
        </w:rPr>
        <w:t xml:space="preserve">van de civiele kunstwerken </w:t>
      </w:r>
      <w:r w:rsidRPr="005F387C">
        <w:rPr>
          <w:rFonts w:asciiTheme="minorHAnsi" w:hAnsiTheme="minorHAnsi"/>
          <w:sz w:val="20"/>
          <w:szCs w:val="20"/>
        </w:rPr>
        <w:t>uitgevoerd</w:t>
      </w:r>
      <w:r w:rsidR="00AE17D0" w:rsidRPr="005F387C">
        <w:rPr>
          <w:rFonts w:asciiTheme="minorHAnsi" w:hAnsiTheme="minorHAnsi"/>
          <w:sz w:val="20"/>
          <w:szCs w:val="20"/>
        </w:rPr>
        <w:t xml:space="preserve"> op basis van meldingen en inspecties</w:t>
      </w:r>
      <w:r w:rsidR="00DD2479" w:rsidRPr="005F387C">
        <w:rPr>
          <w:rFonts w:asciiTheme="minorHAnsi" w:hAnsiTheme="minorHAnsi"/>
          <w:sz w:val="20"/>
          <w:szCs w:val="20"/>
        </w:rPr>
        <w:t>. Om het beheer en onderhoud te borgen is een nieuwe overeenkomst nodig voor de komende jaren.</w:t>
      </w:r>
    </w:p>
    <w:p w14:paraId="2EC53108" w14:textId="1104C340" w:rsidR="00BD6655" w:rsidRPr="00A843C1" w:rsidRDefault="002E6560" w:rsidP="002E6560">
      <w:pPr>
        <w:pStyle w:val="Kop2-AB"/>
        <w:rPr>
          <w:sz w:val="28"/>
          <w:szCs w:val="28"/>
        </w:rPr>
      </w:pPr>
      <w:bookmarkStart w:id="77" w:name="_Toc173417417"/>
      <w:bookmarkStart w:id="78" w:name="_Toc194060502"/>
      <w:bookmarkStart w:id="79" w:name="_Toc196398959"/>
      <w:r>
        <w:rPr>
          <w:sz w:val="28"/>
          <w:szCs w:val="28"/>
        </w:rPr>
        <w:t>2</w:t>
      </w:r>
      <w:r w:rsidR="00D059F3" w:rsidRPr="00A843C1">
        <w:rPr>
          <w:sz w:val="28"/>
          <w:szCs w:val="28"/>
        </w:rPr>
        <w:t>.2</w:t>
      </w:r>
      <w:r w:rsidR="00D059F3" w:rsidRPr="002E6560">
        <w:rPr>
          <w:sz w:val="28"/>
          <w:szCs w:val="28"/>
        </w:rPr>
        <w:tab/>
      </w:r>
      <w:r w:rsidR="00BD6655" w:rsidRPr="00A843C1">
        <w:rPr>
          <w:sz w:val="28"/>
          <w:szCs w:val="28"/>
        </w:rPr>
        <w:t xml:space="preserve">Doel van de </w:t>
      </w:r>
      <w:r w:rsidR="00636D0F" w:rsidRPr="00A843C1">
        <w:rPr>
          <w:sz w:val="28"/>
          <w:szCs w:val="28"/>
        </w:rPr>
        <w:t>O</w:t>
      </w:r>
      <w:r w:rsidR="00BD6655" w:rsidRPr="00A843C1">
        <w:rPr>
          <w:sz w:val="28"/>
          <w:szCs w:val="28"/>
        </w:rPr>
        <w:t>pdracht</w:t>
      </w:r>
      <w:bookmarkEnd w:id="77"/>
      <w:bookmarkEnd w:id="78"/>
      <w:bookmarkEnd w:id="79"/>
    </w:p>
    <w:p w14:paraId="0EC57BFC" w14:textId="2D89FB34" w:rsidR="008C2B39" w:rsidRPr="00332A1C" w:rsidRDefault="008C2B39" w:rsidP="008C2B39">
      <w:pPr>
        <w:rPr>
          <w:sz w:val="20"/>
        </w:rPr>
      </w:pPr>
      <w:r w:rsidRPr="00332A1C">
        <w:rPr>
          <w:rFonts w:asciiTheme="minorHAnsi" w:hAnsiTheme="minorHAnsi"/>
          <w:sz w:val="20"/>
          <w:szCs w:val="20"/>
        </w:rPr>
        <w:t xml:space="preserve">Het doel van de Opdracht is het meerjarig ontzorgen van gemeente Tilburg door het uitvoeren van beheer </w:t>
      </w:r>
      <w:r w:rsidR="00CA491B">
        <w:rPr>
          <w:rFonts w:asciiTheme="minorHAnsi" w:hAnsiTheme="minorHAnsi"/>
          <w:sz w:val="20"/>
          <w:szCs w:val="20"/>
        </w:rPr>
        <w:t xml:space="preserve">en </w:t>
      </w:r>
      <w:r w:rsidRPr="00332A1C">
        <w:rPr>
          <w:rFonts w:asciiTheme="minorHAnsi" w:hAnsiTheme="minorHAnsi"/>
          <w:sz w:val="20"/>
          <w:szCs w:val="20"/>
        </w:rPr>
        <w:t>onderhoud aan civiele kunstwerken.</w:t>
      </w:r>
    </w:p>
    <w:p w14:paraId="0D6A0B11" w14:textId="77777777" w:rsidR="008C2B39" w:rsidRPr="00332A1C" w:rsidRDefault="008C2B39" w:rsidP="00EE025B">
      <w:pPr>
        <w:rPr>
          <w:rFonts w:asciiTheme="minorHAnsi" w:hAnsiTheme="minorHAnsi"/>
          <w:sz w:val="20"/>
          <w:szCs w:val="20"/>
        </w:rPr>
      </w:pPr>
    </w:p>
    <w:p w14:paraId="100AE888" w14:textId="497E7C78" w:rsidR="00EE025B" w:rsidRPr="00332A1C" w:rsidRDefault="00EE025B" w:rsidP="00EE025B">
      <w:pPr>
        <w:rPr>
          <w:rFonts w:asciiTheme="minorHAnsi" w:hAnsiTheme="minorHAnsi"/>
          <w:sz w:val="20"/>
          <w:szCs w:val="20"/>
        </w:rPr>
      </w:pPr>
      <w:r w:rsidRPr="00332A1C">
        <w:rPr>
          <w:rFonts w:asciiTheme="minorHAnsi" w:hAnsiTheme="minorHAnsi"/>
          <w:sz w:val="20"/>
          <w:szCs w:val="20"/>
        </w:rPr>
        <w:t>Met d</w:t>
      </w:r>
      <w:r w:rsidR="00794D1A" w:rsidRPr="00332A1C">
        <w:rPr>
          <w:rFonts w:asciiTheme="minorHAnsi" w:hAnsiTheme="minorHAnsi"/>
          <w:sz w:val="20"/>
          <w:szCs w:val="20"/>
        </w:rPr>
        <w:t>eze overeenkomst</w:t>
      </w:r>
      <w:r w:rsidRPr="00332A1C">
        <w:rPr>
          <w:rFonts w:asciiTheme="minorHAnsi" w:hAnsiTheme="minorHAnsi"/>
          <w:sz w:val="20"/>
          <w:szCs w:val="20"/>
        </w:rPr>
        <w:t xml:space="preserve"> draagt Opdrachtgever bij aan het langdurig en duurzaam beschikbaar en veilig houden van de civiele kunstwerken. Opdrachtgever streeft naar </w:t>
      </w:r>
      <w:r w:rsidR="002151B2" w:rsidRPr="00332A1C">
        <w:rPr>
          <w:rFonts w:asciiTheme="minorHAnsi" w:hAnsiTheme="minorHAnsi"/>
          <w:sz w:val="20"/>
          <w:szCs w:val="20"/>
        </w:rPr>
        <w:t>een conditiescore 3 volgens de NEN2767</w:t>
      </w:r>
      <w:r w:rsidR="00332A1C" w:rsidRPr="00332A1C">
        <w:rPr>
          <w:rFonts w:asciiTheme="minorHAnsi" w:hAnsiTheme="minorHAnsi"/>
          <w:sz w:val="20"/>
          <w:szCs w:val="20"/>
        </w:rPr>
        <w:t xml:space="preserve"> </w:t>
      </w:r>
      <w:r w:rsidRPr="00332A1C">
        <w:rPr>
          <w:rFonts w:asciiTheme="minorHAnsi" w:hAnsiTheme="minorHAnsi"/>
          <w:sz w:val="20"/>
          <w:szCs w:val="20"/>
        </w:rPr>
        <w:t>kwaliteitsniveau B</w:t>
      </w:r>
      <w:r w:rsidR="00332A1C" w:rsidRPr="00332A1C">
        <w:rPr>
          <w:rFonts w:asciiTheme="minorHAnsi" w:hAnsiTheme="minorHAnsi"/>
          <w:sz w:val="20"/>
          <w:szCs w:val="20"/>
        </w:rPr>
        <w:t>.</w:t>
      </w:r>
      <w:r w:rsidRPr="00332A1C">
        <w:rPr>
          <w:rFonts w:asciiTheme="minorHAnsi" w:hAnsiTheme="minorHAnsi"/>
          <w:sz w:val="20"/>
          <w:szCs w:val="20"/>
        </w:rPr>
        <w:t xml:space="preserve"> </w:t>
      </w:r>
      <w:r w:rsidR="00794D1A" w:rsidRPr="00332A1C">
        <w:rPr>
          <w:rFonts w:asciiTheme="minorHAnsi" w:hAnsiTheme="minorHAnsi"/>
          <w:sz w:val="20"/>
          <w:szCs w:val="20"/>
        </w:rPr>
        <w:t>De overeenkomst</w:t>
      </w:r>
      <w:r w:rsidRPr="00332A1C">
        <w:rPr>
          <w:rFonts w:asciiTheme="minorHAnsi" w:hAnsiTheme="minorHAnsi"/>
          <w:sz w:val="20"/>
          <w:szCs w:val="20"/>
        </w:rPr>
        <w:t xml:space="preserve"> geeft hiermee invulling aan het door de gemeenteraad vastgestelde ‘Beheerplan Civiele kunstwerken 2023-2026’. </w:t>
      </w:r>
    </w:p>
    <w:p w14:paraId="7E792D48" w14:textId="6689F92B" w:rsidR="00BD6655" w:rsidRPr="00D059F3" w:rsidRDefault="008E187C" w:rsidP="008E187C">
      <w:pPr>
        <w:pStyle w:val="Kop2-AB"/>
        <w:rPr>
          <w:sz w:val="28"/>
          <w:szCs w:val="28"/>
        </w:rPr>
      </w:pPr>
      <w:bookmarkStart w:id="80" w:name="_Toc173417418"/>
      <w:bookmarkStart w:id="81" w:name="_Toc194060504"/>
      <w:bookmarkStart w:id="82" w:name="_Toc196398960"/>
      <w:r>
        <w:rPr>
          <w:sz w:val="28"/>
          <w:szCs w:val="28"/>
        </w:rPr>
        <w:t>2.3</w:t>
      </w:r>
      <w:r w:rsidR="00D059F3" w:rsidRPr="007E4B41">
        <w:rPr>
          <w:sz w:val="28"/>
          <w:szCs w:val="28"/>
        </w:rPr>
        <w:tab/>
      </w:r>
      <w:r w:rsidR="00636D0F" w:rsidRPr="007E4B41">
        <w:rPr>
          <w:sz w:val="28"/>
          <w:szCs w:val="28"/>
        </w:rPr>
        <w:t>S</w:t>
      </w:r>
      <w:r w:rsidR="00BD6655" w:rsidRPr="007E4B41">
        <w:rPr>
          <w:sz w:val="28"/>
          <w:szCs w:val="28"/>
        </w:rPr>
        <w:t>cope</w:t>
      </w:r>
      <w:r w:rsidR="00636D0F" w:rsidRPr="007E4B41">
        <w:rPr>
          <w:sz w:val="28"/>
          <w:szCs w:val="28"/>
        </w:rPr>
        <w:t xml:space="preserve"> van de Opdracht</w:t>
      </w:r>
      <w:bookmarkEnd w:id="80"/>
      <w:bookmarkEnd w:id="81"/>
      <w:bookmarkEnd w:id="82"/>
    </w:p>
    <w:p w14:paraId="11C15B7D" w14:textId="4AD77699" w:rsidR="008C2B39" w:rsidRPr="00065EE6" w:rsidRDefault="008C2B39" w:rsidP="00065EE6">
      <w:pPr>
        <w:rPr>
          <w:rFonts w:asciiTheme="minorHAnsi" w:hAnsiTheme="minorHAnsi"/>
          <w:sz w:val="20"/>
          <w:szCs w:val="20"/>
        </w:rPr>
      </w:pPr>
      <w:r w:rsidRPr="00065EE6">
        <w:rPr>
          <w:rFonts w:asciiTheme="minorHAnsi" w:hAnsiTheme="minorHAnsi"/>
          <w:sz w:val="20"/>
          <w:szCs w:val="20"/>
        </w:rPr>
        <w:t xml:space="preserve">De Opdracht omvat circa 674 objecten. </w:t>
      </w:r>
      <w:r w:rsidR="00065EE6" w:rsidRPr="00065EE6">
        <w:rPr>
          <w:rFonts w:asciiTheme="minorHAnsi" w:hAnsiTheme="minorHAnsi"/>
          <w:sz w:val="20"/>
          <w:szCs w:val="20"/>
        </w:rPr>
        <w:t xml:space="preserve"> </w:t>
      </w:r>
      <w:r w:rsidRPr="00065EE6">
        <w:rPr>
          <w:sz w:val="20"/>
          <w:szCs w:val="20"/>
        </w:rPr>
        <w:t>Het areaal van civiele kunstwerken wordt vastgelegd in de overeenkomst.</w:t>
      </w:r>
      <w:r w:rsidR="0050559A">
        <w:rPr>
          <w:sz w:val="20"/>
          <w:szCs w:val="20"/>
        </w:rPr>
        <w:t xml:space="preserve"> </w:t>
      </w:r>
      <w:r w:rsidRPr="00065EE6">
        <w:rPr>
          <w:sz w:val="20"/>
          <w:szCs w:val="20"/>
        </w:rPr>
        <w:t xml:space="preserve">De civiele kunstwerken binnen </w:t>
      </w:r>
      <w:r w:rsidR="00794D1A" w:rsidRPr="00065EE6">
        <w:rPr>
          <w:sz w:val="20"/>
          <w:szCs w:val="20"/>
        </w:rPr>
        <w:t>de overeenkomst</w:t>
      </w:r>
      <w:r w:rsidRPr="00065EE6">
        <w:rPr>
          <w:sz w:val="20"/>
          <w:szCs w:val="20"/>
        </w:rPr>
        <w:t xml:space="preserve"> bestaan grofweg uit de volgende objectsoorten:</w:t>
      </w:r>
    </w:p>
    <w:p w14:paraId="533E8838" w14:textId="77777777" w:rsidR="008C2B39" w:rsidRPr="00065EE6" w:rsidRDefault="008C2B39" w:rsidP="008C2B39">
      <w:pPr>
        <w:jc w:val="both"/>
        <w:rPr>
          <w:sz w:val="20"/>
          <w:szCs w:val="20"/>
        </w:rPr>
      </w:pPr>
    </w:p>
    <w:tbl>
      <w:tblPr>
        <w:tblStyle w:val="Tabelraster"/>
        <w:tblW w:w="9062"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Look w:val="04A0" w:firstRow="1" w:lastRow="0" w:firstColumn="1" w:lastColumn="0" w:noHBand="0" w:noVBand="1"/>
      </w:tblPr>
      <w:tblGrid>
        <w:gridCol w:w="4529"/>
        <w:gridCol w:w="4533"/>
      </w:tblGrid>
      <w:tr w:rsidR="008C2B39" w:rsidRPr="00065EE6" w14:paraId="0C63F57E" w14:textId="77777777" w:rsidTr="000E5A48">
        <w:trPr>
          <w:trHeight w:val="340"/>
        </w:trPr>
        <w:tc>
          <w:tcPr>
            <w:tcW w:w="4529" w:type="dxa"/>
            <w:tcBorders>
              <w:bottom w:val="single" w:sz="8" w:space="0" w:color="002060"/>
            </w:tcBorders>
            <w:shd w:val="clear" w:color="auto" w:fill="002060"/>
            <w:vAlign w:val="center"/>
          </w:tcPr>
          <w:p w14:paraId="44B836F3" w14:textId="7BD59C02" w:rsidR="008C2B39" w:rsidRPr="00065EE6" w:rsidRDefault="008C2B39">
            <w:pPr>
              <w:rPr>
                <w:b/>
                <w:bCs/>
                <w:color w:val="FFFFFF" w:themeColor="background1"/>
                <w:sz w:val="20"/>
              </w:rPr>
            </w:pPr>
            <w:r w:rsidRPr="00065EE6">
              <w:rPr>
                <w:b/>
                <w:bCs/>
                <w:color w:val="FFFFFF" w:themeColor="background1"/>
                <w:sz w:val="20"/>
              </w:rPr>
              <w:t>Objecttype</w:t>
            </w:r>
          </w:p>
        </w:tc>
        <w:tc>
          <w:tcPr>
            <w:tcW w:w="4533" w:type="dxa"/>
            <w:tcBorders>
              <w:bottom w:val="single" w:sz="8" w:space="0" w:color="002060"/>
            </w:tcBorders>
            <w:shd w:val="clear" w:color="auto" w:fill="002060"/>
            <w:vAlign w:val="center"/>
          </w:tcPr>
          <w:p w14:paraId="6A20EE54" w14:textId="66BD19BA" w:rsidR="008C2B39" w:rsidRPr="00065EE6" w:rsidRDefault="008C2B39">
            <w:pPr>
              <w:rPr>
                <w:b/>
                <w:bCs/>
                <w:color w:val="002060"/>
                <w:sz w:val="20"/>
              </w:rPr>
            </w:pPr>
            <w:r w:rsidRPr="00065EE6">
              <w:rPr>
                <w:b/>
                <w:bCs/>
                <w:color w:val="FFFFFF" w:themeColor="background1"/>
                <w:sz w:val="20"/>
              </w:rPr>
              <w:t>Aantal</w:t>
            </w:r>
          </w:p>
        </w:tc>
      </w:tr>
      <w:tr w:rsidR="008C2B39" w:rsidRPr="00065EE6" w14:paraId="4DF7D06D" w14:textId="77777777" w:rsidTr="009A53B9">
        <w:tc>
          <w:tcPr>
            <w:tcW w:w="4529" w:type="dxa"/>
            <w:shd w:val="clear" w:color="auto" w:fill="CCECFF"/>
          </w:tcPr>
          <w:p w14:paraId="5B501C69" w14:textId="16EE7C99" w:rsidR="008C2B39" w:rsidRPr="00065EE6" w:rsidRDefault="008C2B39" w:rsidP="008C2B39">
            <w:pPr>
              <w:rPr>
                <w:color w:val="002060"/>
                <w:sz w:val="20"/>
              </w:rPr>
            </w:pPr>
            <w:r w:rsidRPr="00065EE6">
              <w:rPr>
                <w:color w:val="002060"/>
                <w:sz w:val="20"/>
              </w:rPr>
              <w:t>Duiker</w:t>
            </w:r>
          </w:p>
        </w:tc>
        <w:tc>
          <w:tcPr>
            <w:tcW w:w="4533" w:type="dxa"/>
            <w:shd w:val="clear" w:color="auto" w:fill="CCECFF"/>
          </w:tcPr>
          <w:p w14:paraId="6ED7201C" w14:textId="562EB1DA" w:rsidR="008C2B39" w:rsidRPr="00065EE6" w:rsidRDefault="008C2B39" w:rsidP="008C2B39">
            <w:pPr>
              <w:rPr>
                <w:color w:val="002060"/>
                <w:sz w:val="20"/>
              </w:rPr>
            </w:pPr>
            <w:r w:rsidRPr="00065EE6">
              <w:rPr>
                <w:color w:val="002060"/>
                <w:sz w:val="20"/>
              </w:rPr>
              <w:t>1</w:t>
            </w:r>
          </w:p>
        </w:tc>
      </w:tr>
      <w:tr w:rsidR="008C2B39" w:rsidRPr="00065EE6" w14:paraId="76059C17" w14:textId="77777777" w:rsidTr="009A53B9">
        <w:tc>
          <w:tcPr>
            <w:tcW w:w="4529" w:type="dxa"/>
            <w:shd w:val="clear" w:color="auto" w:fill="CCECFF"/>
          </w:tcPr>
          <w:p w14:paraId="3703C1FC" w14:textId="5869E1D8" w:rsidR="008C2B39" w:rsidRPr="00065EE6" w:rsidRDefault="008C2B39" w:rsidP="008C2B39">
            <w:pPr>
              <w:rPr>
                <w:color w:val="002060"/>
                <w:sz w:val="20"/>
              </w:rPr>
            </w:pPr>
            <w:r w:rsidRPr="00065EE6">
              <w:rPr>
                <w:color w:val="002060"/>
                <w:sz w:val="20"/>
              </w:rPr>
              <w:t>Faunavoorziening</w:t>
            </w:r>
          </w:p>
        </w:tc>
        <w:tc>
          <w:tcPr>
            <w:tcW w:w="4533" w:type="dxa"/>
            <w:shd w:val="clear" w:color="auto" w:fill="CCECFF"/>
          </w:tcPr>
          <w:p w14:paraId="2635B8F7" w14:textId="7109F9A7" w:rsidR="008C2B39" w:rsidRPr="00065EE6" w:rsidRDefault="008C2B39" w:rsidP="008C2B39">
            <w:pPr>
              <w:rPr>
                <w:color w:val="002060"/>
                <w:sz w:val="20"/>
              </w:rPr>
            </w:pPr>
            <w:r w:rsidRPr="00065EE6">
              <w:rPr>
                <w:color w:val="002060"/>
                <w:sz w:val="20"/>
              </w:rPr>
              <w:t>50</w:t>
            </w:r>
          </w:p>
        </w:tc>
      </w:tr>
      <w:tr w:rsidR="008C2B39" w:rsidRPr="00065EE6" w14:paraId="38251241" w14:textId="77777777" w:rsidTr="009A53B9">
        <w:tc>
          <w:tcPr>
            <w:tcW w:w="4529" w:type="dxa"/>
            <w:shd w:val="clear" w:color="auto" w:fill="CCECFF"/>
          </w:tcPr>
          <w:p w14:paraId="50421FAE" w14:textId="26BB61DF" w:rsidR="008C2B39" w:rsidRPr="00065EE6" w:rsidRDefault="008C2B39" w:rsidP="008C2B39">
            <w:pPr>
              <w:rPr>
                <w:color w:val="002060"/>
                <w:sz w:val="20"/>
              </w:rPr>
            </w:pPr>
            <w:r w:rsidRPr="00065EE6">
              <w:rPr>
                <w:color w:val="002060"/>
                <w:sz w:val="20"/>
              </w:rPr>
              <w:t>Fiets-voetbrug</w:t>
            </w:r>
          </w:p>
        </w:tc>
        <w:tc>
          <w:tcPr>
            <w:tcW w:w="4533" w:type="dxa"/>
            <w:shd w:val="clear" w:color="auto" w:fill="CCECFF"/>
          </w:tcPr>
          <w:p w14:paraId="13C643D6" w14:textId="7DA6788E" w:rsidR="008C2B39" w:rsidRPr="00065EE6" w:rsidRDefault="008C2B39" w:rsidP="008C2B39">
            <w:pPr>
              <w:rPr>
                <w:color w:val="002060"/>
                <w:sz w:val="20"/>
              </w:rPr>
            </w:pPr>
            <w:r w:rsidRPr="00065EE6">
              <w:rPr>
                <w:color w:val="002060"/>
                <w:sz w:val="20"/>
              </w:rPr>
              <w:t>163</w:t>
            </w:r>
          </w:p>
        </w:tc>
      </w:tr>
      <w:tr w:rsidR="008C2B39" w:rsidRPr="00065EE6" w14:paraId="1874DDBB" w14:textId="77777777" w:rsidTr="009A53B9">
        <w:tc>
          <w:tcPr>
            <w:tcW w:w="4529" w:type="dxa"/>
            <w:shd w:val="clear" w:color="auto" w:fill="CCECFF"/>
          </w:tcPr>
          <w:p w14:paraId="013A1338" w14:textId="649AAADF" w:rsidR="008C2B39" w:rsidRPr="00065EE6" w:rsidRDefault="008C2B39" w:rsidP="008C2B39">
            <w:pPr>
              <w:rPr>
                <w:color w:val="002060"/>
                <w:sz w:val="20"/>
              </w:rPr>
            </w:pPr>
            <w:r w:rsidRPr="00065EE6">
              <w:rPr>
                <w:color w:val="002060"/>
                <w:sz w:val="20"/>
              </w:rPr>
              <w:t>Geluidswering</w:t>
            </w:r>
          </w:p>
        </w:tc>
        <w:tc>
          <w:tcPr>
            <w:tcW w:w="4533" w:type="dxa"/>
            <w:shd w:val="clear" w:color="auto" w:fill="CCECFF"/>
          </w:tcPr>
          <w:p w14:paraId="2C000963" w14:textId="1C9A1550" w:rsidR="008C2B39" w:rsidRPr="00065EE6" w:rsidRDefault="008C2B39" w:rsidP="008C2B39">
            <w:pPr>
              <w:rPr>
                <w:color w:val="002060"/>
                <w:sz w:val="20"/>
              </w:rPr>
            </w:pPr>
            <w:r w:rsidRPr="00065EE6">
              <w:rPr>
                <w:color w:val="002060"/>
                <w:sz w:val="20"/>
              </w:rPr>
              <w:t>54</w:t>
            </w:r>
          </w:p>
        </w:tc>
      </w:tr>
      <w:tr w:rsidR="008C2B39" w:rsidRPr="00065EE6" w14:paraId="44E8F36D" w14:textId="77777777" w:rsidTr="009A53B9">
        <w:tc>
          <w:tcPr>
            <w:tcW w:w="4529" w:type="dxa"/>
            <w:shd w:val="clear" w:color="auto" w:fill="CCECFF"/>
          </w:tcPr>
          <w:p w14:paraId="566B07D7" w14:textId="5E3071E8" w:rsidR="008C2B39" w:rsidRPr="00065EE6" w:rsidRDefault="008C2B39" w:rsidP="008C2B39">
            <w:pPr>
              <w:rPr>
                <w:color w:val="002060"/>
                <w:sz w:val="20"/>
              </w:rPr>
            </w:pPr>
            <w:r w:rsidRPr="00065EE6">
              <w:rPr>
                <w:color w:val="002060"/>
                <w:sz w:val="20"/>
              </w:rPr>
              <w:t>Grondkering</w:t>
            </w:r>
          </w:p>
        </w:tc>
        <w:tc>
          <w:tcPr>
            <w:tcW w:w="4533" w:type="dxa"/>
            <w:shd w:val="clear" w:color="auto" w:fill="CCECFF"/>
          </w:tcPr>
          <w:p w14:paraId="6318AE70" w14:textId="038EB4F1" w:rsidR="008C2B39" w:rsidRPr="00065EE6" w:rsidRDefault="008C2B39" w:rsidP="008C2B39">
            <w:pPr>
              <w:rPr>
                <w:color w:val="002060"/>
                <w:sz w:val="20"/>
              </w:rPr>
            </w:pPr>
            <w:r w:rsidRPr="00065EE6">
              <w:rPr>
                <w:color w:val="002060"/>
                <w:sz w:val="20"/>
              </w:rPr>
              <w:t>62</w:t>
            </w:r>
          </w:p>
        </w:tc>
      </w:tr>
      <w:tr w:rsidR="008C2B39" w:rsidRPr="00065EE6" w14:paraId="032C6709" w14:textId="77777777" w:rsidTr="009A53B9">
        <w:tc>
          <w:tcPr>
            <w:tcW w:w="4529" w:type="dxa"/>
            <w:shd w:val="clear" w:color="auto" w:fill="CCECFF"/>
          </w:tcPr>
          <w:p w14:paraId="37CF764A" w14:textId="14C024FF" w:rsidR="008C2B39" w:rsidRPr="00065EE6" w:rsidRDefault="008C2B39" w:rsidP="008C2B39">
            <w:pPr>
              <w:rPr>
                <w:color w:val="002060"/>
                <w:sz w:val="20"/>
              </w:rPr>
            </w:pPr>
            <w:r w:rsidRPr="00065EE6">
              <w:rPr>
                <w:color w:val="002060"/>
                <w:sz w:val="20"/>
              </w:rPr>
              <w:t>Muur</w:t>
            </w:r>
          </w:p>
        </w:tc>
        <w:tc>
          <w:tcPr>
            <w:tcW w:w="4533" w:type="dxa"/>
            <w:shd w:val="clear" w:color="auto" w:fill="CCECFF"/>
          </w:tcPr>
          <w:p w14:paraId="2CF9B89F" w14:textId="2A57FAE4" w:rsidR="008C2B39" w:rsidRPr="00065EE6" w:rsidRDefault="008C2B39" w:rsidP="008C2B39">
            <w:pPr>
              <w:rPr>
                <w:color w:val="002060"/>
                <w:sz w:val="20"/>
              </w:rPr>
            </w:pPr>
            <w:r w:rsidRPr="00065EE6">
              <w:rPr>
                <w:color w:val="002060"/>
                <w:sz w:val="20"/>
              </w:rPr>
              <w:t>80</w:t>
            </w:r>
          </w:p>
        </w:tc>
      </w:tr>
      <w:tr w:rsidR="008C2B39" w:rsidRPr="00065EE6" w14:paraId="42BA6BE2" w14:textId="77777777" w:rsidTr="009A53B9">
        <w:tc>
          <w:tcPr>
            <w:tcW w:w="4529" w:type="dxa"/>
            <w:shd w:val="clear" w:color="auto" w:fill="CCECFF"/>
          </w:tcPr>
          <w:p w14:paraId="59796B62" w14:textId="0C40D5C6" w:rsidR="008C2B39" w:rsidRPr="00065EE6" w:rsidRDefault="008C2B39" w:rsidP="008C2B39">
            <w:pPr>
              <w:rPr>
                <w:color w:val="002060"/>
                <w:sz w:val="20"/>
              </w:rPr>
            </w:pPr>
            <w:r w:rsidRPr="00065EE6">
              <w:rPr>
                <w:color w:val="002060"/>
                <w:sz w:val="20"/>
              </w:rPr>
              <w:t>Onderdoorgang</w:t>
            </w:r>
          </w:p>
        </w:tc>
        <w:tc>
          <w:tcPr>
            <w:tcW w:w="4533" w:type="dxa"/>
            <w:shd w:val="clear" w:color="auto" w:fill="CCECFF"/>
          </w:tcPr>
          <w:p w14:paraId="22196167" w14:textId="2E55B159" w:rsidR="008C2B39" w:rsidRPr="00065EE6" w:rsidRDefault="008C2B39" w:rsidP="008C2B39">
            <w:pPr>
              <w:rPr>
                <w:color w:val="002060"/>
                <w:sz w:val="20"/>
              </w:rPr>
            </w:pPr>
            <w:r w:rsidRPr="00065EE6">
              <w:rPr>
                <w:color w:val="002060"/>
                <w:sz w:val="20"/>
              </w:rPr>
              <w:t>18</w:t>
            </w:r>
          </w:p>
        </w:tc>
      </w:tr>
      <w:tr w:rsidR="008C2B39" w:rsidRPr="00065EE6" w14:paraId="142D2385" w14:textId="77777777" w:rsidTr="009A53B9">
        <w:tc>
          <w:tcPr>
            <w:tcW w:w="4529" w:type="dxa"/>
            <w:shd w:val="clear" w:color="auto" w:fill="CCECFF"/>
          </w:tcPr>
          <w:p w14:paraId="04C9912D" w14:textId="28816173" w:rsidR="008C2B39" w:rsidRPr="00065EE6" w:rsidRDefault="008C2B39" w:rsidP="008C2B39">
            <w:pPr>
              <w:rPr>
                <w:color w:val="002060"/>
                <w:sz w:val="20"/>
              </w:rPr>
            </w:pPr>
            <w:r w:rsidRPr="00065EE6">
              <w:rPr>
                <w:color w:val="002060"/>
                <w:sz w:val="20"/>
              </w:rPr>
              <w:t>Overig</w:t>
            </w:r>
          </w:p>
        </w:tc>
        <w:tc>
          <w:tcPr>
            <w:tcW w:w="4533" w:type="dxa"/>
            <w:shd w:val="clear" w:color="auto" w:fill="CCECFF"/>
          </w:tcPr>
          <w:p w14:paraId="43D3172E" w14:textId="06844283" w:rsidR="008C2B39" w:rsidRPr="00065EE6" w:rsidRDefault="008C2B39" w:rsidP="008C2B39">
            <w:pPr>
              <w:rPr>
                <w:color w:val="002060"/>
                <w:sz w:val="20"/>
              </w:rPr>
            </w:pPr>
            <w:r w:rsidRPr="00065EE6">
              <w:rPr>
                <w:color w:val="002060"/>
                <w:sz w:val="20"/>
              </w:rPr>
              <w:t>39</w:t>
            </w:r>
          </w:p>
        </w:tc>
      </w:tr>
      <w:tr w:rsidR="008C2B39" w:rsidRPr="00065EE6" w14:paraId="4BC403DA" w14:textId="77777777" w:rsidTr="009A53B9">
        <w:tc>
          <w:tcPr>
            <w:tcW w:w="4529" w:type="dxa"/>
            <w:shd w:val="clear" w:color="auto" w:fill="CCECFF"/>
          </w:tcPr>
          <w:p w14:paraId="6F42B593" w14:textId="494D6EB2" w:rsidR="008C2B39" w:rsidRPr="00065EE6" w:rsidRDefault="008C2B39" w:rsidP="008C2B39">
            <w:pPr>
              <w:rPr>
                <w:color w:val="002060"/>
                <w:sz w:val="20"/>
              </w:rPr>
            </w:pPr>
            <w:r w:rsidRPr="00065EE6">
              <w:rPr>
                <w:color w:val="002060"/>
                <w:sz w:val="20"/>
              </w:rPr>
              <w:t>Trap</w:t>
            </w:r>
          </w:p>
        </w:tc>
        <w:tc>
          <w:tcPr>
            <w:tcW w:w="4533" w:type="dxa"/>
            <w:shd w:val="clear" w:color="auto" w:fill="CCECFF"/>
          </w:tcPr>
          <w:p w14:paraId="6D3CACF4" w14:textId="3A9C6D5E" w:rsidR="008C2B39" w:rsidRPr="00065EE6" w:rsidRDefault="008C2B39" w:rsidP="008C2B39">
            <w:pPr>
              <w:rPr>
                <w:color w:val="002060"/>
                <w:sz w:val="20"/>
              </w:rPr>
            </w:pPr>
            <w:r w:rsidRPr="00065EE6">
              <w:rPr>
                <w:color w:val="002060"/>
                <w:sz w:val="20"/>
              </w:rPr>
              <w:t>63</w:t>
            </w:r>
          </w:p>
        </w:tc>
      </w:tr>
      <w:tr w:rsidR="008C2B39" w:rsidRPr="00065EE6" w14:paraId="7D219758" w14:textId="77777777" w:rsidTr="009A53B9">
        <w:tc>
          <w:tcPr>
            <w:tcW w:w="4529" w:type="dxa"/>
            <w:shd w:val="clear" w:color="auto" w:fill="CCECFF"/>
          </w:tcPr>
          <w:p w14:paraId="214CC753" w14:textId="1E1C8CA9" w:rsidR="008C2B39" w:rsidRPr="00065EE6" w:rsidRDefault="008C2B39" w:rsidP="008C2B39">
            <w:pPr>
              <w:rPr>
                <w:color w:val="002060"/>
                <w:sz w:val="20"/>
              </w:rPr>
            </w:pPr>
            <w:r w:rsidRPr="00065EE6">
              <w:rPr>
                <w:color w:val="002060"/>
                <w:sz w:val="20"/>
              </w:rPr>
              <w:t>Verkeersbrug vast</w:t>
            </w:r>
          </w:p>
        </w:tc>
        <w:tc>
          <w:tcPr>
            <w:tcW w:w="4533" w:type="dxa"/>
            <w:shd w:val="clear" w:color="auto" w:fill="CCECFF"/>
          </w:tcPr>
          <w:p w14:paraId="1987785F" w14:textId="484CFD3F" w:rsidR="008C2B39" w:rsidRPr="00065EE6" w:rsidRDefault="008C2B39" w:rsidP="008C2B39">
            <w:pPr>
              <w:rPr>
                <w:color w:val="002060"/>
                <w:sz w:val="20"/>
              </w:rPr>
            </w:pPr>
            <w:r w:rsidRPr="00065EE6">
              <w:rPr>
                <w:color w:val="002060"/>
                <w:sz w:val="20"/>
              </w:rPr>
              <w:t>46</w:t>
            </w:r>
          </w:p>
        </w:tc>
      </w:tr>
      <w:tr w:rsidR="008C2B39" w:rsidRPr="00065EE6" w14:paraId="13930D61" w14:textId="77777777" w:rsidTr="009A53B9">
        <w:tc>
          <w:tcPr>
            <w:tcW w:w="4529" w:type="dxa"/>
            <w:shd w:val="clear" w:color="auto" w:fill="CCECFF"/>
          </w:tcPr>
          <w:p w14:paraId="39D49BBC" w14:textId="4C9C2929" w:rsidR="008C2B39" w:rsidRPr="00065EE6" w:rsidRDefault="008C2B39" w:rsidP="008C2B39">
            <w:pPr>
              <w:rPr>
                <w:color w:val="002060"/>
                <w:sz w:val="20"/>
              </w:rPr>
            </w:pPr>
            <w:r w:rsidRPr="00065EE6">
              <w:rPr>
                <w:color w:val="002060"/>
                <w:sz w:val="20"/>
              </w:rPr>
              <w:t>Waterinrichtingsobject</w:t>
            </w:r>
          </w:p>
        </w:tc>
        <w:tc>
          <w:tcPr>
            <w:tcW w:w="4533" w:type="dxa"/>
            <w:shd w:val="clear" w:color="auto" w:fill="CCECFF"/>
          </w:tcPr>
          <w:p w14:paraId="2C675776" w14:textId="1DE3EA7B" w:rsidR="008C2B39" w:rsidRPr="00065EE6" w:rsidRDefault="008C2B39" w:rsidP="008C2B39">
            <w:pPr>
              <w:rPr>
                <w:color w:val="002060"/>
                <w:sz w:val="20"/>
              </w:rPr>
            </w:pPr>
            <w:r w:rsidRPr="00065EE6">
              <w:rPr>
                <w:color w:val="002060"/>
                <w:sz w:val="20"/>
              </w:rPr>
              <w:t>75</w:t>
            </w:r>
          </w:p>
        </w:tc>
      </w:tr>
      <w:tr w:rsidR="008C2B39" w:rsidRPr="00065EE6" w14:paraId="3F4BF9B6" w14:textId="77777777" w:rsidTr="009A53B9">
        <w:tc>
          <w:tcPr>
            <w:tcW w:w="4529" w:type="dxa"/>
            <w:shd w:val="clear" w:color="auto" w:fill="CCECFF"/>
          </w:tcPr>
          <w:p w14:paraId="0B750EF8" w14:textId="4BA72954" w:rsidR="008C2B39" w:rsidRPr="00065EE6" w:rsidRDefault="008C2B39" w:rsidP="008C2B39">
            <w:pPr>
              <w:rPr>
                <w:color w:val="002060"/>
                <w:sz w:val="20"/>
              </w:rPr>
            </w:pPr>
            <w:r w:rsidRPr="00065EE6">
              <w:rPr>
                <w:color w:val="002060"/>
                <w:sz w:val="20"/>
              </w:rPr>
              <w:t>Waterregulering</w:t>
            </w:r>
          </w:p>
        </w:tc>
        <w:tc>
          <w:tcPr>
            <w:tcW w:w="4533" w:type="dxa"/>
            <w:shd w:val="clear" w:color="auto" w:fill="CCECFF"/>
          </w:tcPr>
          <w:p w14:paraId="24CBF392" w14:textId="66E961A4" w:rsidR="008C2B39" w:rsidRPr="00065EE6" w:rsidRDefault="008C2B39" w:rsidP="008C2B39">
            <w:pPr>
              <w:rPr>
                <w:color w:val="002060"/>
                <w:sz w:val="20"/>
              </w:rPr>
            </w:pPr>
            <w:r w:rsidRPr="00065EE6">
              <w:rPr>
                <w:color w:val="002060"/>
                <w:sz w:val="20"/>
              </w:rPr>
              <w:t>23</w:t>
            </w:r>
          </w:p>
        </w:tc>
      </w:tr>
      <w:tr w:rsidR="008C2B39" w:rsidRPr="00065EE6" w14:paraId="2515E6E5" w14:textId="77777777" w:rsidTr="009A53B9">
        <w:tc>
          <w:tcPr>
            <w:tcW w:w="4529" w:type="dxa"/>
            <w:shd w:val="clear" w:color="auto" w:fill="CCECFF"/>
          </w:tcPr>
          <w:p w14:paraId="60B79481" w14:textId="2C6F1AF8" w:rsidR="008C2B39" w:rsidRPr="00065EE6" w:rsidRDefault="008C2B39" w:rsidP="008C2B39">
            <w:pPr>
              <w:jc w:val="right"/>
              <w:rPr>
                <w:color w:val="002060"/>
                <w:sz w:val="20"/>
              </w:rPr>
            </w:pPr>
            <w:r w:rsidRPr="00065EE6">
              <w:rPr>
                <w:color w:val="002060"/>
                <w:sz w:val="20"/>
              </w:rPr>
              <w:t>Totaal</w:t>
            </w:r>
          </w:p>
        </w:tc>
        <w:tc>
          <w:tcPr>
            <w:tcW w:w="4533" w:type="dxa"/>
            <w:shd w:val="clear" w:color="auto" w:fill="CCECFF"/>
          </w:tcPr>
          <w:p w14:paraId="7DC90D73" w14:textId="3D6A56C3" w:rsidR="008C2B39" w:rsidRPr="00065EE6" w:rsidRDefault="008C2B39" w:rsidP="008C2B39">
            <w:pPr>
              <w:jc w:val="right"/>
              <w:rPr>
                <w:color w:val="002060"/>
                <w:sz w:val="20"/>
              </w:rPr>
            </w:pPr>
            <w:r w:rsidRPr="00065EE6">
              <w:rPr>
                <w:color w:val="002060"/>
                <w:sz w:val="20"/>
              </w:rPr>
              <w:t>674</w:t>
            </w:r>
          </w:p>
        </w:tc>
      </w:tr>
    </w:tbl>
    <w:p w14:paraId="168D45B7" w14:textId="77777777" w:rsidR="008C2B39" w:rsidRPr="00065EE6" w:rsidRDefault="008C2B39" w:rsidP="008C2B39">
      <w:pPr>
        <w:jc w:val="both"/>
        <w:rPr>
          <w:sz w:val="20"/>
          <w:szCs w:val="20"/>
        </w:rPr>
      </w:pPr>
    </w:p>
    <w:p w14:paraId="4DF29C8A" w14:textId="77777777" w:rsidR="008C2B39" w:rsidRPr="00065EE6" w:rsidRDefault="008C2B39" w:rsidP="008C2B39">
      <w:pPr>
        <w:rPr>
          <w:sz w:val="20"/>
          <w:szCs w:val="20"/>
        </w:rPr>
      </w:pPr>
      <w:r w:rsidRPr="00065EE6">
        <w:rPr>
          <w:sz w:val="20"/>
          <w:szCs w:val="20"/>
        </w:rPr>
        <w:t>Uitzonderingen op het areaal zijn:</w:t>
      </w:r>
    </w:p>
    <w:p w14:paraId="6F6C2C54" w14:textId="6546C9DA" w:rsidR="008C2B39" w:rsidRPr="00065EE6" w:rsidRDefault="00FB4BE2">
      <w:pPr>
        <w:pStyle w:val="Lijstalinea"/>
        <w:numPr>
          <w:ilvl w:val="0"/>
          <w:numId w:val="22"/>
        </w:numPr>
        <w:rPr>
          <w:sz w:val="20"/>
        </w:rPr>
      </w:pPr>
      <w:r w:rsidRPr="00065EE6">
        <w:rPr>
          <w:sz w:val="20"/>
        </w:rPr>
        <w:t>o</w:t>
      </w:r>
      <w:r w:rsidR="008C2B39" w:rsidRPr="00065EE6">
        <w:rPr>
          <w:sz w:val="20"/>
        </w:rPr>
        <w:t>bjecten niet in eigendom of beheer van de gemeente Tilburg;</w:t>
      </w:r>
    </w:p>
    <w:p w14:paraId="23ED7652" w14:textId="7F281512" w:rsidR="008C2B39" w:rsidRPr="00065EE6" w:rsidRDefault="00FB4BE2">
      <w:pPr>
        <w:pStyle w:val="Lijstalinea"/>
        <w:numPr>
          <w:ilvl w:val="0"/>
          <w:numId w:val="22"/>
        </w:numPr>
        <w:rPr>
          <w:sz w:val="20"/>
        </w:rPr>
      </w:pPr>
      <w:r w:rsidRPr="00065EE6">
        <w:rPr>
          <w:sz w:val="20"/>
        </w:rPr>
        <w:t>o</w:t>
      </w:r>
      <w:r w:rsidR="008C2B39" w:rsidRPr="00065EE6">
        <w:rPr>
          <w:sz w:val="20"/>
        </w:rPr>
        <w:t>bjecten die reeds onder een ander onderhoudscontract vallen;</w:t>
      </w:r>
    </w:p>
    <w:p w14:paraId="67E0FF87" w14:textId="5ADB4D72" w:rsidR="008C2B39" w:rsidRPr="00065EE6" w:rsidRDefault="00FB4BE2">
      <w:pPr>
        <w:pStyle w:val="Lijstalinea"/>
        <w:numPr>
          <w:ilvl w:val="0"/>
          <w:numId w:val="22"/>
        </w:numPr>
        <w:rPr>
          <w:sz w:val="20"/>
        </w:rPr>
      </w:pPr>
      <w:r w:rsidRPr="00065EE6">
        <w:rPr>
          <w:sz w:val="20"/>
        </w:rPr>
        <w:t>d</w:t>
      </w:r>
      <w:r w:rsidR="008C2B39" w:rsidRPr="00065EE6">
        <w:rPr>
          <w:sz w:val="20"/>
        </w:rPr>
        <w:t>e beweegbare bruggen D’n Ophef en Draaibrug Prinsenhoeven;</w:t>
      </w:r>
    </w:p>
    <w:p w14:paraId="3DB7D2C8" w14:textId="1861ACD0" w:rsidR="008C2B39" w:rsidRPr="00065EE6" w:rsidRDefault="00FB4BE2">
      <w:pPr>
        <w:pStyle w:val="Lijstalinea"/>
        <w:numPr>
          <w:ilvl w:val="0"/>
          <w:numId w:val="22"/>
        </w:numPr>
        <w:rPr>
          <w:sz w:val="20"/>
        </w:rPr>
      </w:pPr>
      <w:r w:rsidRPr="00065EE6">
        <w:rPr>
          <w:sz w:val="20"/>
        </w:rPr>
        <w:t>d</w:t>
      </w:r>
      <w:r w:rsidR="008C2B39" w:rsidRPr="00065EE6">
        <w:rPr>
          <w:sz w:val="20"/>
        </w:rPr>
        <w:t>e vijvers en rioolobjecten;</w:t>
      </w:r>
    </w:p>
    <w:p w14:paraId="501E1C58" w14:textId="136AED4C" w:rsidR="008C2B39" w:rsidRPr="00065EE6" w:rsidRDefault="00FB4BE2">
      <w:pPr>
        <w:pStyle w:val="Lijstalinea"/>
        <w:numPr>
          <w:ilvl w:val="0"/>
          <w:numId w:val="22"/>
        </w:numPr>
        <w:rPr>
          <w:sz w:val="20"/>
        </w:rPr>
      </w:pPr>
      <w:r w:rsidRPr="00065EE6">
        <w:rPr>
          <w:sz w:val="20"/>
        </w:rPr>
        <w:t>d</w:t>
      </w:r>
      <w:r w:rsidR="008C2B39" w:rsidRPr="00065EE6">
        <w:rPr>
          <w:sz w:val="20"/>
        </w:rPr>
        <w:t>e niet-strategische duikers</w:t>
      </w:r>
      <w:r w:rsidR="00207AC5" w:rsidRPr="00065EE6">
        <w:rPr>
          <w:sz w:val="20"/>
        </w:rPr>
        <w:t>.</w:t>
      </w:r>
    </w:p>
    <w:p w14:paraId="0BAD5066" w14:textId="77777777" w:rsidR="00207AC5" w:rsidRPr="0048397F" w:rsidRDefault="00207AC5" w:rsidP="008C2B39">
      <w:pPr>
        <w:rPr>
          <w:rFonts w:asciiTheme="minorHAnsi" w:hAnsiTheme="minorHAnsi"/>
          <w:sz w:val="20"/>
          <w:szCs w:val="20"/>
        </w:rPr>
      </w:pPr>
    </w:p>
    <w:p w14:paraId="12080D8D" w14:textId="6B0A7814" w:rsidR="008C2B39" w:rsidRPr="0048397F" w:rsidRDefault="008C2B39" w:rsidP="008C2B39">
      <w:pPr>
        <w:rPr>
          <w:rFonts w:asciiTheme="minorHAnsi" w:hAnsiTheme="minorHAnsi"/>
          <w:sz w:val="20"/>
          <w:szCs w:val="20"/>
        </w:rPr>
      </w:pPr>
      <w:r w:rsidRPr="0048397F">
        <w:rPr>
          <w:rFonts w:asciiTheme="minorHAnsi" w:hAnsiTheme="minorHAnsi"/>
          <w:sz w:val="20"/>
          <w:szCs w:val="20"/>
        </w:rPr>
        <w:t xml:space="preserve">De Opdracht </w:t>
      </w:r>
      <w:r w:rsidR="00207AC5" w:rsidRPr="0048397F">
        <w:rPr>
          <w:rFonts w:asciiTheme="minorHAnsi" w:hAnsiTheme="minorHAnsi"/>
          <w:sz w:val="20"/>
          <w:szCs w:val="20"/>
        </w:rPr>
        <w:t xml:space="preserve">bestaat globaal uit drie </w:t>
      </w:r>
      <w:r w:rsidRPr="0048397F">
        <w:rPr>
          <w:rFonts w:asciiTheme="minorHAnsi" w:hAnsiTheme="minorHAnsi"/>
          <w:sz w:val="20"/>
          <w:szCs w:val="20"/>
        </w:rPr>
        <w:t>3 onderdelen:</w:t>
      </w:r>
    </w:p>
    <w:p w14:paraId="6C2107A2" w14:textId="3EAD9643" w:rsidR="0079601F" w:rsidRPr="0048397F" w:rsidRDefault="00FB4BE2">
      <w:pPr>
        <w:pStyle w:val="Lijstalinea"/>
        <w:numPr>
          <w:ilvl w:val="0"/>
          <w:numId w:val="22"/>
        </w:numPr>
        <w:rPr>
          <w:sz w:val="20"/>
        </w:rPr>
      </w:pPr>
      <w:r w:rsidRPr="0048397F">
        <w:rPr>
          <w:sz w:val="20"/>
        </w:rPr>
        <w:t>u</w:t>
      </w:r>
      <w:r w:rsidR="008C2B39" w:rsidRPr="0048397F">
        <w:rPr>
          <w:sz w:val="20"/>
        </w:rPr>
        <w:t xml:space="preserve">itvoeren van </w:t>
      </w:r>
      <w:r w:rsidRPr="0048397F">
        <w:rPr>
          <w:sz w:val="20"/>
        </w:rPr>
        <w:t xml:space="preserve">dagelijkse en preventieve </w:t>
      </w:r>
      <w:r w:rsidR="008C2B39" w:rsidRPr="0048397F">
        <w:rPr>
          <w:sz w:val="20"/>
        </w:rPr>
        <w:t>onderhoudswerkzaamheden</w:t>
      </w:r>
      <w:r w:rsidR="001B0996">
        <w:rPr>
          <w:sz w:val="20"/>
        </w:rPr>
        <w:t>;</w:t>
      </w:r>
      <w:r w:rsidR="004D6F4B" w:rsidRPr="0048397F">
        <w:rPr>
          <w:sz w:val="20"/>
        </w:rPr>
        <w:t xml:space="preserve"> </w:t>
      </w:r>
    </w:p>
    <w:p w14:paraId="59FC9E55" w14:textId="246A6C72" w:rsidR="008C2B39" w:rsidRPr="0048397F" w:rsidRDefault="00C65528">
      <w:pPr>
        <w:pStyle w:val="Lijstalinea"/>
        <w:numPr>
          <w:ilvl w:val="0"/>
          <w:numId w:val="22"/>
        </w:numPr>
        <w:rPr>
          <w:sz w:val="20"/>
        </w:rPr>
      </w:pPr>
      <w:r w:rsidRPr="0048397F">
        <w:rPr>
          <w:sz w:val="20"/>
        </w:rPr>
        <w:t>herstel</w:t>
      </w:r>
      <w:r w:rsidR="008C1936" w:rsidRPr="0048397F">
        <w:rPr>
          <w:sz w:val="20"/>
        </w:rPr>
        <w:t>len</w:t>
      </w:r>
      <w:r w:rsidRPr="0048397F">
        <w:rPr>
          <w:sz w:val="20"/>
        </w:rPr>
        <w:t xml:space="preserve"> van gebreken vanuit nulmeting en toekomstige gebreken</w:t>
      </w:r>
      <w:r w:rsidR="001D7DE7" w:rsidRPr="0048397F">
        <w:rPr>
          <w:sz w:val="20"/>
        </w:rPr>
        <w:t xml:space="preserve"> vanuit </w:t>
      </w:r>
      <w:r w:rsidR="004D6F4B" w:rsidRPr="0048397F">
        <w:rPr>
          <w:sz w:val="20"/>
        </w:rPr>
        <w:t>jaarlijkse schouw</w:t>
      </w:r>
      <w:r w:rsidR="001B0996">
        <w:rPr>
          <w:sz w:val="20"/>
        </w:rPr>
        <w:t>;</w:t>
      </w:r>
    </w:p>
    <w:p w14:paraId="4B5300FD" w14:textId="618239CE" w:rsidR="008C2B39" w:rsidRPr="0048397F" w:rsidRDefault="00FB4BE2">
      <w:pPr>
        <w:pStyle w:val="Lijstalinea"/>
        <w:numPr>
          <w:ilvl w:val="0"/>
          <w:numId w:val="22"/>
        </w:numPr>
        <w:rPr>
          <w:sz w:val="20"/>
        </w:rPr>
      </w:pPr>
      <w:r w:rsidRPr="0048397F">
        <w:rPr>
          <w:sz w:val="20"/>
        </w:rPr>
        <w:t>h</w:t>
      </w:r>
      <w:r w:rsidR="008C2B39" w:rsidRPr="0048397F">
        <w:rPr>
          <w:sz w:val="20"/>
        </w:rPr>
        <w:t xml:space="preserve">et jaarlijks schouwen van het areaal, welke dat jaar niet in </w:t>
      </w:r>
      <w:r w:rsidR="004C2037" w:rsidRPr="0048397F">
        <w:rPr>
          <w:sz w:val="20"/>
        </w:rPr>
        <w:t>de toestands</w:t>
      </w:r>
      <w:r w:rsidR="008C2B39" w:rsidRPr="0048397F">
        <w:rPr>
          <w:sz w:val="20"/>
        </w:rPr>
        <w:t>inspectie zitten</w:t>
      </w:r>
      <w:r w:rsidR="001B0996">
        <w:rPr>
          <w:sz w:val="20"/>
        </w:rPr>
        <w:t>.</w:t>
      </w:r>
    </w:p>
    <w:p w14:paraId="037CAAAD" w14:textId="5958F1BE" w:rsidR="00FB4BE2" w:rsidRPr="0048397F" w:rsidRDefault="00FB4BE2" w:rsidP="00FB4BE2">
      <w:pPr>
        <w:rPr>
          <w:rFonts w:asciiTheme="minorHAnsi" w:hAnsiTheme="minorHAnsi"/>
          <w:sz w:val="20"/>
          <w:szCs w:val="20"/>
        </w:rPr>
      </w:pPr>
      <w:r w:rsidRPr="0048397F">
        <w:rPr>
          <w:rFonts w:asciiTheme="minorHAnsi" w:hAnsiTheme="minorHAnsi"/>
          <w:sz w:val="20"/>
          <w:szCs w:val="20"/>
        </w:rPr>
        <w:lastRenderedPageBreak/>
        <w:t>Het uitvoeren van dagelijks en preventief onderhoud bestaat voornamelijk uit het reinigen van objecten en het afhandelen van meldingen (geschat 180 meldingen per jaar, waarvan circa 1/3</w:t>
      </w:r>
      <w:r w:rsidRPr="0048397F">
        <w:rPr>
          <w:rFonts w:asciiTheme="minorHAnsi" w:hAnsiTheme="minorHAnsi"/>
          <w:sz w:val="20"/>
          <w:szCs w:val="20"/>
          <w:vertAlign w:val="superscript"/>
        </w:rPr>
        <w:t>e</w:t>
      </w:r>
      <w:r w:rsidRPr="0048397F">
        <w:rPr>
          <w:rFonts w:asciiTheme="minorHAnsi" w:hAnsiTheme="minorHAnsi"/>
          <w:sz w:val="20"/>
          <w:szCs w:val="20"/>
        </w:rPr>
        <w:t xml:space="preserve"> enkel administratief) in het </w:t>
      </w:r>
      <w:r w:rsidR="008C1936" w:rsidRPr="0048397F">
        <w:rPr>
          <w:rFonts w:asciiTheme="minorHAnsi" w:hAnsiTheme="minorHAnsi"/>
          <w:sz w:val="20"/>
          <w:szCs w:val="20"/>
        </w:rPr>
        <w:t>F</w:t>
      </w:r>
      <w:r w:rsidRPr="0048397F">
        <w:rPr>
          <w:rFonts w:asciiTheme="minorHAnsi" w:hAnsiTheme="minorHAnsi"/>
          <w:sz w:val="20"/>
          <w:szCs w:val="20"/>
        </w:rPr>
        <w:t xml:space="preserve">ixi systeem. </w:t>
      </w:r>
    </w:p>
    <w:p w14:paraId="1878603B" w14:textId="51C90444" w:rsidR="00FB4BE2" w:rsidRPr="0048397F" w:rsidRDefault="00FB4BE2" w:rsidP="00FB4BE2">
      <w:pPr>
        <w:rPr>
          <w:rFonts w:asciiTheme="minorHAnsi" w:hAnsiTheme="minorHAnsi"/>
          <w:sz w:val="20"/>
          <w:szCs w:val="20"/>
        </w:rPr>
      </w:pPr>
      <w:r w:rsidRPr="0048397F">
        <w:rPr>
          <w:rFonts w:asciiTheme="minorHAnsi" w:hAnsiTheme="minorHAnsi"/>
          <w:sz w:val="20"/>
          <w:szCs w:val="20"/>
        </w:rPr>
        <w:t>Inspecties bestaan uit een schouw van circa 4/5</w:t>
      </w:r>
      <w:r w:rsidRPr="0048397F">
        <w:rPr>
          <w:rFonts w:asciiTheme="minorHAnsi" w:hAnsiTheme="minorHAnsi"/>
          <w:sz w:val="20"/>
          <w:szCs w:val="20"/>
          <w:vertAlign w:val="superscript"/>
        </w:rPr>
        <w:t>e</w:t>
      </w:r>
      <w:r w:rsidRPr="0048397F">
        <w:rPr>
          <w:rFonts w:asciiTheme="minorHAnsi" w:hAnsiTheme="minorHAnsi"/>
          <w:sz w:val="20"/>
          <w:szCs w:val="20"/>
        </w:rPr>
        <w:t xml:space="preserve"> deel van het areaal met een eenvoudige rapportage.</w:t>
      </w:r>
    </w:p>
    <w:p w14:paraId="5D108043" w14:textId="563A12A6" w:rsidR="00FB4BE2" w:rsidRPr="0048397F" w:rsidRDefault="00FB4BE2" w:rsidP="00FB4BE2">
      <w:pPr>
        <w:rPr>
          <w:rFonts w:asciiTheme="minorHAnsi" w:hAnsiTheme="minorHAnsi"/>
          <w:sz w:val="20"/>
          <w:szCs w:val="20"/>
        </w:rPr>
      </w:pPr>
      <w:r w:rsidRPr="0048397F">
        <w:rPr>
          <w:rFonts w:asciiTheme="minorHAnsi" w:hAnsiTheme="minorHAnsi"/>
          <w:sz w:val="20"/>
          <w:szCs w:val="20"/>
        </w:rPr>
        <w:t xml:space="preserve">In het eerste contractjaar dient Opdrachtnemer op basis van resultaten van een 0-meting het areaal op het gewenste kwaliteitsniveau brengen. </w:t>
      </w:r>
    </w:p>
    <w:p w14:paraId="5D79E6C0" w14:textId="77777777" w:rsidR="00FB4BE2" w:rsidRPr="0048397F" w:rsidRDefault="00FB4BE2" w:rsidP="00FB4BE2">
      <w:pPr>
        <w:rPr>
          <w:rFonts w:asciiTheme="minorHAnsi" w:hAnsiTheme="minorHAnsi"/>
          <w:sz w:val="20"/>
          <w:szCs w:val="20"/>
        </w:rPr>
      </w:pPr>
    </w:p>
    <w:p w14:paraId="66DCC189" w14:textId="65E47F53" w:rsidR="00FB4BE2" w:rsidRPr="0048397F" w:rsidRDefault="00FB4BE2" w:rsidP="00FB4BE2">
      <w:pPr>
        <w:rPr>
          <w:rFonts w:asciiTheme="minorHAnsi" w:hAnsiTheme="minorHAnsi"/>
          <w:sz w:val="20"/>
          <w:szCs w:val="20"/>
        </w:rPr>
      </w:pPr>
      <w:r w:rsidRPr="0048397F">
        <w:rPr>
          <w:rFonts w:asciiTheme="minorHAnsi" w:hAnsiTheme="minorHAnsi"/>
          <w:sz w:val="20"/>
          <w:szCs w:val="20"/>
        </w:rPr>
        <w:t xml:space="preserve">Expliciet buiten scope valt: renovatie en vervanging van civiele kunstwerken; deze werkzaamheden worden middels projecten in de markt gezet en horen dus niet in de scope van het onderhoudscontract. </w:t>
      </w:r>
    </w:p>
    <w:p w14:paraId="5DC9DE61" w14:textId="77777777" w:rsidR="00FB4BE2" w:rsidRDefault="00FB4BE2" w:rsidP="00207AC5">
      <w:pPr>
        <w:rPr>
          <w:rFonts w:asciiTheme="minorHAnsi" w:hAnsiTheme="minorHAnsi"/>
          <w:sz w:val="20"/>
          <w:szCs w:val="20"/>
          <w:highlight w:val="yellow"/>
        </w:rPr>
      </w:pPr>
    </w:p>
    <w:p w14:paraId="513307FC" w14:textId="6A67B114" w:rsidR="0058707C" w:rsidRPr="00FF6FAB" w:rsidRDefault="0058707C" w:rsidP="0058707C">
      <w:pPr>
        <w:rPr>
          <w:rFonts w:asciiTheme="minorHAnsi" w:hAnsiTheme="minorHAnsi"/>
          <w:sz w:val="20"/>
          <w:szCs w:val="20"/>
        </w:rPr>
      </w:pPr>
      <w:r w:rsidRPr="00FF6FAB">
        <w:rPr>
          <w:rFonts w:asciiTheme="minorHAnsi" w:hAnsiTheme="minorHAnsi"/>
          <w:sz w:val="20"/>
          <w:szCs w:val="20"/>
        </w:rPr>
        <w:t xml:space="preserve">Aanbestedende dienst raamt de opdrachtwaarde </w:t>
      </w:r>
      <w:r w:rsidR="007336CA" w:rsidRPr="00FF6FAB">
        <w:rPr>
          <w:rFonts w:asciiTheme="minorHAnsi" w:hAnsiTheme="minorHAnsi"/>
          <w:sz w:val="20"/>
          <w:szCs w:val="20"/>
        </w:rPr>
        <w:t xml:space="preserve">op basis van huidige gegevens </w:t>
      </w:r>
      <w:r w:rsidRPr="00FF6FAB">
        <w:rPr>
          <w:rFonts w:asciiTheme="minorHAnsi" w:hAnsiTheme="minorHAnsi"/>
          <w:sz w:val="20"/>
          <w:szCs w:val="20"/>
        </w:rPr>
        <w:t xml:space="preserve">op circa € 500.000,= exclusief btw per jaar, waarvan € 150.000,= exclusief btw per jaar voor dagelijks en preventief onderhoud en inspectie (Dienst) en € 350.000,= exclusief btw per jaar voor het herstellen van bestaande en toekomstige gebreken (Werk). </w:t>
      </w:r>
    </w:p>
    <w:p w14:paraId="3906AB65" w14:textId="77777777" w:rsidR="00CE277C" w:rsidRDefault="0058707C" w:rsidP="0058707C">
      <w:pPr>
        <w:rPr>
          <w:rFonts w:asciiTheme="minorHAnsi" w:hAnsiTheme="minorHAnsi"/>
          <w:sz w:val="20"/>
          <w:szCs w:val="20"/>
        </w:rPr>
      </w:pPr>
      <w:r w:rsidRPr="00FF6FAB">
        <w:rPr>
          <w:rFonts w:asciiTheme="minorHAnsi" w:hAnsiTheme="minorHAnsi"/>
          <w:sz w:val="20"/>
          <w:szCs w:val="20"/>
        </w:rPr>
        <w:t xml:space="preserve">Bij </w:t>
      </w:r>
      <w:r w:rsidR="00CE277C">
        <w:rPr>
          <w:rFonts w:asciiTheme="minorHAnsi" w:hAnsiTheme="minorHAnsi"/>
          <w:sz w:val="20"/>
          <w:szCs w:val="20"/>
        </w:rPr>
        <w:t xml:space="preserve">de initiële </w:t>
      </w:r>
      <w:r w:rsidRPr="00FF6FAB">
        <w:rPr>
          <w:rFonts w:asciiTheme="minorHAnsi" w:hAnsiTheme="minorHAnsi"/>
          <w:sz w:val="20"/>
          <w:szCs w:val="20"/>
        </w:rPr>
        <w:t xml:space="preserve">looptijd van 5 jaar komt de opdrachtwaarde daarmee op een bedrag van circa € 2.500.000,= exclusief btw. </w:t>
      </w:r>
    </w:p>
    <w:p w14:paraId="75CBD091" w14:textId="60B307E4" w:rsidR="0058707C" w:rsidRPr="00FF6FAB" w:rsidRDefault="0058707C" w:rsidP="0058707C">
      <w:pPr>
        <w:rPr>
          <w:rFonts w:asciiTheme="minorHAnsi" w:hAnsiTheme="minorHAnsi"/>
          <w:sz w:val="20"/>
          <w:szCs w:val="20"/>
        </w:rPr>
      </w:pPr>
      <w:r w:rsidRPr="00FF6FAB">
        <w:rPr>
          <w:rFonts w:asciiTheme="minorHAnsi" w:hAnsiTheme="minorHAnsi"/>
          <w:sz w:val="20"/>
          <w:szCs w:val="20"/>
        </w:rPr>
        <w:t xml:space="preserve">Bij de totale </w:t>
      </w:r>
      <w:r w:rsidR="00377F5D">
        <w:rPr>
          <w:rFonts w:asciiTheme="minorHAnsi" w:hAnsiTheme="minorHAnsi"/>
          <w:sz w:val="20"/>
          <w:szCs w:val="20"/>
        </w:rPr>
        <w:t>(</w:t>
      </w:r>
      <w:r w:rsidR="00FF6FAB" w:rsidRPr="00FF6FAB">
        <w:rPr>
          <w:rFonts w:asciiTheme="minorHAnsi" w:hAnsiTheme="minorHAnsi"/>
          <w:sz w:val="20"/>
          <w:szCs w:val="20"/>
        </w:rPr>
        <w:t>potentiële</w:t>
      </w:r>
      <w:r w:rsidRPr="00FF6FAB">
        <w:rPr>
          <w:rFonts w:asciiTheme="minorHAnsi" w:hAnsiTheme="minorHAnsi"/>
          <w:sz w:val="20"/>
          <w:szCs w:val="20"/>
        </w:rPr>
        <w:t xml:space="preserve">) looptijd van 10 jaar komt de opdrachtwaarde daarmee op een bedrag van circa </w:t>
      </w:r>
      <w:r w:rsidR="00392887">
        <w:rPr>
          <w:rFonts w:asciiTheme="minorHAnsi" w:hAnsiTheme="minorHAnsi"/>
          <w:sz w:val="20"/>
          <w:szCs w:val="20"/>
        </w:rPr>
        <w:t xml:space="preserve">    </w:t>
      </w:r>
      <w:r w:rsidR="00377F5D">
        <w:rPr>
          <w:rFonts w:asciiTheme="minorHAnsi" w:hAnsiTheme="minorHAnsi"/>
          <w:sz w:val="20"/>
          <w:szCs w:val="20"/>
        </w:rPr>
        <w:t xml:space="preserve">        </w:t>
      </w:r>
      <w:r w:rsidRPr="00FF6FAB">
        <w:rPr>
          <w:rFonts w:asciiTheme="minorHAnsi" w:hAnsiTheme="minorHAnsi"/>
          <w:sz w:val="20"/>
          <w:szCs w:val="20"/>
        </w:rPr>
        <w:t>€ 5.000.000,= exclusief btw.</w:t>
      </w:r>
    </w:p>
    <w:p w14:paraId="1E03C376" w14:textId="33577A9B" w:rsidR="0058707C" w:rsidRPr="00FF6FAB" w:rsidRDefault="0058707C" w:rsidP="0058707C">
      <w:pPr>
        <w:rPr>
          <w:rFonts w:asciiTheme="minorHAnsi" w:hAnsiTheme="minorHAnsi"/>
          <w:sz w:val="20"/>
          <w:szCs w:val="20"/>
        </w:rPr>
      </w:pPr>
      <w:r w:rsidRPr="00FF6FAB">
        <w:rPr>
          <w:rFonts w:asciiTheme="minorHAnsi" w:hAnsiTheme="minorHAnsi"/>
          <w:sz w:val="20"/>
          <w:szCs w:val="20"/>
        </w:rPr>
        <w:t>Dit betreft slechts een raming, hieraan kunnen geen rechten worden ontleend, en kan geenszins worden uitgelegd als een resultaatverplichting.</w:t>
      </w:r>
    </w:p>
    <w:p w14:paraId="0FE865CA" w14:textId="39B7EE46" w:rsidR="007336CA" w:rsidRDefault="007336CA" w:rsidP="007336CA">
      <w:pPr>
        <w:rPr>
          <w:rFonts w:asciiTheme="minorHAnsi" w:hAnsiTheme="minorHAnsi"/>
          <w:sz w:val="20"/>
          <w:szCs w:val="20"/>
        </w:rPr>
      </w:pPr>
      <w:r w:rsidRPr="00FF6FAB">
        <w:rPr>
          <w:rFonts w:asciiTheme="minorHAnsi" w:hAnsiTheme="minorHAnsi"/>
          <w:sz w:val="20"/>
          <w:szCs w:val="20"/>
        </w:rPr>
        <w:t>Vanwege marktontwikkelingen van de afgelopen jaren en stijgende prijzen voor menskracht, materieel en materiaal verwacht Aanbestedende dienst een hogere opdrachtwaarde</w:t>
      </w:r>
      <w:r w:rsidR="00350D3D">
        <w:rPr>
          <w:rFonts w:asciiTheme="minorHAnsi" w:hAnsiTheme="minorHAnsi"/>
          <w:sz w:val="20"/>
          <w:szCs w:val="20"/>
        </w:rPr>
        <w:t xml:space="preserve"> </w:t>
      </w:r>
      <w:r w:rsidRPr="00FF6FAB">
        <w:rPr>
          <w:rFonts w:asciiTheme="minorHAnsi" w:hAnsiTheme="minorHAnsi"/>
          <w:sz w:val="20"/>
          <w:szCs w:val="20"/>
        </w:rPr>
        <w:t>en kiest Aanbestedende dienst ervoor om deze Opdracht aan te besteden volgens de Europese procedure.</w:t>
      </w:r>
    </w:p>
    <w:p w14:paraId="0C3D9216" w14:textId="10AA8BC1" w:rsidR="0058707C" w:rsidRPr="00EF3802" w:rsidRDefault="0058707C" w:rsidP="0058707C">
      <w:pPr>
        <w:pStyle w:val="Kop2-AB"/>
        <w:rPr>
          <w:sz w:val="28"/>
          <w:szCs w:val="28"/>
        </w:rPr>
      </w:pPr>
      <w:bookmarkStart w:id="83" w:name="_Toc196398961"/>
      <w:r w:rsidRPr="00EF3802">
        <w:rPr>
          <w:sz w:val="28"/>
          <w:szCs w:val="28"/>
        </w:rPr>
        <w:t>2.4</w:t>
      </w:r>
      <w:r w:rsidRPr="00EF3802">
        <w:rPr>
          <w:sz w:val="28"/>
          <w:szCs w:val="28"/>
        </w:rPr>
        <w:tab/>
        <w:t>Werkwijze tijdens de Opdracht</w:t>
      </w:r>
      <w:bookmarkEnd w:id="83"/>
    </w:p>
    <w:p w14:paraId="00B173ED" w14:textId="77777777" w:rsidR="0058707C" w:rsidRPr="00EF3802" w:rsidRDefault="0058707C" w:rsidP="0058707C">
      <w:pPr>
        <w:rPr>
          <w:rFonts w:asciiTheme="minorHAnsi" w:hAnsiTheme="minorHAnsi"/>
          <w:sz w:val="20"/>
          <w:szCs w:val="20"/>
        </w:rPr>
      </w:pPr>
      <w:r w:rsidRPr="00EF3802">
        <w:rPr>
          <w:rFonts w:asciiTheme="minorHAnsi" w:hAnsiTheme="minorHAnsi"/>
          <w:sz w:val="20"/>
          <w:szCs w:val="20"/>
        </w:rPr>
        <w:t>Gedurende het onderhoudscontract wil gemeente Tilburg de civiele kunstwerken veilig en functioneel houden. Hiervoor is een beheerplan opgesteld, welke is vastgesteld door de raad. Om invulling te geven aan dit beheerplan, moet onderhoud worden uitgevoerd. Het onderhoud komt voort uit een vaste onderhoudsbehoefte, Fixi-meldingen en uit inspecties; zowel de schouw als de instandhoudingsinspecties. Zoals hierboven beschreven zitten schouw, onderhoud en afhandelen van Fixi-meldingen in dit onderhoudscontract.</w:t>
      </w:r>
    </w:p>
    <w:p w14:paraId="32B8FB94" w14:textId="77777777" w:rsidR="0058707C" w:rsidRPr="00EF3802" w:rsidRDefault="0058707C" w:rsidP="0058707C">
      <w:pPr>
        <w:rPr>
          <w:rFonts w:asciiTheme="minorHAnsi" w:hAnsiTheme="minorHAnsi"/>
          <w:sz w:val="20"/>
          <w:szCs w:val="20"/>
        </w:rPr>
      </w:pPr>
    </w:p>
    <w:p w14:paraId="0FA2C0A0" w14:textId="77777777" w:rsidR="0058707C" w:rsidRPr="00303D51" w:rsidRDefault="0058707C" w:rsidP="0058707C">
      <w:pPr>
        <w:rPr>
          <w:rFonts w:asciiTheme="minorHAnsi" w:hAnsiTheme="minorHAnsi"/>
          <w:sz w:val="20"/>
          <w:szCs w:val="20"/>
        </w:rPr>
      </w:pPr>
      <w:r w:rsidRPr="00303D51">
        <w:rPr>
          <w:rFonts w:asciiTheme="minorHAnsi" w:hAnsiTheme="minorHAnsi"/>
          <w:sz w:val="20"/>
          <w:szCs w:val="20"/>
        </w:rPr>
        <w:t>Gemeente Tilburg heeft in 2024 alle civiele kunstwerken, welke onderdeel uitmaken van dit contract laten inspecteren door een ingenieursbureau, hierin is uitvraag gedaan conform de CUR 117 Aanbeveling sectie B1 (inventarisatie), sectie B2 (toestandsinspectie) en sectie C2 (meerjaren-onderhoudsplanning en budgetraming). Als onderdeel van de inventarisatie is voor de objecten een decompositie opgesteld volgens de NEN2767 en hieraan zijn gebreken toegevoegd welke getoetst zijn aan conditiescore 3, aangevuld met risico’s. Aan deze risico’s zijn maatregelen gekoppeld welke zijn geprioriteerd. De resultaten uit deze inspecties vormen de basis voor het onderhoud in dit contract. Gedurende de looptijd van dit contract wordt jaarlijks 1/5e deel van de objecten voorzien van nieuwe instandhoudingsadviezen, uitgevoerd door een ingenieursbureau.</w:t>
      </w:r>
    </w:p>
    <w:p w14:paraId="182ED8CD" w14:textId="77777777" w:rsidR="0058707C" w:rsidRPr="00303D51" w:rsidRDefault="0058707C" w:rsidP="0058707C">
      <w:pPr>
        <w:rPr>
          <w:rFonts w:asciiTheme="minorHAnsi" w:hAnsiTheme="minorHAnsi"/>
          <w:sz w:val="20"/>
          <w:szCs w:val="20"/>
        </w:rPr>
      </w:pPr>
    </w:p>
    <w:p w14:paraId="26FEA89B" w14:textId="5907C6E0" w:rsidR="0058707C" w:rsidRPr="00303D51" w:rsidRDefault="0058707C" w:rsidP="0058707C">
      <w:pPr>
        <w:rPr>
          <w:rFonts w:asciiTheme="minorHAnsi" w:hAnsiTheme="minorHAnsi"/>
          <w:sz w:val="20"/>
          <w:szCs w:val="20"/>
        </w:rPr>
      </w:pPr>
      <w:r w:rsidRPr="00303D51">
        <w:rPr>
          <w:rFonts w:cstheme="minorHAnsi"/>
          <w:noProof/>
          <w:szCs w:val="20"/>
        </w:rPr>
        <w:lastRenderedPageBreak/>
        <w:drawing>
          <wp:inline distT="0" distB="0" distL="0" distR="0" wp14:anchorId="1A657098" wp14:editId="0F2A5BCF">
            <wp:extent cx="5760720" cy="3237230"/>
            <wp:effectExtent l="0" t="0" r="0" b="1270"/>
            <wp:docPr id="811734997" name="Afbeelding 811734997" descr="Afbeelding met tekst, schermopname, softwar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schermopname, software&#10;&#10;Automatisch gegenereerde beschrijvi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3237230"/>
                    </a:xfrm>
                    <a:prstGeom prst="rect">
                      <a:avLst/>
                    </a:prstGeom>
                    <a:noFill/>
                    <a:ln>
                      <a:noFill/>
                    </a:ln>
                  </pic:spPr>
                </pic:pic>
              </a:graphicData>
            </a:graphic>
          </wp:inline>
        </w:drawing>
      </w:r>
    </w:p>
    <w:p w14:paraId="091F7127" w14:textId="77777777" w:rsidR="0058707C" w:rsidRPr="00303D51" w:rsidRDefault="0058707C" w:rsidP="0058707C">
      <w:pPr>
        <w:rPr>
          <w:rFonts w:asciiTheme="minorHAnsi" w:hAnsiTheme="minorHAnsi"/>
          <w:sz w:val="20"/>
          <w:szCs w:val="20"/>
        </w:rPr>
      </w:pPr>
    </w:p>
    <w:p w14:paraId="6419A3B6" w14:textId="5D339EDD" w:rsidR="0058707C" w:rsidRPr="00303D51" w:rsidRDefault="0058707C" w:rsidP="0058707C">
      <w:pPr>
        <w:pStyle w:val="Kop3"/>
        <w:tabs>
          <w:tab w:val="left" w:pos="709"/>
        </w:tabs>
        <w:rPr>
          <w:rFonts w:ascii="Trade Gothic LT Pro Cn" w:eastAsia="Times New Roman" w:hAnsi="Trade Gothic LT Pro Cn"/>
          <w:i w:val="0"/>
          <w:color w:val="00B0F0"/>
          <w:sz w:val="28"/>
          <w:szCs w:val="28"/>
        </w:rPr>
      </w:pPr>
      <w:r w:rsidRPr="00303D51">
        <w:rPr>
          <w:rFonts w:ascii="Trade Gothic LT Pro Cn" w:eastAsia="Times New Roman" w:hAnsi="Trade Gothic LT Pro Cn"/>
          <w:i w:val="0"/>
          <w:color w:val="00B0F0"/>
          <w:sz w:val="28"/>
          <w:szCs w:val="28"/>
        </w:rPr>
        <w:tab/>
      </w:r>
      <w:bookmarkStart w:id="84" w:name="_Toc196398962"/>
      <w:r w:rsidRPr="00303D51">
        <w:rPr>
          <w:rFonts w:ascii="Trade Gothic LT Pro Cn" w:eastAsia="Times New Roman" w:hAnsi="Trade Gothic LT Pro Cn"/>
          <w:i w:val="0"/>
          <w:color w:val="00B0F0"/>
          <w:sz w:val="28"/>
          <w:szCs w:val="28"/>
        </w:rPr>
        <w:t>2.4.1</w:t>
      </w:r>
      <w:r w:rsidRPr="00303D51">
        <w:rPr>
          <w:rFonts w:ascii="Trade Gothic LT Pro Cn" w:eastAsia="Times New Roman" w:hAnsi="Trade Gothic LT Pro Cn"/>
          <w:i w:val="0"/>
          <w:color w:val="00B0F0"/>
          <w:sz w:val="28"/>
          <w:szCs w:val="28"/>
        </w:rPr>
        <w:tab/>
        <w:t>Schouw</w:t>
      </w:r>
      <w:bookmarkEnd w:id="84"/>
    </w:p>
    <w:p w14:paraId="46AA5E00" w14:textId="77777777" w:rsidR="0058707C" w:rsidRPr="00303D51" w:rsidRDefault="0058707C" w:rsidP="0058707C">
      <w:pPr>
        <w:widowControl w:val="0"/>
        <w:tabs>
          <w:tab w:val="num" w:pos="595"/>
        </w:tabs>
        <w:rPr>
          <w:rFonts w:eastAsia="Times New Roman" w:cs="Times New Roman"/>
          <w:snapToGrid w:val="0"/>
          <w:sz w:val="20"/>
          <w:szCs w:val="20"/>
          <w:lang w:eastAsia="nl-NL"/>
        </w:rPr>
      </w:pPr>
    </w:p>
    <w:p w14:paraId="738E75B6" w14:textId="77777777" w:rsidR="00574780" w:rsidRPr="00303D51" w:rsidRDefault="0058707C" w:rsidP="00574780">
      <w:pPr>
        <w:rPr>
          <w:rFonts w:eastAsia="Times New Roman" w:cs="Times New Roman"/>
          <w:snapToGrid w:val="0"/>
          <w:sz w:val="20"/>
          <w:szCs w:val="20"/>
          <w:lang w:eastAsia="nl-NL"/>
        </w:rPr>
      </w:pPr>
      <w:r w:rsidRPr="00303D51">
        <w:rPr>
          <w:rFonts w:eastAsia="Times New Roman" w:cs="Times New Roman"/>
          <w:snapToGrid w:val="0"/>
          <w:sz w:val="20"/>
          <w:szCs w:val="20"/>
          <w:lang w:eastAsia="nl-NL"/>
        </w:rPr>
        <w:t xml:space="preserve">Alle objecten moeten jaarlijks worden geïnspecteerd. </w:t>
      </w:r>
      <w:r w:rsidR="00574780" w:rsidRPr="00303D51">
        <w:rPr>
          <w:rFonts w:eastAsia="Times New Roman" w:cs="Times New Roman"/>
          <w:snapToGrid w:val="0"/>
          <w:sz w:val="20"/>
          <w:szCs w:val="20"/>
          <w:lang w:eastAsia="nl-NL"/>
        </w:rPr>
        <w:t xml:space="preserve">De onderhoudscontractant moet zorgen dat jaarlijks 4/5e van het areaal geschouwd door een deskundig persoon conform CUR-117, categorie A1 – Schouw. Het doel van deze schouw, is het signaleren van (acute) bedreigingen voor de gebruiksveiligheid en eventueel het aanvullen van de meerjaren-onderhoudsplanning. De inspecteur gaat inspecteren aan de hand van de laatste rapportage (het inspectierapport en de laatste schouwrapportage) en levert de schouwgegevens (via een tablet) in een digitaal formulier aan in GeoVisia. </w:t>
      </w:r>
    </w:p>
    <w:p w14:paraId="539521B9" w14:textId="3B46AA53" w:rsidR="0058707C" w:rsidRPr="00303D51" w:rsidRDefault="0058707C" w:rsidP="0058707C">
      <w:pPr>
        <w:rPr>
          <w:rFonts w:eastAsia="Times New Roman" w:cs="Times New Roman"/>
          <w:snapToGrid w:val="0"/>
          <w:sz w:val="20"/>
          <w:szCs w:val="20"/>
          <w:lang w:eastAsia="nl-NL"/>
        </w:rPr>
      </w:pPr>
    </w:p>
    <w:p w14:paraId="517E64A3" w14:textId="6FF6871B" w:rsidR="0058707C" w:rsidRPr="003822C3" w:rsidRDefault="0058707C" w:rsidP="0058707C">
      <w:pPr>
        <w:pStyle w:val="Kop3"/>
        <w:tabs>
          <w:tab w:val="left" w:pos="709"/>
        </w:tabs>
        <w:rPr>
          <w:rFonts w:ascii="Trade Gothic LT Pro Cn" w:eastAsia="Times New Roman" w:hAnsi="Trade Gothic LT Pro Cn"/>
          <w:i w:val="0"/>
          <w:color w:val="00B0F0"/>
          <w:sz w:val="28"/>
          <w:szCs w:val="28"/>
        </w:rPr>
      </w:pPr>
      <w:r w:rsidRPr="00303D51">
        <w:rPr>
          <w:rFonts w:ascii="Trade Gothic LT Pro Cn" w:eastAsia="Times New Roman" w:hAnsi="Trade Gothic LT Pro Cn"/>
          <w:i w:val="0"/>
          <w:color w:val="00B0F0"/>
          <w:sz w:val="28"/>
          <w:szCs w:val="28"/>
        </w:rPr>
        <w:tab/>
      </w:r>
      <w:bookmarkStart w:id="85" w:name="_Toc196398963"/>
      <w:r w:rsidRPr="00303D51">
        <w:rPr>
          <w:rFonts w:ascii="Trade Gothic LT Pro Cn" w:eastAsia="Times New Roman" w:hAnsi="Trade Gothic LT Pro Cn"/>
          <w:i w:val="0"/>
          <w:color w:val="00B0F0"/>
          <w:sz w:val="28"/>
          <w:szCs w:val="28"/>
        </w:rPr>
        <w:t>2.4.2</w:t>
      </w:r>
      <w:r w:rsidRPr="00303D51">
        <w:rPr>
          <w:rFonts w:ascii="Trade Gothic LT Pro Cn" w:eastAsia="Times New Roman" w:hAnsi="Trade Gothic LT Pro Cn"/>
          <w:i w:val="0"/>
          <w:color w:val="00B0F0"/>
          <w:sz w:val="28"/>
          <w:szCs w:val="28"/>
        </w:rPr>
        <w:tab/>
        <w:t>Onderhoud</w:t>
      </w:r>
      <w:bookmarkEnd w:id="85"/>
    </w:p>
    <w:p w14:paraId="78E7A10C" w14:textId="77777777" w:rsidR="0058707C" w:rsidRPr="003822C3" w:rsidRDefault="0058707C" w:rsidP="0058707C">
      <w:pPr>
        <w:widowControl w:val="0"/>
        <w:tabs>
          <w:tab w:val="num" w:pos="595"/>
        </w:tabs>
        <w:rPr>
          <w:rFonts w:eastAsia="Times New Roman" w:cs="Times New Roman"/>
          <w:snapToGrid w:val="0"/>
          <w:sz w:val="20"/>
          <w:szCs w:val="20"/>
          <w:lang w:eastAsia="nl-NL"/>
        </w:rPr>
      </w:pPr>
    </w:p>
    <w:p w14:paraId="20DA0282" w14:textId="77777777" w:rsidR="0058707C" w:rsidRPr="003822C3" w:rsidRDefault="0058707C" w:rsidP="0058707C">
      <w:pPr>
        <w:rPr>
          <w:rFonts w:eastAsia="Times New Roman" w:cs="Times New Roman"/>
          <w:snapToGrid w:val="0"/>
          <w:sz w:val="20"/>
          <w:szCs w:val="20"/>
          <w:lang w:eastAsia="nl-NL"/>
        </w:rPr>
      </w:pPr>
      <w:r w:rsidRPr="003822C3">
        <w:rPr>
          <w:rFonts w:eastAsia="Times New Roman" w:cs="Times New Roman"/>
          <w:snapToGrid w:val="0"/>
          <w:sz w:val="20"/>
          <w:szCs w:val="20"/>
          <w:lang w:eastAsia="nl-NL"/>
        </w:rPr>
        <w:t>De meerjaren-onderhoudsplanning is de basis voor de onderhoudsactiviteiten binnen dit contract. Niet alle gebreken onderdeel van dit contract. Werkzaamheden als groenonderhoud, graffiti verwijdering en kleine asfaltwerkzaamheden worden uitgevoerd door aannemers in gebiedsonderhoudscontracten (GOC). Daarnaast zijn er in dit contract jaarlijks terugkerende activiteiten opgenomen, zoals reiniging van kunstwerken en specifiek voegovergangen. De “Uitvoeringsjaren” genoemd in het MJOP zijn uiterste jaren van uitvoering, herstelwerkzaamheden mogen eerder worden uitgevoerd. Als het uiterste jaar van uitvoering niet kan worden gehaald, wordt in overleg met de gemeente Tilburg bepaald hoe dit te mitigeren.</w:t>
      </w:r>
    </w:p>
    <w:p w14:paraId="4C24F6E7" w14:textId="77777777" w:rsidR="0058707C" w:rsidRPr="00350D3D" w:rsidRDefault="0058707C" w:rsidP="0058707C">
      <w:pPr>
        <w:rPr>
          <w:rFonts w:eastAsia="Times New Roman" w:cs="Times New Roman"/>
          <w:snapToGrid w:val="0"/>
          <w:sz w:val="20"/>
          <w:szCs w:val="20"/>
          <w:highlight w:val="yellow"/>
          <w:lang w:eastAsia="nl-NL"/>
        </w:rPr>
      </w:pPr>
    </w:p>
    <w:p w14:paraId="6C737262" w14:textId="116F3DBF" w:rsidR="0058707C" w:rsidRPr="00E8222F" w:rsidRDefault="0058707C" w:rsidP="0058707C">
      <w:pPr>
        <w:pStyle w:val="Kop3"/>
        <w:tabs>
          <w:tab w:val="left" w:pos="709"/>
        </w:tabs>
        <w:rPr>
          <w:rFonts w:ascii="Trade Gothic LT Pro Cn" w:eastAsia="Times New Roman" w:hAnsi="Trade Gothic LT Pro Cn"/>
          <w:i w:val="0"/>
          <w:color w:val="00B0F0"/>
          <w:sz w:val="28"/>
          <w:szCs w:val="28"/>
        </w:rPr>
      </w:pPr>
      <w:r w:rsidRPr="00E8222F">
        <w:rPr>
          <w:rFonts w:ascii="Trade Gothic LT Pro Cn" w:eastAsia="Times New Roman" w:hAnsi="Trade Gothic LT Pro Cn"/>
          <w:i w:val="0"/>
          <w:color w:val="00B0F0"/>
          <w:sz w:val="28"/>
          <w:szCs w:val="28"/>
        </w:rPr>
        <w:tab/>
      </w:r>
      <w:bookmarkStart w:id="86" w:name="_Toc196398964"/>
      <w:r w:rsidRPr="00E8222F">
        <w:rPr>
          <w:rFonts w:ascii="Trade Gothic LT Pro Cn" w:eastAsia="Times New Roman" w:hAnsi="Trade Gothic LT Pro Cn"/>
          <w:i w:val="0"/>
          <w:color w:val="00B0F0"/>
          <w:sz w:val="28"/>
          <w:szCs w:val="28"/>
        </w:rPr>
        <w:t>2.4.3</w:t>
      </w:r>
      <w:r w:rsidRPr="00E8222F">
        <w:rPr>
          <w:rFonts w:ascii="Trade Gothic LT Pro Cn" w:eastAsia="Times New Roman" w:hAnsi="Trade Gothic LT Pro Cn"/>
          <w:i w:val="0"/>
          <w:color w:val="00B0F0"/>
          <w:sz w:val="28"/>
          <w:szCs w:val="28"/>
        </w:rPr>
        <w:tab/>
        <w:t>Meldingen</w:t>
      </w:r>
      <w:bookmarkEnd w:id="86"/>
    </w:p>
    <w:p w14:paraId="23F81397" w14:textId="77777777" w:rsidR="0058707C" w:rsidRPr="00E8222F" w:rsidRDefault="0058707C" w:rsidP="0058707C">
      <w:pPr>
        <w:widowControl w:val="0"/>
        <w:tabs>
          <w:tab w:val="num" w:pos="595"/>
        </w:tabs>
        <w:rPr>
          <w:rFonts w:eastAsia="Times New Roman" w:cs="Times New Roman"/>
          <w:snapToGrid w:val="0"/>
          <w:sz w:val="20"/>
          <w:szCs w:val="20"/>
          <w:lang w:eastAsia="nl-NL"/>
        </w:rPr>
      </w:pPr>
    </w:p>
    <w:p w14:paraId="330478F4" w14:textId="62050113" w:rsidR="0058707C" w:rsidRPr="00E8222F" w:rsidRDefault="0058707C" w:rsidP="0058707C">
      <w:pPr>
        <w:rPr>
          <w:rFonts w:eastAsia="Times New Roman" w:cs="Times New Roman"/>
          <w:snapToGrid w:val="0"/>
          <w:sz w:val="20"/>
          <w:szCs w:val="20"/>
          <w:lang w:eastAsia="nl-NL"/>
        </w:rPr>
      </w:pPr>
      <w:r w:rsidRPr="00E8222F">
        <w:rPr>
          <w:rFonts w:eastAsia="Times New Roman" w:cs="Times New Roman"/>
          <w:snapToGrid w:val="0"/>
          <w:sz w:val="20"/>
          <w:szCs w:val="20"/>
          <w:lang w:eastAsia="nl-NL"/>
        </w:rPr>
        <w:t xml:space="preserve">De Opdrachtnemer draagt zorg voor het afhandelen en uitvoeren/oplossen van meldingen die betrekking hebben op de civiele kunstwerken in deze overeenkomst.  </w:t>
      </w:r>
    </w:p>
    <w:p w14:paraId="4DA0FC7C" w14:textId="10CB56C8" w:rsidR="0058707C" w:rsidRPr="00E8222F" w:rsidRDefault="0058707C" w:rsidP="0058707C">
      <w:pPr>
        <w:rPr>
          <w:rFonts w:eastAsia="Times New Roman" w:cs="Times New Roman"/>
          <w:snapToGrid w:val="0"/>
          <w:sz w:val="20"/>
          <w:szCs w:val="20"/>
          <w:lang w:eastAsia="nl-NL"/>
        </w:rPr>
      </w:pPr>
      <w:r w:rsidRPr="00E8222F">
        <w:rPr>
          <w:rFonts w:eastAsia="Times New Roman" w:cs="Times New Roman"/>
          <w:snapToGrid w:val="0"/>
          <w:sz w:val="20"/>
          <w:szCs w:val="20"/>
          <w:lang w:eastAsia="nl-NL"/>
        </w:rPr>
        <w:t xml:space="preserve">De gemeente Tilburg heeft </w:t>
      </w:r>
      <w:r w:rsidR="00303D51" w:rsidRPr="00E8222F">
        <w:rPr>
          <w:rFonts w:eastAsia="Times New Roman" w:cs="Times New Roman"/>
          <w:snapToGrid w:val="0"/>
          <w:sz w:val="20"/>
          <w:szCs w:val="20"/>
          <w:lang w:eastAsia="nl-NL"/>
        </w:rPr>
        <w:t>meldingssysteem</w:t>
      </w:r>
      <w:r w:rsidRPr="00E8222F">
        <w:rPr>
          <w:rFonts w:eastAsia="Times New Roman" w:cs="Times New Roman"/>
          <w:snapToGrid w:val="0"/>
          <w:sz w:val="20"/>
          <w:szCs w:val="20"/>
          <w:lang w:eastAsia="nl-NL"/>
        </w:rPr>
        <w:t xml:space="preserve"> Fixi, waar meldingen binnenkomen. Zowel de Opdrachtgever als de Opdrachtnemer hebben toegang tot Fixi. De Opdrachtnemer is verplicht zich te bekwamen in de werkwijze van Fixi om zijn werk goed uit te kunnen voeren. Gebreken en incidenten kunnen gemeld worden via de Fixi:</w:t>
      </w:r>
    </w:p>
    <w:p w14:paraId="72D83731" w14:textId="17F6AD55" w:rsidR="0058707C" w:rsidRPr="00E8222F" w:rsidRDefault="0058707C">
      <w:pPr>
        <w:pStyle w:val="Lijstalinea"/>
        <w:numPr>
          <w:ilvl w:val="0"/>
          <w:numId w:val="22"/>
        </w:numPr>
        <w:rPr>
          <w:sz w:val="20"/>
        </w:rPr>
      </w:pPr>
      <w:r w:rsidRPr="00E8222F">
        <w:rPr>
          <w:sz w:val="20"/>
        </w:rPr>
        <w:t>Incident: een incident is een schade of gebrek door een externe oorzaak dat niet voortkomt uit normale slijtage en/of normaal gebruik.</w:t>
      </w:r>
    </w:p>
    <w:p w14:paraId="43E2AC6F" w14:textId="3C6A4DB4" w:rsidR="0058707C" w:rsidRPr="00E8222F" w:rsidRDefault="0058707C">
      <w:pPr>
        <w:pStyle w:val="Lijstalinea"/>
        <w:numPr>
          <w:ilvl w:val="0"/>
          <w:numId w:val="22"/>
        </w:numPr>
        <w:rPr>
          <w:sz w:val="20"/>
        </w:rPr>
      </w:pPr>
      <w:r w:rsidRPr="00E8222F">
        <w:rPr>
          <w:sz w:val="20"/>
        </w:rPr>
        <w:t>Gebrek: een gebrek is een melding over schade, achterstalligheid of gebrek dat het gevolg is van nalatigheid in het onderhoud.</w:t>
      </w:r>
    </w:p>
    <w:p w14:paraId="51C9B68A" w14:textId="77777777" w:rsidR="0058707C" w:rsidRDefault="0058707C" w:rsidP="0058707C">
      <w:pPr>
        <w:rPr>
          <w:rFonts w:eastAsia="Times New Roman" w:cs="Times New Roman"/>
          <w:snapToGrid w:val="0"/>
          <w:sz w:val="20"/>
          <w:szCs w:val="20"/>
          <w:lang w:eastAsia="nl-NL"/>
        </w:rPr>
      </w:pPr>
    </w:p>
    <w:p w14:paraId="04293CA7" w14:textId="77777777" w:rsidR="006B6295" w:rsidRDefault="006B6295" w:rsidP="0058707C">
      <w:pPr>
        <w:rPr>
          <w:rFonts w:eastAsia="Times New Roman" w:cs="Times New Roman"/>
          <w:snapToGrid w:val="0"/>
          <w:sz w:val="20"/>
          <w:szCs w:val="20"/>
          <w:lang w:eastAsia="nl-NL"/>
        </w:rPr>
      </w:pPr>
    </w:p>
    <w:p w14:paraId="105F50C1" w14:textId="0D453890" w:rsidR="00CE7E37" w:rsidRPr="00AD06CA" w:rsidRDefault="00CE7E37" w:rsidP="00CE7E37">
      <w:pPr>
        <w:pStyle w:val="Kop3"/>
        <w:tabs>
          <w:tab w:val="left" w:pos="709"/>
        </w:tabs>
        <w:rPr>
          <w:rFonts w:ascii="Trade Gothic LT Pro Cn" w:eastAsia="Times New Roman" w:hAnsi="Trade Gothic LT Pro Cn"/>
          <w:i w:val="0"/>
          <w:color w:val="00B0F0"/>
          <w:sz w:val="28"/>
          <w:szCs w:val="28"/>
        </w:rPr>
      </w:pPr>
      <w:r w:rsidRPr="00AD06CA">
        <w:rPr>
          <w:rFonts w:ascii="Trade Gothic LT Pro Cn" w:eastAsia="Times New Roman" w:hAnsi="Trade Gothic LT Pro Cn"/>
          <w:i w:val="0"/>
          <w:color w:val="00B0F0"/>
          <w:sz w:val="28"/>
          <w:szCs w:val="28"/>
        </w:rPr>
        <w:lastRenderedPageBreak/>
        <w:tab/>
      </w:r>
      <w:bookmarkStart w:id="87" w:name="_Toc196398965"/>
      <w:r>
        <w:rPr>
          <w:rFonts w:ascii="Trade Gothic LT Pro Cn" w:eastAsia="Times New Roman" w:hAnsi="Trade Gothic LT Pro Cn"/>
          <w:i w:val="0"/>
          <w:color w:val="00B0F0"/>
          <w:sz w:val="28"/>
          <w:szCs w:val="28"/>
        </w:rPr>
        <w:t>2</w:t>
      </w:r>
      <w:r w:rsidRPr="00AD06CA">
        <w:rPr>
          <w:rFonts w:ascii="Trade Gothic LT Pro Cn" w:eastAsia="Times New Roman" w:hAnsi="Trade Gothic LT Pro Cn"/>
          <w:i w:val="0"/>
          <w:color w:val="00B0F0"/>
          <w:sz w:val="28"/>
          <w:szCs w:val="28"/>
        </w:rPr>
        <w:t>.</w:t>
      </w:r>
      <w:r>
        <w:rPr>
          <w:rFonts w:ascii="Trade Gothic LT Pro Cn" w:eastAsia="Times New Roman" w:hAnsi="Trade Gothic LT Pro Cn"/>
          <w:i w:val="0"/>
          <w:color w:val="00B0F0"/>
          <w:sz w:val="28"/>
          <w:szCs w:val="28"/>
        </w:rPr>
        <w:t>4</w:t>
      </w:r>
      <w:r w:rsidRPr="00AD06CA">
        <w:rPr>
          <w:rFonts w:ascii="Trade Gothic LT Pro Cn" w:eastAsia="Times New Roman" w:hAnsi="Trade Gothic LT Pro Cn"/>
          <w:i w:val="0"/>
          <w:color w:val="00B0F0"/>
          <w:sz w:val="28"/>
          <w:szCs w:val="28"/>
        </w:rPr>
        <w:t>.</w:t>
      </w:r>
      <w:r>
        <w:rPr>
          <w:rFonts w:ascii="Trade Gothic LT Pro Cn" w:eastAsia="Times New Roman" w:hAnsi="Trade Gothic LT Pro Cn"/>
          <w:i w:val="0"/>
          <w:color w:val="00B0F0"/>
          <w:sz w:val="28"/>
          <w:szCs w:val="28"/>
        </w:rPr>
        <w:t>4</w:t>
      </w:r>
      <w:r w:rsidRPr="00AD06CA">
        <w:rPr>
          <w:rFonts w:ascii="Trade Gothic LT Pro Cn" w:eastAsia="Times New Roman" w:hAnsi="Trade Gothic LT Pro Cn"/>
          <w:i w:val="0"/>
          <w:color w:val="00B0F0"/>
          <w:sz w:val="28"/>
          <w:szCs w:val="28"/>
        </w:rPr>
        <w:tab/>
      </w:r>
      <w:r>
        <w:rPr>
          <w:rFonts w:ascii="Trade Gothic LT Pro Cn" w:eastAsia="Times New Roman" w:hAnsi="Trade Gothic LT Pro Cn"/>
          <w:i w:val="0"/>
          <w:color w:val="00B0F0"/>
          <w:sz w:val="28"/>
          <w:szCs w:val="28"/>
        </w:rPr>
        <w:t>Plaats van uitvoering</w:t>
      </w:r>
      <w:bookmarkEnd w:id="87"/>
    </w:p>
    <w:p w14:paraId="33A9C7DE" w14:textId="77777777" w:rsidR="00CE7E37" w:rsidRPr="00AD06CA" w:rsidRDefault="00CE7E37" w:rsidP="00CE7E37">
      <w:pPr>
        <w:widowControl w:val="0"/>
        <w:tabs>
          <w:tab w:val="num" w:pos="595"/>
        </w:tabs>
        <w:rPr>
          <w:rFonts w:eastAsia="Times New Roman" w:cs="Times New Roman"/>
          <w:snapToGrid w:val="0"/>
          <w:sz w:val="20"/>
          <w:szCs w:val="20"/>
          <w:lang w:eastAsia="nl-NL"/>
        </w:rPr>
      </w:pPr>
    </w:p>
    <w:p w14:paraId="763E77F9" w14:textId="457BD7F2" w:rsidR="00CE7E37" w:rsidRDefault="00CE7E37" w:rsidP="00CE7E37">
      <w:pPr>
        <w:rPr>
          <w:rFonts w:eastAsia="Times New Roman" w:cs="Times New Roman"/>
          <w:snapToGrid w:val="0"/>
          <w:sz w:val="20"/>
          <w:szCs w:val="20"/>
          <w:lang w:eastAsia="nl-NL"/>
        </w:rPr>
      </w:pPr>
      <w:r w:rsidRPr="00350D3D">
        <w:rPr>
          <w:rFonts w:eastAsia="Times New Roman" w:cs="Times New Roman"/>
          <w:snapToGrid w:val="0"/>
          <w:sz w:val="20"/>
          <w:szCs w:val="20"/>
          <w:lang w:eastAsia="nl-NL"/>
        </w:rPr>
        <w:t>De plaats van uitvoering van de Opdracht is binnen de gemeentegrenzen van gemeente Tilburg.</w:t>
      </w:r>
    </w:p>
    <w:p w14:paraId="60EDE69B" w14:textId="5E5B6D8A" w:rsidR="00392DBB" w:rsidRPr="0021340D" w:rsidRDefault="00CE7E37" w:rsidP="00392DBB">
      <w:pPr>
        <w:pStyle w:val="Kop2-AB"/>
        <w:ind w:left="360" w:hanging="360"/>
        <w:rPr>
          <w:sz w:val="28"/>
          <w:szCs w:val="28"/>
        </w:rPr>
      </w:pPr>
      <w:bookmarkStart w:id="88" w:name="_Toc173417421"/>
      <w:bookmarkStart w:id="89" w:name="_Toc194060506"/>
      <w:bookmarkStart w:id="90" w:name="_Toc196398966"/>
      <w:r>
        <w:rPr>
          <w:sz w:val="28"/>
          <w:szCs w:val="28"/>
        </w:rPr>
        <w:t>2</w:t>
      </w:r>
      <w:r w:rsidR="00392DBB">
        <w:rPr>
          <w:sz w:val="28"/>
          <w:szCs w:val="28"/>
        </w:rPr>
        <w:t>.</w:t>
      </w:r>
      <w:r w:rsidR="001D5985">
        <w:rPr>
          <w:sz w:val="28"/>
          <w:szCs w:val="28"/>
        </w:rPr>
        <w:t>5</w:t>
      </w:r>
      <w:r w:rsidR="00392DBB">
        <w:rPr>
          <w:sz w:val="28"/>
          <w:szCs w:val="28"/>
        </w:rPr>
        <w:tab/>
      </w:r>
      <w:r w:rsidR="00392DBB">
        <w:rPr>
          <w:sz w:val="28"/>
          <w:szCs w:val="28"/>
        </w:rPr>
        <w:tab/>
      </w:r>
      <w:r w:rsidR="009E28CF">
        <w:rPr>
          <w:sz w:val="28"/>
          <w:szCs w:val="28"/>
        </w:rPr>
        <w:t>Per</w:t>
      </w:r>
      <w:r w:rsidR="00392DBB" w:rsidRPr="0021340D">
        <w:rPr>
          <w:sz w:val="28"/>
          <w:szCs w:val="28"/>
        </w:rPr>
        <w:t>celen</w:t>
      </w:r>
      <w:bookmarkEnd w:id="88"/>
      <w:bookmarkEnd w:id="89"/>
      <w:bookmarkEnd w:id="90"/>
    </w:p>
    <w:p w14:paraId="690456E6" w14:textId="2F53BBF9" w:rsidR="00CE7E37" w:rsidRPr="00CE7E37" w:rsidRDefault="00CE7E37" w:rsidP="00CE7E37">
      <w:pPr>
        <w:rPr>
          <w:sz w:val="20"/>
          <w:szCs w:val="20"/>
        </w:rPr>
      </w:pPr>
      <w:r>
        <w:rPr>
          <w:sz w:val="20"/>
          <w:szCs w:val="20"/>
        </w:rPr>
        <w:t xml:space="preserve">Bij het aanbesteden van deze Opdracht heeft </w:t>
      </w:r>
      <w:r w:rsidRPr="00CE7E37">
        <w:rPr>
          <w:sz w:val="20"/>
          <w:szCs w:val="20"/>
        </w:rPr>
        <w:t>Aanbestedende dienst</w:t>
      </w:r>
      <w:r>
        <w:rPr>
          <w:sz w:val="20"/>
          <w:szCs w:val="20"/>
        </w:rPr>
        <w:t xml:space="preserve"> </w:t>
      </w:r>
      <w:r w:rsidRPr="00CE7E37">
        <w:rPr>
          <w:sz w:val="20"/>
          <w:szCs w:val="20"/>
        </w:rPr>
        <w:t xml:space="preserve">niet voor het toepassen van percelen </w:t>
      </w:r>
      <w:r>
        <w:rPr>
          <w:sz w:val="20"/>
          <w:szCs w:val="20"/>
        </w:rPr>
        <w:t xml:space="preserve">gekozen </w:t>
      </w:r>
      <w:r w:rsidRPr="00CE7E37">
        <w:rPr>
          <w:sz w:val="20"/>
          <w:szCs w:val="20"/>
        </w:rPr>
        <w:t xml:space="preserve">omdat de Opdracht zich </w:t>
      </w:r>
      <w:r>
        <w:rPr>
          <w:sz w:val="20"/>
          <w:szCs w:val="20"/>
        </w:rPr>
        <w:t>er</w:t>
      </w:r>
      <w:r w:rsidRPr="00CE7E37">
        <w:rPr>
          <w:sz w:val="20"/>
          <w:szCs w:val="20"/>
        </w:rPr>
        <w:t xml:space="preserve"> niet toe leent om in percelen te verdelen. Aanbestedende dienst heeft gekozen om deze Opdracht in één perceel aan te besteden met de motivatie:</w:t>
      </w:r>
    </w:p>
    <w:p w14:paraId="6686B7A1" w14:textId="635449C8" w:rsidR="00CE7E37" w:rsidRPr="00D37AFE" w:rsidRDefault="00CE7E37">
      <w:pPr>
        <w:pStyle w:val="Lijstalinea"/>
        <w:numPr>
          <w:ilvl w:val="0"/>
          <w:numId w:val="22"/>
        </w:numPr>
        <w:rPr>
          <w:sz w:val="20"/>
        </w:rPr>
      </w:pPr>
      <w:r w:rsidRPr="00D37AFE">
        <w:rPr>
          <w:sz w:val="20"/>
        </w:rPr>
        <w:t>Aanbestedende dienst beoogt met deze Opdracht een zodanig samenhangend geheel van taken en bevoegdheden naar de markt te brengen zodat de Opdrachtnemer en Aanbestedende dienst voor de uitvoering van het geheel aan taken en bevoegdheden een partnership met elkaar kunnen aangaan.</w:t>
      </w:r>
    </w:p>
    <w:p w14:paraId="593F81EA" w14:textId="02D575D9" w:rsidR="00CE7E37" w:rsidRPr="00D37AFE" w:rsidRDefault="00CE7E37">
      <w:pPr>
        <w:pStyle w:val="Lijstalinea"/>
        <w:numPr>
          <w:ilvl w:val="0"/>
          <w:numId w:val="22"/>
        </w:numPr>
        <w:rPr>
          <w:sz w:val="20"/>
        </w:rPr>
      </w:pPr>
      <w:r w:rsidRPr="00D37AFE">
        <w:rPr>
          <w:sz w:val="20"/>
        </w:rPr>
        <w:t>de samenhang in tijd en afstemming tussen de verschillende werkzaamheden is zodanig dat beschrijven in percelen niet wenselijk is.</w:t>
      </w:r>
    </w:p>
    <w:p w14:paraId="7467D375" w14:textId="4BEFA776" w:rsidR="00CE7E37" w:rsidRPr="00D37AFE" w:rsidRDefault="00CE7E37">
      <w:pPr>
        <w:pStyle w:val="Lijstalinea"/>
        <w:numPr>
          <w:ilvl w:val="0"/>
          <w:numId w:val="22"/>
        </w:numPr>
        <w:rPr>
          <w:sz w:val="20"/>
        </w:rPr>
      </w:pPr>
      <w:r w:rsidRPr="00D37AFE">
        <w:rPr>
          <w:sz w:val="20"/>
        </w:rPr>
        <w:t>Aanbestedende dienst wenst in geval van gebreken, garantiekwesties e.d. met één aansprakelijke partij van doen te hebben en niet met meerdere partijen die de aansprakelijkheid ten aanzien van deze zaken bij elkaar proberen weg te leggen.</w:t>
      </w:r>
    </w:p>
    <w:p w14:paraId="28440BC0" w14:textId="77777777" w:rsidR="00CE7E37" w:rsidRPr="00D37AFE" w:rsidRDefault="00CE7E37">
      <w:pPr>
        <w:pStyle w:val="Lijstalinea"/>
        <w:numPr>
          <w:ilvl w:val="0"/>
          <w:numId w:val="22"/>
        </w:numPr>
        <w:rPr>
          <w:sz w:val="20"/>
        </w:rPr>
      </w:pPr>
      <w:r w:rsidRPr="00D37AFE">
        <w:rPr>
          <w:sz w:val="20"/>
        </w:rPr>
        <w:t xml:space="preserve">de grootte van de Opdracht is dusdanig dat deze tevens voor het MKB toegankelijk is.  </w:t>
      </w:r>
    </w:p>
    <w:p w14:paraId="693CF4F1" w14:textId="23F2FFCE" w:rsidR="00BD6655" w:rsidRPr="002C4331" w:rsidRDefault="001D5985" w:rsidP="0021340D">
      <w:pPr>
        <w:pStyle w:val="Kop2-AB"/>
        <w:ind w:left="360" w:hanging="360"/>
        <w:rPr>
          <w:sz w:val="28"/>
          <w:szCs w:val="28"/>
        </w:rPr>
      </w:pPr>
      <w:bookmarkStart w:id="91" w:name="_Toc173417422"/>
      <w:bookmarkStart w:id="92" w:name="_Toc194060509"/>
      <w:bookmarkStart w:id="93" w:name="_Toc196398967"/>
      <w:r>
        <w:rPr>
          <w:sz w:val="28"/>
          <w:szCs w:val="28"/>
        </w:rPr>
        <w:t>2</w:t>
      </w:r>
      <w:r w:rsidR="0021340D" w:rsidRPr="002C4331">
        <w:rPr>
          <w:sz w:val="28"/>
          <w:szCs w:val="28"/>
        </w:rPr>
        <w:t>.</w:t>
      </w:r>
      <w:r w:rsidR="002A004B">
        <w:rPr>
          <w:sz w:val="28"/>
          <w:szCs w:val="28"/>
        </w:rPr>
        <w:t>6</w:t>
      </w:r>
      <w:r w:rsidR="0021340D" w:rsidRPr="002C4331">
        <w:rPr>
          <w:sz w:val="28"/>
          <w:szCs w:val="28"/>
        </w:rPr>
        <w:tab/>
      </w:r>
      <w:r w:rsidR="0021340D" w:rsidRPr="002C4331">
        <w:rPr>
          <w:sz w:val="28"/>
          <w:szCs w:val="28"/>
        </w:rPr>
        <w:tab/>
      </w:r>
      <w:r w:rsidR="00630615" w:rsidRPr="002C4331">
        <w:rPr>
          <w:sz w:val="28"/>
          <w:szCs w:val="28"/>
        </w:rPr>
        <w:t>Overeenkomst</w:t>
      </w:r>
      <w:bookmarkEnd w:id="91"/>
      <w:r w:rsidR="00BB2FB5" w:rsidRPr="002C4331">
        <w:rPr>
          <w:sz w:val="28"/>
          <w:szCs w:val="28"/>
        </w:rPr>
        <w:t xml:space="preserve"> en voorwaarden</w:t>
      </w:r>
      <w:bookmarkEnd w:id="92"/>
      <w:bookmarkEnd w:id="93"/>
    </w:p>
    <w:p w14:paraId="67D0600E" w14:textId="0295AEE7" w:rsidR="002A004B" w:rsidRDefault="002A004B" w:rsidP="002A004B">
      <w:pPr>
        <w:rPr>
          <w:sz w:val="20"/>
          <w:szCs w:val="20"/>
        </w:rPr>
      </w:pPr>
      <w:r w:rsidRPr="002A004B">
        <w:rPr>
          <w:sz w:val="20"/>
          <w:szCs w:val="20"/>
        </w:rPr>
        <w:t>Het doel van Aanbestedende dienst is het sluiten van een</w:t>
      </w:r>
      <w:r>
        <w:rPr>
          <w:sz w:val="20"/>
          <w:szCs w:val="20"/>
        </w:rPr>
        <w:t xml:space="preserve"> </w:t>
      </w:r>
      <w:r w:rsidRPr="002A004B">
        <w:rPr>
          <w:sz w:val="20"/>
          <w:szCs w:val="20"/>
        </w:rPr>
        <w:t xml:space="preserve">Overeenkomst met </w:t>
      </w:r>
      <w:r>
        <w:rPr>
          <w:sz w:val="20"/>
          <w:szCs w:val="20"/>
        </w:rPr>
        <w:t>één (1) O</w:t>
      </w:r>
      <w:r w:rsidRPr="002A004B">
        <w:rPr>
          <w:sz w:val="20"/>
          <w:szCs w:val="20"/>
        </w:rPr>
        <w:t>pdrachtnemer, en ziet toe op de uitvoering van de Opdracht zoals in</w:t>
      </w:r>
      <w:r>
        <w:rPr>
          <w:sz w:val="20"/>
          <w:szCs w:val="20"/>
        </w:rPr>
        <w:t xml:space="preserve"> deze Selectieleidraad</w:t>
      </w:r>
      <w:r w:rsidRPr="002A004B">
        <w:rPr>
          <w:sz w:val="20"/>
          <w:szCs w:val="20"/>
        </w:rPr>
        <w:t xml:space="preserve"> beschreven.</w:t>
      </w:r>
    </w:p>
    <w:p w14:paraId="4A17E237" w14:textId="77777777" w:rsidR="007336CA" w:rsidRDefault="007336CA" w:rsidP="002A004B">
      <w:pPr>
        <w:rPr>
          <w:sz w:val="20"/>
          <w:szCs w:val="20"/>
        </w:rPr>
      </w:pPr>
    </w:p>
    <w:p w14:paraId="68E4D214" w14:textId="5D0A819C" w:rsidR="00F95735" w:rsidRDefault="00F95735" w:rsidP="00F95735">
      <w:pPr>
        <w:pStyle w:val="Donkerblauw"/>
        <w:rPr>
          <w:szCs w:val="20"/>
        </w:rPr>
      </w:pPr>
      <w:r>
        <w:rPr>
          <w:rFonts w:eastAsia="Times New Roman"/>
        </w:rPr>
        <w:t xml:space="preserve">Voorwaarden </w:t>
      </w:r>
    </w:p>
    <w:p w14:paraId="0208FC6D" w14:textId="604862BD" w:rsidR="00F95735" w:rsidRPr="003F361B" w:rsidRDefault="00BB2FB5" w:rsidP="00F95735">
      <w:pPr>
        <w:rPr>
          <w:rFonts w:eastAsia="Times New Roman" w:cs="Times New Roman"/>
          <w:snapToGrid w:val="0"/>
          <w:sz w:val="20"/>
          <w:szCs w:val="20"/>
          <w:lang w:eastAsia="nl-NL"/>
        </w:rPr>
      </w:pPr>
      <w:r w:rsidRPr="003F361B">
        <w:rPr>
          <w:rFonts w:eastAsia="Times New Roman" w:cs="Times New Roman"/>
          <w:snapToGrid w:val="0"/>
          <w:sz w:val="20"/>
          <w:szCs w:val="20"/>
          <w:lang w:eastAsia="nl-NL"/>
        </w:rPr>
        <w:t>Bij gunning na afronding van deze aanbesteding</w:t>
      </w:r>
      <w:r w:rsidR="00F95735" w:rsidRPr="003F361B">
        <w:rPr>
          <w:rFonts w:eastAsia="Times New Roman" w:cs="Times New Roman"/>
          <w:snapToGrid w:val="0"/>
          <w:sz w:val="20"/>
          <w:szCs w:val="20"/>
          <w:lang w:eastAsia="nl-NL"/>
        </w:rPr>
        <w:t xml:space="preserve"> wordt een onderhoudscontract </w:t>
      </w:r>
      <w:r w:rsidR="009E1C31" w:rsidRPr="003F361B">
        <w:rPr>
          <w:rFonts w:eastAsia="Times New Roman" w:cs="Times New Roman"/>
          <w:snapToGrid w:val="0"/>
          <w:sz w:val="20"/>
          <w:szCs w:val="20"/>
          <w:lang w:eastAsia="nl-NL"/>
        </w:rPr>
        <w:t xml:space="preserve">voor </w:t>
      </w:r>
      <w:r w:rsidR="0028187D" w:rsidRPr="003F361B">
        <w:rPr>
          <w:rFonts w:eastAsia="Times New Roman" w:cs="Times New Roman"/>
          <w:snapToGrid w:val="0"/>
          <w:sz w:val="20"/>
          <w:szCs w:val="20"/>
          <w:lang w:eastAsia="nl-NL"/>
        </w:rPr>
        <w:t xml:space="preserve">civiele kunstwerken </w:t>
      </w:r>
      <w:r w:rsidR="00F95735" w:rsidRPr="003F361B">
        <w:rPr>
          <w:rFonts w:eastAsia="Times New Roman" w:cs="Times New Roman"/>
          <w:snapToGrid w:val="0"/>
          <w:sz w:val="20"/>
          <w:szCs w:val="20"/>
          <w:lang w:eastAsia="nl-NL"/>
        </w:rPr>
        <w:t xml:space="preserve">gesloten tussen Opdrachtnemer en Opdrachtgever. </w:t>
      </w:r>
    </w:p>
    <w:p w14:paraId="528225EE" w14:textId="197B0B96" w:rsidR="0028187D" w:rsidRPr="003F361B" w:rsidRDefault="0028187D" w:rsidP="0028187D">
      <w:pPr>
        <w:rPr>
          <w:rFonts w:eastAsia="Times New Roman" w:cs="Times New Roman"/>
          <w:snapToGrid w:val="0"/>
          <w:sz w:val="20"/>
          <w:szCs w:val="20"/>
          <w:lang w:eastAsia="nl-NL"/>
        </w:rPr>
      </w:pPr>
      <w:r w:rsidRPr="003F361B">
        <w:rPr>
          <w:rFonts w:eastAsia="Times New Roman" w:cs="Times New Roman"/>
          <w:snapToGrid w:val="0"/>
          <w:sz w:val="20"/>
          <w:szCs w:val="20"/>
          <w:lang w:eastAsia="nl-NL"/>
        </w:rPr>
        <w:t>Aanbestedende dienst kiest voor dit contract voor een hybride contractvorm</w:t>
      </w:r>
      <w:r w:rsidR="00A34328" w:rsidRPr="003F361B">
        <w:rPr>
          <w:rFonts w:eastAsia="Times New Roman" w:cs="Times New Roman"/>
          <w:snapToGrid w:val="0"/>
          <w:sz w:val="20"/>
          <w:szCs w:val="20"/>
          <w:lang w:eastAsia="nl-NL"/>
        </w:rPr>
        <w:t xml:space="preserve"> </w:t>
      </w:r>
      <w:r w:rsidRPr="003F361B">
        <w:rPr>
          <w:rFonts w:eastAsia="Times New Roman" w:cs="Times New Roman"/>
          <w:snapToGrid w:val="0"/>
          <w:sz w:val="20"/>
          <w:szCs w:val="20"/>
          <w:lang w:eastAsia="nl-NL"/>
        </w:rPr>
        <w:t>op basis van de UAV-GC 20</w:t>
      </w:r>
      <w:r w:rsidR="007F3AFE" w:rsidRPr="003F361B">
        <w:rPr>
          <w:rFonts w:eastAsia="Times New Roman" w:cs="Times New Roman"/>
          <w:snapToGrid w:val="0"/>
          <w:sz w:val="20"/>
          <w:szCs w:val="20"/>
          <w:lang w:eastAsia="nl-NL"/>
        </w:rPr>
        <w:t>25</w:t>
      </w:r>
      <w:r w:rsidRPr="003F361B">
        <w:rPr>
          <w:rFonts w:eastAsia="Times New Roman" w:cs="Times New Roman"/>
          <w:snapToGrid w:val="0"/>
          <w:sz w:val="20"/>
          <w:szCs w:val="20"/>
          <w:lang w:eastAsia="nl-NL"/>
        </w:rPr>
        <w:t xml:space="preserve"> voor de procesmatige afspraken en </w:t>
      </w:r>
      <w:r w:rsidR="00575A94" w:rsidRPr="003F361B">
        <w:rPr>
          <w:rFonts w:eastAsia="Times New Roman" w:cs="Times New Roman"/>
          <w:snapToGrid w:val="0"/>
          <w:sz w:val="20"/>
          <w:szCs w:val="20"/>
          <w:lang w:eastAsia="nl-NL"/>
        </w:rPr>
        <w:t xml:space="preserve">de verrekening van </w:t>
      </w:r>
      <w:r w:rsidRPr="003F361B">
        <w:rPr>
          <w:rFonts w:eastAsia="Times New Roman" w:cs="Times New Roman"/>
          <w:snapToGrid w:val="0"/>
          <w:sz w:val="20"/>
          <w:szCs w:val="20"/>
          <w:lang w:eastAsia="nl-NL"/>
        </w:rPr>
        <w:t>fysieke werkzaamheden</w:t>
      </w:r>
      <w:r w:rsidR="00575A94" w:rsidRPr="003F361B">
        <w:rPr>
          <w:rFonts w:eastAsia="Times New Roman" w:cs="Times New Roman"/>
          <w:snapToGrid w:val="0"/>
          <w:sz w:val="20"/>
          <w:szCs w:val="20"/>
          <w:lang w:eastAsia="nl-NL"/>
        </w:rPr>
        <w:t xml:space="preserve"> volgens de RAW systematiek</w:t>
      </w:r>
      <w:r w:rsidRPr="003F361B">
        <w:rPr>
          <w:rFonts w:eastAsia="Times New Roman" w:cs="Times New Roman"/>
          <w:snapToGrid w:val="0"/>
          <w:sz w:val="20"/>
          <w:szCs w:val="20"/>
          <w:lang w:eastAsia="nl-NL"/>
        </w:rPr>
        <w:t>. Het proces deel wordt beperkt van omvang (light) gehouden om passend te zijn bij dit type werk en de markt.</w:t>
      </w:r>
    </w:p>
    <w:p w14:paraId="6C9298E1" w14:textId="0F3A2B60" w:rsidR="00A34328" w:rsidRPr="003F361B" w:rsidRDefault="00A34328" w:rsidP="0028187D">
      <w:pPr>
        <w:rPr>
          <w:rFonts w:eastAsia="Times New Roman" w:cs="Times New Roman"/>
          <w:snapToGrid w:val="0"/>
          <w:sz w:val="20"/>
          <w:szCs w:val="20"/>
          <w:lang w:eastAsia="nl-NL"/>
        </w:rPr>
      </w:pPr>
      <w:r w:rsidRPr="003F361B">
        <w:rPr>
          <w:rFonts w:eastAsia="Times New Roman" w:cs="Times New Roman"/>
          <w:snapToGrid w:val="0"/>
          <w:sz w:val="20"/>
          <w:szCs w:val="20"/>
          <w:lang w:eastAsia="nl-NL"/>
        </w:rPr>
        <w:t>Het dagelijks en preventief onderhoud (schoonmaak) en inspectie valt onder het UAV-GC gedeelte van het contract. Het herstellen van bestaande en toekomstige gebreken (vanuit inspecties) valt binnen het RAW gedeelte van het contract.</w:t>
      </w:r>
    </w:p>
    <w:p w14:paraId="4A9C4E32" w14:textId="77777777" w:rsidR="00A34328" w:rsidRDefault="00A34328" w:rsidP="0028187D">
      <w:pPr>
        <w:rPr>
          <w:rFonts w:eastAsia="Times New Roman" w:cs="Times New Roman"/>
          <w:snapToGrid w:val="0"/>
          <w:sz w:val="20"/>
          <w:szCs w:val="20"/>
          <w:lang w:eastAsia="nl-NL"/>
        </w:rPr>
      </w:pPr>
    </w:p>
    <w:p w14:paraId="48ED9260" w14:textId="352A68AC" w:rsidR="0028187D" w:rsidRPr="00FD57EC" w:rsidRDefault="0028187D" w:rsidP="00A34328">
      <w:pPr>
        <w:rPr>
          <w:sz w:val="20"/>
        </w:rPr>
      </w:pPr>
      <w:r w:rsidRPr="00FD57EC">
        <w:rPr>
          <w:sz w:val="20"/>
        </w:rPr>
        <w:t>Het contract zal dan bestaan uit:</w:t>
      </w:r>
    </w:p>
    <w:p w14:paraId="54ED1840" w14:textId="5AAEEDED" w:rsidR="0028187D" w:rsidRPr="00FD57EC" w:rsidRDefault="0028187D">
      <w:pPr>
        <w:pStyle w:val="Lijstalinea"/>
        <w:numPr>
          <w:ilvl w:val="0"/>
          <w:numId w:val="22"/>
        </w:numPr>
        <w:rPr>
          <w:sz w:val="20"/>
        </w:rPr>
      </w:pPr>
      <w:r w:rsidRPr="00FD57EC">
        <w:rPr>
          <w:sz w:val="20"/>
        </w:rPr>
        <w:t xml:space="preserve">Basisovereenkomst </w:t>
      </w:r>
      <w:r w:rsidR="006F50D8" w:rsidRPr="00FD57EC">
        <w:rPr>
          <w:sz w:val="20"/>
        </w:rPr>
        <w:t xml:space="preserve">met annexen </w:t>
      </w:r>
      <w:r w:rsidR="00640DC9" w:rsidRPr="00FD57EC">
        <w:rPr>
          <w:sz w:val="20"/>
        </w:rPr>
        <w:t>op basis van UAV</w:t>
      </w:r>
      <w:r w:rsidR="00B510E2" w:rsidRPr="00FD57EC">
        <w:rPr>
          <w:sz w:val="20"/>
        </w:rPr>
        <w:t>-GC</w:t>
      </w:r>
      <w:r w:rsidR="00640DC9" w:rsidRPr="00FD57EC">
        <w:rPr>
          <w:sz w:val="20"/>
        </w:rPr>
        <w:t xml:space="preserve"> 2025</w:t>
      </w:r>
    </w:p>
    <w:p w14:paraId="5C2F9369" w14:textId="5200970D" w:rsidR="0028187D" w:rsidRPr="00FD57EC" w:rsidRDefault="00640DC9">
      <w:pPr>
        <w:pStyle w:val="Lijstalinea"/>
        <w:numPr>
          <w:ilvl w:val="0"/>
          <w:numId w:val="22"/>
        </w:numPr>
        <w:rPr>
          <w:sz w:val="20"/>
        </w:rPr>
      </w:pPr>
      <w:r w:rsidRPr="00FD57EC">
        <w:rPr>
          <w:sz w:val="20"/>
        </w:rPr>
        <w:t xml:space="preserve">Deel 1 </w:t>
      </w:r>
      <w:r w:rsidR="00A36587" w:rsidRPr="00FD57EC">
        <w:rPr>
          <w:sz w:val="20"/>
        </w:rPr>
        <w:t xml:space="preserve">Vraagspecificatie </w:t>
      </w:r>
      <w:r w:rsidR="00251793" w:rsidRPr="00FD57EC">
        <w:rPr>
          <w:sz w:val="20"/>
        </w:rPr>
        <w:t>B</w:t>
      </w:r>
      <w:r w:rsidR="00A36587" w:rsidRPr="00FD57EC">
        <w:rPr>
          <w:sz w:val="20"/>
        </w:rPr>
        <w:t>eschrijving van de opdracht</w:t>
      </w:r>
    </w:p>
    <w:p w14:paraId="35CFF325" w14:textId="02452D1A" w:rsidR="00A36587" w:rsidRPr="00FD57EC" w:rsidRDefault="00A36587">
      <w:pPr>
        <w:pStyle w:val="Lijstalinea"/>
        <w:numPr>
          <w:ilvl w:val="0"/>
          <w:numId w:val="22"/>
        </w:numPr>
        <w:rPr>
          <w:sz w:val="20"/>
        </w:rPr>
      </w:pPr>
      <w:r w:rsidRPr="00FD57EC">
        <w:rPr>
          <w:sz w:val="20"/>
        </w:rPr>
        <w:t>Deel 2</w:t>
      </w:r>
      <w:r w:rsidR="00182FBD" w:rsidRPr="00FD57EC">
        <w:rPr>
          <w:sz w:val="20"/>
        </w:rPr>
        <w:t xml:space="preserve"> </w:t>
      </w:r>
      <w:r w:rsidR="00251793" w:rsidRPr="00FD57EC">
        <w:rPr>
          <w:sz w:val="20"/>
        </w:rPr>
        <w:t xml:space="preserve">Vraagspecificatie </w:t>
      </w:r>
      <w:r w:rsidR="00182FBD" w:rsidRPr="00FD57EC">
        <w:rPr>
          <w:sz w:val="20"/>
        </w:rPr>
        <w:t>Onderhoudswerkzaamheden</w:t>
      </w:r>
      <w:r w:rsidR="00D13F27" w:rsidRPr="00FD57EC">
        <w:rPr>
          <w:sz w:val="20"/>
        </w:rPr>
        <w:t xml:space="preserve"> (verrekenbare posten)</w:t>
      </w:r>
    </w:p>
    <w:p w14:paraId="34AD7FB8" w14:textId="776A95FF" w:rsidR="00D13F27" w:rsidRPr="00FD57EC" w:rsidRDefault="00D13F27">
      <w:pPr>
        <w:pStyle w:val="Lijstalinea"/>
        <w:numPr>
          <w:ilvl w:val="0"/>
          <w:numId w:val="22"/>
        </w:numPr>
        <w:rPr>
          <w:sz w:val="20"/>
        </w:rPr>
      </w:pPr>
      <w:r w:rsidRPr="00FD57EC">
        <w:rPr>
          <w:sz w:val="20"/>
        </w:rPr>
        <w:t xml:space="preserve">Deel 3 Vraagspecificatie </w:t>
      </w:r>
      <w:r w:rsidR="00251793" w:rsidRPr="00FD57EC">
        <w:rPr>
          <w:sz w:val="20"/>
        </w:rPr>
        <w:t>Proceseisen</w:t>
      </w:r>
    </w:p>
    <w:p w14:paraId="419731FE" w14:textId="77777777" w:rsidR="00A34328" w:rsidRDefault="00A34328" w:rsidP="00BB2FB5">
      <w:pPr>
        <w:rPr>
          <w:sz w:val="20"/>
          <w:szCs w:val="20"/>
        </w:rPr>
      </w:pPr>
    </w:p>
    <w:p w14:paraId="2FBB8318" w14:textId="00727A0F" w:rsidR="00A34328" w:rsidRDefault="00A34328" w:rsidP="00BB2FB5">
      <w:pPr>
        <w:rPr>
          <w:sz w:val="20"/>
        </w:rPr>
      </w:pPr>
      <w:r w:rsidRPr="00FD57EC">
        <w:rPr>
          <w:sz w:val="20"/>
        </w:rPr>
        <w:t>Het (concept)contract wordt bij start van de gunningsfase van deze aanbesteding gedeeld met de 5 geselecteerde Gegadigden met de uitnodiging tot inschrijven.</w:t>
      </w:r>
    </w:p>
    <w:p w14:paraId="0D471536" w14:textId="77777777" w:rsidR="00A34328" w:rsidRDefault="00A34328" w:rsidP="00BB2FB5">
      <w:pPr>
        <w:rPr>
          <w:sz w:val="20"/>
          <w:szCs w:val="20"/>
        </w:rPr>
      </w:pPr>
    </w:p>
    <w:p w14:paraId="7E9E92DB" w14:textId="5EA309CA" w:rsidR="00BB2FB5" w:rsidRPr="00EC7F47" w:rsidRDefault="00BB2FB5" w:rsidP="00BB2FB5">
      <w:pPr>
        <w:rPr>
          <w:sz w:val="20"/>
          <w:szCs w:val="20"/>
        </w:rPr>
      </w:pPr>
      <w:r w:rsidRPr="00EC7F47">
        <w:rPr>
          <w:sz w:val="20"/>
          <w:szCs w:val="20"/>
        </w:rPr>
        <w:t xml:space="preserve">Andersoortige voorwaarden van </w:t>
      </w:r>
      <w:r w:rsidR="0069502A" w:rsidRPr="00EC7F47">
        <w:rPr>
          <w:sz w:val="20"/>
          <w:szCs w:val="20"/>
        </w:rPr>
        <w:t xml:space="preserve">Gegadigden / </w:t>
      </w:r>
      <w:r w:rsidRPr="00EC7F47">
        <w:rPr>
          <w:sz w:val="20"/>
          <w:szCs w:val="20"/>
        </w:rPr>
        <w:t>Inschrijver</w:t>
      </w:r>
      <w:r w:rsidR="0069502A" w:rsidRPr="00EC7F47">
        <w:rPr>
          <w:sz w:val="20"/>
          <w:szCs w:val="20"/>
        </w:rPr>
        <w:t>s</w:t>
      </w:r>
      <w:r w:rsidRPr="00EC7F47">
        <w:rPr>
          <w:sz w:val="20"/>
          <w:szCs w:val="20"/>
        </w:rPr>
        <w:t xml:space="preserve"> worden nadrukkelijk van de hand gewezen.</w:t>
      </w:r>
    </w:p>
    <w:p w14:paraId="2474E953" w14:textId="77777777" w:rsidR="00BB2FB5" w:rsidRPr="00EC7F47" w:rsidRDefault="00BB2FB5" w:rsidP="00BB2FB5">
      <w:pPr>
        <w:rPr>
          <w:sz w:val="20"/>
          <w:szCs w:val="20"/>
        </w:rPr>
      </w:pPr>
    </w:p>
    <w:p w14:paraId="06388918" w14:textId="77777777" w:rsidR="007F3AFE" w:rsidRPr="00EC7F47" w:rsidRDefault="007F3AFE" w:rsidP="007F3AFE">
      <w:pPr>
        <w:pStyle w:val="Donkerblauw"/>
        <w:rPr>
          <w:szCs w:val="20"/>
        </w:rPr>
      </w:pPr>
      <w:r w:rsidRPr="00EC7F47">
        <w:rPr>
          <w:rFonts w:eastAsia="Times New Roman"/>
        </w:rPr>
        <w:t xml:space="preserve">Planning en looptijd </w:t>
      </w:r>
    </w:p>
    <w:p w14:paraId="5CF54C70" w14:textId="4B0C7524" w:rsidR="00350D3D" w:rsidRPr="00EC7F47" w:rsidRDefault="007F3AFE" w:rsidP="007F3AFE">
      <w:pPr>
        <w:rPr>
          <w:rFonts w:eastAsia="Times New Roman" w:cs="Times New Roman"/>
          <w:snapToGrid w:val="0"/>
          <w:sz w:val="20"/>
          <w:szCs w:val="20"/>
          <w:lang w:eastAsia="nl-NL"/>
        </w:rPr>
      </w:pPr>
      <w:r w:rsidRPr="00EC7F47">
        <w:rPr>
          <w:rFonts w:eastAsia="Times New Roman" w:cs="Times New Roman"/>
          <w:snapToGrid w:val="0"/>
          <w:sz w:val="20"/>
          <w:szCs w:val="20"/>
          <w:lang w:eastAsia="nl-NL"/>
        </w:rPr>
        <w:t xml:space="preserve">De Overeenkomst wordt aangegaan voor een initiële looptijd van vijf (5) jaar. </w:t>
      </w:r>
    </w:p>
    <w:p w14:paraId="41F01ED5" w14:textId="6D957F92" w:rsidR="007F3AFE" w:rsidRPr="00EC7F47" w:rsidRDefault="007F3AFE" w:rsidP="007F3AFE">
      <w:pPr>
        <w:rPr>
          <w:rFonts w:eastAsia="Times New Roman" w:cs="Times New Roman"/>
          <w:snapToGrid w:val="0"/>
          <w:sz w:val="20"/>
          <w:szCs w:val="20"/>
          <w:lang w:eastAsia="nl-NL"/>
        </w:rPr>
      </w:pPr>
      <w:r w:rsidRPr="00EC7F47">
        <w:rPr>
          <w:rFonts w:eastAsia="Times New Roman" w:cs="Times New Roman"/>
          <w:snapToGrid w:val="0"/>
          <w:sz w:val="20"/>
          <w:szCs w:val="20"/>
          <w:lang w:eastAsia="nl-NL"/>
        </w:rPr>
        <w:t xml:space="preserve">Volgens planning van Aanbestedende dienst gaat de Overeenkomst in op </w:t>
      </w:r>
      <w:r w:rsidR="001377A7" w:rsidRPr="00EC7F47">
        <w:rPr>
          <w:rFonts w:eastAsia="Times New Roman" w:cs="Times New Roman"/>
          <w:snapToGrid w:val="0"/>
          <w:sz w:val="20"/>
          <w:szCs w:val="20"/>
          <w:lang w:eastAsia="nl-NL"/>
        </w:rPr>
        <w:t>01-01-2026</w:t>
      </w:r>
      <w:r w:rsidRPr="00EC7F47">
        <w:rPr>
          <w:rFonts w:eastAsia="Times New Roman" w:cs="Times New Roman"/>
          <w:snapToGrid w:val="0"/>
          <w:sz w:val="20"/>
          <w:szCs w:val="20"/>
          <w:lang w:eastAsia="nl-NL"/>
        </w:rPr>
        <w:t xml:space="preserve"> en eindigt daarmee op 3</w:t>
      </w:r>
      <w:r w:rsidR="001377A7" w:rsidRPr="00EC7F47">
        <w:rPr>
          <w:rFonts w:eastAsia="Times New Roman" w:cs="Times New Roman"/>
          <w:snapToGrid w:val="0"/>
          <w:sz w:val="20"/>
          <w:szCs w:val="20"/>
          <w:lang w:eastAsia="nl-NL"/>
        </w:rPr>
        <w:t>1-12</w:t>
      </w:r>
      <w:r w:rsidRPr="00EC7F47">
        <w:rPr>
          <w:rFonts w:eastAsia="Times New Roman" w:cs="Times New Roman"/>
          <w:snapToGrid w:val="0"/>
          <w:sz w:val="20"/>
          <w:szCs w:val="20"/>
          <w:lang w:eastAsia="nl-NL"/>
        </w:rPr>
        <w:t>-2030.</w:t>
      </w:r>
    </w:p>
    <w:p w14:paraId="33DBA54D" w14:textId="55DAFD61" w:rsidR="007F3AFE" w:rsidRPr="00454A38" w:rsidRDefault="007F3AFE" w:rsidP="007F3AFE">
      <w:pPr>
        <w:rPr>
          <w:sz w:val="20"/>
        </w:rPr>
      </w:pPr>
      <w:r w:rsidRPr="00EC7F47">
        <w:rPr>
          <w:rFonts w:eastAsia="Times New Roman" w:cs="Times New Roman"/>
          <w:snapToGrid w:val="0"/>
          <w:sz w:val="20"/>
          <w:szCs w:val="20"/>
          <w:lang w:eastAsia="nl-NL"/>
        </w:rPr>
        <w:t xml:space="preserve">Voor de periode hierna bestaat er één (1) optionele verlenging, door Aanbestedende dienst in te roepen, van vijf (5) jaar, </w:t>
      </w:r>
      <w:r w:rsidRPr="00EC7F47">
        <w:rPr>
          <w:sz w:val="20"/>
        </w:rPr>
        <w:t>op basis van de voorwaarden die zijn omschreven in de Overeenkomst tot uiterlijk 3</w:t>
      </w:r>
      <w:r w:rsidR="00905BAA" w:rsidRPr="00EC7F47">
        <w:rPr>
          <w:sz w:val="20"/>
        </w:rPr>
        <w:t>1-12-</w:t>
      </w:r>
      <w:r w:rsidRPr="00EC7F47">
        <w:rPr>
          <w:sz w:val="20"/>
        </w:rPr>
        <w:t>2035. Daarmee komt de potentiële totale looptijd van de overeenkomst</w:t>
      </w:r>
      <w:r w:rsidRPr="00350D3D">
        <w:rPr>
          <w:sz w:val="20"/>
        </w:rPr>
        <w:t xml:space="preserve"> op 10 jaar.</w:t>
      </w:r>
    </w:p>
    <w:p w14:paraId="09C3A67C" w14:textId="77777777" w:rsidR="007F3AFE" w:rsidRPr="00350D3D" w:rsidRDefault="007F3AFE" w:rsidP="007F3AFE">
      <w:pPr>
        <w:rPr>
          <w:rFonts w:eastAsia="Times New Roman" w:cs="Times New Roman"/>
          <w:snapToGrid w:val="0"/>
          <w:sz w:val="20"/>
          <w:szCs w:val="20"/>
          <w:lang w:eastAsia="nl-NL"/>
        </w:rPr>
      </w:pPr>
      <w:r w:rsidRPr="00350D3D">
        <w:rPr>
          <w:rFonts w:eastAsia="Times New Roman" w:cs="Times New Roman"/>
          <w:snapToGrid w:val="0"/>
          <w:sz w:val="20"/>
          <w:szCs w:val="20"/>
          <w:lang w:eastAsia="nl-NL"/>
        </w:rPr>
        <w:lastRenderedPageBreak/>
        <w:t xml:space="preserve">Deze langere looptijd van de Overeenkomst is een afwijking van het Tilburgse gemeentelijke inkoop- en aanbestedingsbeleid waarvoor goedkeuring van het college is verkregen. Aanbestedende dienst kiest voor een langere looptijd van de Overeenkomst om: </w:t>
      </w:r>
    </w:p>
    <w:p w14:paraId="31D693AD" w14:textId="77777777" w:rsidR="007F3AFE" w:rsidRPr="00350D3D" w:rsidRDefault="007F3AFE" w:rsidP="007F3AFE">
      <w:pPr>
        <w:pStyle w:val="Lijstalinea"/>
        <w:numPr>
          <w:ilvl w:val="0"/>
          <w:numId w:val="22"/>
        </w:numPr>
        <w:rPr>
          <w:sz w:val="20"/>
        </w:rPr>
      </w:pPr>
      <w:r w:rsidRPr="00350D3D">
        <w:rPr>
          <w:sz w:val="20"/>
        </w:rPr>
        <w:t>de investering van beide partijen (Opdrachtnemer en Opdrachtgever) in de werkrelatie en in de kwaliteit van het areaal te stimuleren;</w:t>
      </w:r>
    </w:p>
    <w:p w14:paraId="0FEC2945" w14:textId="77777777" w:rsidR="007F3AFE" w:rsidRPr="00350D3D" w:rsidRDefault="007F3AFE" w:rsidP="007F3AFE">
      <w:pPr>
        <w:pStyle w:val="Lijstalinea"/>
        <w:ind w:left="1080"/>
        <w:rPr>
          <w:sz w:val="20"/>
        </w:rPr>
      </w:pPr>
      <w:r w:rsidRPr="00350D3D">
        <w:rPr>
          <w:sz w:val="20"/>
        </w:rPr>
        <w:t xml:space="preserve">Een langere relatie draagt bij aan het opbouwen van kennis van beide partijen van het areaal en aan de samenwerking (partnerschap). </w:t>
      </w:r>
    </w:p>
    <w:p w14:paraId="71F7F23D" w14:textId="77777777" w:rsidR="007F3AFE" w:rsidRPr="00350D3D" w:rsidRDefault="007F3AFE" w:rsidP="007F3AFE">
      <w:pPr>
        <w:pStyle w:val="Lijstalinea"/>
        <w:numPr>
          <w:ilvl w:val="0"/>
          <w:numId w:val="22"/>
        </w:numPr>
        <w:rPr>
          <w:sz w:val="20"/>
        </w:rPr>
      </w:pPr>
      <w:r w:rsidRPr="00350D3D">
        <w:rPr>
          <w:sz w:val="20"/>
        </w:rPr>
        <w:t>het gebruik van elektrisch transport en het gebruik van in te zetten elektrisch materieel te bevorderen en stimuleren;</w:t>
      </w:r>
    </w:p>
    <w:p w14:paraId="5014F483" w14:textId="59EE5208" w:rsidR="007F3AFE" w:rsidRPr="00350D3D" w:rsidRDefault="007F3AFE" w:rsidP="007F3AFE">
      <w:pPr>
        <w:pStyle w:val="Lijstalinea"/>
        <w:ind w:left="1080"/>
        <w:rPr>
          <w:sz w:val="20"/>
        </w:rPr>
      </w:pPr>
      <w:r w:rsidRPr="00350D3D">
        <w:rPr>
          <w:sz w:val="20"/>
        </w:rPr>
        <w:t xml:space="preserve">Een wens (en op termijn eis) van de gemeente is het bevorderen van het gebruik van elektrische voertuigen en materieel door opdrachtnemers van de gemeente. Vanaf 2025 is de zero-emissie zone binnen de ringbanen ingegaan, en gemeente Tilburg heeft daarnaast het convenant ‘Schoon- en </w:t>
      </w:r>
      <w:r w:rsidR="00350D3D" w:rsidRPr="00350D3D">
        <w:rPr>
          <w:sz w:val="20"/>
        </w:rPr>
        <w:t>emissie loos</w:t>
      </w:r>
      <w:r w:rsidRPr="00350D3D">
        <w:rPr>
          <w:sz w:val="20"/>
        </w:rPr>
        <w:t xml:space="preserve"> bouwen’ ondertekend. </w:t>
      </w:r>
    </w:p>
    <w:p w14:paraId="4EF52439" w14:textId="77777777" w:rsidR="007F3AFE" w:rsidRPr="00350D3D" w:rsidRDefault="007F3AFE" w:rsidP="007F3AFE">
      <w:pPr>
        <w:pStyle w:val="Lijstalinea"/>
        <w:numPr>
          <w:ilvl w:val="0"/>
          <w:numId w:val="22"/>
        </w:numPr>
        <w:rPr>
          <w:sz w:val="20"/>
        </w:rPr>
      </w:pPr>
      <w:r w:rsidRPr="00350D3D">
        <w:rPr>
          <w:sz w:val="20"/>
        </w:rPr>
        <w:t>de (administratieve) kosten van beide partijen voor aanbesteding, aanloop en transitie te verlagen.</w:t>
      </w:r>
    </w:p>
    <w:p w14:paraId="2B424334" w14:textId="4269260C" w:rsidR="0064250B" w:rsidRPr="0003266D" w:rsidRDefault="00CF2FA7" w:rsidP="0021340D">
      <w:pPr>
        <w:pStyle w:val="Kop2-AB"/>
        <w:ind w:left="360" w:hanging="360"/>
        <w:rPr>
          <w:sz w:val="28"/>
          <w:szCs w:val="28"/>
        </w:rPr>
      </w:pPr>
      <w:bookmarkStart w:id="94" w:name="_Toc173417423"/>
      <w:bookmarkStart w:id="95" w:name="_Toc194060510"/>
      <w:bookmarkStart w:id="96" w:name="_Toc196398968"/>
      <w:r>
        <w:rPr>
          <w:sz w:val="28"/>
          <w:szCs w:val="28"/>
        </w:rPr>
        <w:t>2</w:t>
      </w:r>
      <w:r w:rsidR="0021340D" w:rsidRPr="0003266D">
        <w:rPr>
          <w:sz w:val="28"/>
          <w:szCs w:val="28"/>
        </w:rPr>
        <w:t>.</w:t>
      </w:r>
      <w:r>
        <w:rPr>
          <w:sz w:val="28"/>
          <w:szCs w:val="28"/>
        </w:rPr>
        <w:t>7</w:t>
      </w:r>
      <w:r>
        <w:rPr>
          <w:sz w:val="28"/>
          <w:szCs w:val="28"/>
        </w:rPr>
        <w:tab/>
      </w:r>
      <w:r w:rsidR="0021340D" w:rsidRPr="0003266D">
        <w:rPr>
          <w:sz w:val="28"/>
          <w:szCs w:val="28"/>
        </w:rPr>
        <w:tab/>
      </w:r>
      <w:r w:rsidR="0064250B" w:rsidRPr="0003266D">
        <w:rPr>
          <w:sz w:val="28"/>
          <w:szCs w:val="28"/>
        </w:rPr>
        <w:t>Better performanc</w:t>
      </w:r>
      <w:r w:rsidR="003B203A" w:rsidRPr="0003266D">
        <w:rPr>
          <w:sz w:val="28"/>
          <w:szCs w:val="28"/>
        </w:rPr>
        <w:t>e</w:t>
      </w:r>
      <w:bookmarkEnd w:id="94"/>
      <w:bookmarkEnd w:id="95"/>
      <w:bookmarkEnd w:id="96"/>
    </w:p>
    <w:p w14:paraId="4E7DC578" w14:textId="74B3C25A" w:rsidR="00785B7C" w:rsidRDefault="0064250B" w:rsidP="00091BFB">
      <w:pPr>
        <w:rPr>
          <w:sz w:val="20"/>
          <w:szCs w:val="20"/>
        </w:rPr>
      </w:pPr>
      <w:r w:rsidRPr="31CF02CE">
        <w:rPr>
          <w:sz w:val="20"/>
          <w:szCs w:val="20"/>
        </w:rPr>
        <w:t xml:space="preserve">Tijdens de uitvoering van de Opdracht beoordelen Opdrachtgever en Opdrachtnemer elkaar op 'better performance', om de samenwerking en kwaliteit te verbeteren. Het beoordelen gaat gedurende de uitvoeringsperiode over en weer tussen Opdrachtgever en Opdrachtnemer, om uiteindelijk tot een 'better performance' te komen. Na oplevering van de Opdracht beoordeelt Opdrachtgever de werkwijze van en samenwerking met Opdrachtnemer door het invullen van beoordelingsformulieren. Deze formulieren komen in een gesloten database en zijn alleen ter inzage voor </w:t>
      </w:r>
      <w:r w:rsidR="00814BFC" w:rsidRPr="31CF02CE">
        <w:rPr>
          <w:sz w:val="20"/>
          <w:szCs w:val="20"/>
        </w:rPr>
        <w:t>O</w:t>
      </w:r>
      <w:r w:rsidRPr="31CF02CE">
        <w:rPr>
          <w:sz w:val="20"/>
          <w:szCs w:val="20"/>
        </w:rPr>
        <w:t xml:space="preserve">pdrachtgevers (overheidsinstanties), welke gebruik maken van 'better performance‘. Goede scores zullen gebruikt worden voor selectie van marktpartijen bij onderhandse aanbestedingen danwel voor het verstrekken van een </w:t>
      </w:r>
      <w:r w:rsidR="00814BFC" w:rsidRPr="31CF02CE">
        <w:rPr>
          <w:sz w:val="20"/>
          <w:szCs w:val="20"/>
        </w:rPr>
        <w:t>O</w:t>
      </w:r>
      <w:r w:rsidRPr="31CF02CE">
        <w:rPr>
          <w:sz w:val="20"/>
          <w:szCs w:val="20"/>
        </w:rPr>
        <w:t>pdracht.</w:t>
      </w:r>
      <w:r w:rsidR="00814BFC" w:rsidRPr="31CF02CE">
        <w:rPr>
          <w:sz w:val="20"/>
          <w:szCs w:val="20"/>
        </w:rPr>
        <w:t xml:space="preserve"> </w:t>
      </w:r>
      <w:r w:rsidRPr="31CF02CE">
        <w:rPr>
          <w:sz w:val="20"/>
          <w:szCs w:val="20"/>
        </w:rPr>
        <w:t>Nadere afspraken hieromtrent worden bij een startbijeenkomst gemaakt.</w:t>
      </w:r>
      <w:bookmarkStart w:id="97" w:name="_Toc173417424"/>
    </w:p>
    <w:p w14:paraId="7EC3F9B6" w14:textId="507CC2A2" w:rsidR="00BD6655" w:rsidRPr="0021340D" w:rsidRDefault="00CF2FA7" w:rsidP="00A75027">
      <w:pPr>
        <w:pStyle w:val="Kop2-AB"/>
        <w:ind w:left="360" w:hanging="360"/>
        <w:rPr>
          <w:sz w:val="28"/>
          <w:szCs w:val="28"/>
        </w:rPr>
      </w:pPr>
      <w:bookmarkStart w:id="98" w:name="_Toc194060511"/>
      <w:bookmarkStart w:id="99" w:name="_Toc196398969"/>
      <w:r>
        <w:rPr>
          <w:sz w:val="28"/>
          <w:szCs w:val="28"/>
        </w:rPr>
        <w:t>2</w:t>
      </w:r>
      <w:r w:rsidR="0021340D">
        <w:rPr>
          <w:sz w:val="28"/>
          <w:szCs w:val="28"/>
        </w:rPr>
        <w:t>.</w:t>
      </w:r>
      <w:r>
        <w:rPr>
          <w:sz w:val="28"/>
          <w:szCs w:val="28"/>
        </w:rPr>
        <w:t>8</w:t>
      </w:r>
      <w:r>
        <w:rPr>
          <w:sz w:val="28"/>
          <w:szCs w:val="28"/>
        </w:rPr>
        <w:tab/>
      </w:r>
      <w:r w:rsidR="00B56652">
        <w:rPr>
          <w:sz w:val="28"/>
          <w:szCs w:val="28"/>
        </w:rPr>
        <w:tab/>
      </w:r>
      <w:r w:rsidR="00BD6655" w:rsidRPr="0021340D">
        <w:rPr>
          <w:sz w:val="28"/>
          <w:szCs w:val="28"/>
        </w:rPr>
        <w:t>Herzieningsclausule</w:t>
      </w:r>
      <w:bookmarkEnd w:id="97"/>
      <w:bookmarkEnd w:id="98"/>
      <w:bookmarkEnd w:id="99"/>
      <w:r w:rsidR="00BD6655" w:rsidRPr="0021340D">
        <w:rPr>
          <w:sz w:val="28"/>
          <w:szCs w:val="28"/>
        </w:rPr>
        <w:t xml:space="preserve"> </w:t>
      </w:r>
    </w:p>
    <w:p w14:paraId="68BFFE49" w14:textId="656ACAFE" w:rsidR="00985925" w:rsidRPr="00985925" w:rsidRDefault="00CF2FA7" w:rsidP="00CF2FA7">
      <w:pPr>
        <w:rPr>
          <w:sz w:val="20"/>
        </w:rPr>
      </w:pPr>
      <w:bookmarkStart w:id="100" w:name="_Hlk143077740"/>
      <w:r w:rsidRPr="00985925">
        <w:rPr>
          <w:sz w:val="20"/>
        </w:rPr>
        <w:t xml:space="preserve">Gedurende de looptijd van de Opdracht behoudt Aanbestedende dienst zich het recht voor om de Opdracht op basis van artikel 2.163c Aw 2012 </w:t>
      </w:r>
      <w:r w:rsidR="00D445D2" w:rsidRPr="00985925">
        <w:rPr>
          <w:sz w:val="20"/>
        </w:rPr>
        <w:t>te wijzigen als gevolg van bijvoorbeeld areaalwijzigingen en/of beleidswijzigingen</w:t>
      </w:r>
      <w:r w:rsidR="00ED36D3" w:rsidRPr="00985925">
        <w:rPr>
          <w:sz w:val="20"/>
        </w:rPr>
        <w:t xml:space="preserve">. </w:t>
      </w:r>
      <w:r w:rsidR="00985925" w:rsidRPr="00985925">
        <w:rPr>
          <w:sz w:val="20"/>
          <w:szCs w:val="20"/>
        </w:rPr>
        <w:t>Dit wordt specifieker uitgewerkt in de definitieve Gunningsleidraad.</w:t>
      </w:r>
    </w:p>
    <w:p w14:paraId="7B81C333" w14:textId="77777777" w:rsidR="00D445D2" w:rsidRDefault="00D445D2" w:rsidP="00CF2FA7">
      <w:pPr>
        <w:rPr>
          <w:sz w:val="20"/>
          <w:highlight w:val="yellow"/>
        </w:rPr>
      </w:pPr>
    </w:p>
    <w:bookmarkEnd w:id="100"/>
    <w:p w14:paraId="163FC330" w14:textId="77777777" w:rsidR="00414664" w:rsidRPr="00C637B7" w:rsidRDefault="00414664" w:rsidP="00C637B7">
      <w:pPr>
        <w:ind w:left="426"/>
        <w:rPr>
          <w:b/>
          <w:bCs/>
          <w:sz w:val="24"/>
          <w:szCs w:val="24"/>
        </w:rPr>
      </w:pPr>
    </w:p>
    <w:p w14:paraId="00FB9336" w14:textId="4E4B2248" w:rsidR="00E747D2" w:rsidRDefault="00E747D2">
      <w:pPr>
        <w:spacing w:after="200" w:line="276" w:lineRule="auto"/>
        <w:rPr>
          <w:sz w:val="24"/>
          <w:szCs w:val="24"/>
        </w:rPr>
      </w:pPr>
      <w:r>
        <w:rPr>
          <w:sz w:val="24"/>
          <w:szCs w:val="24"/>
        </w:rPr>
        <w:br w:type="page"/>
      </w:r>
    </w:p>
    <w:p w14:paraId="0B2AD82A" w14:textId="01F7732B" w:rsidR="00BB74C1" w:rsidRPr="0012185D" w:rsidRDefault="00BB74C1">
      <w:pPr>
        <w:pStyle w:val="Kop1-Ab"/>
        <w:numPr>
          <w:ilvl w:val="0"/>
          <w:numId w:val="6"/>
        </w:numPr>
        <w:rPr>
          <w:sz w:val="36"/>
          <w:szCs w:val="36"/>
        </w:rPr>
      </w:pPr>
      <w:r w:rsidRPr="00B55CFF">
        <w:rPr>
          <w:sz w:val="36"/>
          <w:szCs w:val="36"/>
        </w:rPr>
        <w:lastRenderedPageBreak/>
        <w:tab/>
      </w:r>
      <w:bookmarkStart w:id="101" w:name="_Toc194060512"/>
      <w:bookmarkStart w:id="102" w:name="_Toc196398970"/>
      <w:r w:rsidRPr="0012185D">
        <w:rPr>
          <w:sz w:val="36"/>
          <w:szCs w:val="36"/>
        </w:rPr>
        <w:t>PROCEDURE EN PLANNING</w:t>
      </w:r>
      <w:bookmarkEnd w:id="101"/>
      <w:bookmarkEnd w:id="102"/>
    </w:p>
    <w:p w14:paraId="04117727" w14:textId="77777777" w:rsidR="0012185D" w:rsidRPr="0012185D" w:rsidRDefault="0012185D" w:rsidP="0012185D">
      <w:pPr>
        <w:pStyle w:val="Lijstalinea"/>
        <w:keepNext/>
        <w:keepLines/>
        <w:numPr>
          <w:ilvl w:val="0"/>
          <w:numId w:val="19"/>
        </w:numPr>
        <w:tabs>
          <w:tab w:val="left" w:pos="709"/>
        </w:tabs>
        <w:outlineLvl w:val="2"/>
        <w:rPr>
          <w:rFonts w:ascii="Trade Gothic LT Pro Cn" w:eastAsia="Times New Roman" w:hAnsi="Trade Gothic LT Pro Cn" w:cstheme="majorBidi"/>
          <w:bCs/>
          <w:vanish/>
          <w:color w:val="00B0F0"/>
          <w:sz w:val="28"/>
          <w:szCs w:val="28"/>
        </w:rPr>
      </w:pPr>
      <w:bookmarkStart w:id="103" w:name="_Toc173420266"/>
      <w:bookmarkStart w:id="104" w:name="_Toc173420562"/>
      <w:bookmarkStart w:id="105" w:name="_Toc173481593"/>
      <w:bookmarkStart w:id="106" w:name="_Toc173499513"/>
      <w:bookmarkStart w:id="107" w:name="_Toc173499601"/>
      <w:bookmarkStart w:id="108" w:name="_Toc174102227"/>
      <w:bookmarkStart w:id="109" w:name="_Toc174354408"/>
      <w:bookmarkStart w:id="110" w:name="_Toc174354494"/>
      <w:bookmarkStart w:id="111" w:name="_Toc175645594"/>
      <w:bookmarkStart w:id="112" w:name="_Toc194060290"/>
      <w:bookmarkStart w:id="113" w:name="_Toc194060513"/>
      <w:bookmarkStart w:id="114" w:name="_Toc194060725"/>
      <w:bookmarkStart w:id="115" w:name="_Toc194061138"/>
      <w:bookmarkStart w:id="116" w:name="_Toc194061222"/>
      <w:bookmarkStart w:id="117" w:name="_Toc194061326"/>
      <w:bookmarkStart w:id="118" w:name="_Toc194062414"/>
      <w:bookmarkStart w:id="119" w:name="_Toc194064799"/>
      <w:bookmarkStart w:id="120" w:name="_Toc194394289"/>
      <w:bookmarkStart w:id="121" w:name="_Toc194395724"/>
      <w:bookmarkStart w:id="122" w:name="_Toc194395871"/>
      <w:bookmarkStart w:id="123" w:name="_Toc194404715"/>
      <w:bookmarkStart w:id="124" w:name="_Toc195262461"/>
      <w:bookmarkStart w:id="125" w:name="_Toc195269323"/>
      <w:bookmarkStart w:id="126" w:name="_Toc195269408"/>
      <w:bookmarkStart w:id="127" w:name="_Toc195269493"/>
      <w:bookmarkStart w:id="128" w:name="_Toc195536548"/>
      <w:bookmarkStart w:id="129" w:name="_Toc195791813"/>
      <w:bookmarkStart w:id="130" w:name="_Toc195867906"/>
      <w:bookmarkStart w:id="131" w:name="_Toc19639897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033975F" w14:textId="60890854" w:rsidR="00BB74C1" w:rsidRPr="007139C7" w:rsidRDefault="00BB74C1" w:rsidP="0012185D">
      <w:pPr>
        <w:pStyle w:val="Kop3"/>
        <w:numPr>
          <w:ilvl w:val="1"/>
          <w:numId w:val="19"/>
        </w:numPr>
        <w:tabs>
          <w:tab w:val="left" w:pos="709"/>
        </w:tabs>
        <w:ind w:left="360"/>
        <w:rPr>
          <w:rFonts w:ascii="Trade Gothic LT Pro Cn" w:eastAsia="Times New Roman" w:hAnsi="Trade Gothic LT Pro Cn"/>
          <w:i w:val="0"/>
          <w:color w:val="00B0F0"/>
          <w:sz w:val="28"/>
          <w:szCs w:val="28"/>
        </w:rPr>
      </w:pPr>
      <w:r>
        <w:rPr>
          <w:rFonts w:ascii="Trade Gothic LT Pro Cn" w:eastAsia="Times New Roman" w:hAnsi="Trade Gothic LT Pro Cn"/>
          <w:i w:val="0"/>
          <w:color w:val="00B0F0"/>
          <w:sz w:val="28"/>
          <w:szCs w:val="28"/>
        </w:rPr>
        <w:tab/>
      </w:r>
      <w:bookmarkStart w:id="132" w:name="_Toc194060515"/>
      <w:bookmarkStart w:id="133" w:name="_Toc196398972"/>
      <w:r w:rsidR="00343FFB" w:rsidRPr="4C9795E5">
        <w:rPr>
          <w:rFonts w:ascii="Trade Gothic LT Pro Cn" w:eastAsia="Times New Roman" w:hAnsi="Trade Gothic LT Pro Cn"/>
          <w:i w:val="0"/>
          <w:color w:val="00B0F0"/>
          <w:sz w:val="28"/>
          <w:szCs w:val="28"/>
        </w:rPr>
        <w:t>Soort procedure en motivatie</w:t>
      </w:r>
      <w:bookmarkEnd w:id="132"/>
      <w:bookmarkEnd w:id="133"/>
      <w:r w:rsidRPr="4C9795E5">
        <w:rPr>
          <w:rFonts w:ascii="Trade Gothic LT Pro Cn" w:eastAsia="Times New Roman" w:hAnsi="Trade Gothic LT Pro Cn"/>
          <w:i w:val="0"/>
          <w:color w:val="00B0F0"/>
          <w:sz w:val="28"/>
          <w:szCs w:val="28"/>
        </w:rPr>
        <w:t xml:space="preserve"> </w:t>
      </w:r>
    </w:p>
    <w:p w14:paraId="06430656" w14:textId="77777777" w:rsidR="00BB74C1" w:rsidRDefault="00BB74C1" w:rsidP="00BB74C1">
      <w:pPr>
        <w:pStyle w:val="Lijstalinea"/>
        <w:widowControl w:val="0"/>
        <w:spacing w:line="240" w:lineRule="atLeast"/>
        <w:ind w:left="0"/>
        <w:rPr>
          <w:rFonts w:asciiTheme="minorHAnsi" w:hAnsiTheme="minorHAnsi"/>
          <w:sz w:val="20"/>
        </w:rPr>
      </w:pPr>
    </w:p>
    <w:p w14:paraId="2723D246" w14:textId="2587F171" w:rsidR="00B63D58" w:rsidRDefault="00562228" w:rsidP="00F46B63">
      <w:pPr>
        <w:pStyle w:val="Lijstalinea"/>
        <w:widowControl w:val="0"/>
        <w:spacing w:line="240" w:lineRule="atLeast"/>
        <w:ind w:left="0"/>
        <w:rPr>
          <w:rFonts w:asciiTheme="minorHAnsi" w:hAnsiTheme="minorHAnsi"/>
          <w:sz w:val="20"/>
        </w:rPr>
      </w:pPr>
      <w:r w:rsidRPr="00EE3E38">
        <w:rPr>
          <w:rFonts w:asciiTheme="minorHAnsi" w:hAnsiTheme="minorHAnsi"/>
          <w:sz w:val="20"/>
        </w:rPr>
        <w:t xml:space="preserve">De Opdracht wordt door Aanbestedende dienst aanbesteed volgens een Europese </w:t>
      </w:r>
      <w:r w:rsidR="00B6489C" w:rsidRPr="00EE3E38">
        <w:rPr>
          <w:rFonts w:asciiTheme="minorHAnsi" w:hAnsiTheme="minorHAnsi"/>
          <w:sz w:val="20"/>
        </w:rPr>
        <w:t>n</w:t>
      </w:r>
      <w:r w:rsidRPr="00EE3E38">
        <w:rPr>
          <w:rFonts w:asciiTheme="minorHAnsi" w:hAnsiTheme="minorHAnsi"/>
          <w:sz w:val="20"/>
        </w:rPr>
        <w:t xml:space="preserve">iet </w:t>
      </w:r>
      <w:r w:rsidR="00B6489C" w:rsidRPr="00EE3E38">
        <w:rPr>
          <w:rFonts w:asciiTheme="minorHAnsi" w:hAnsiTheme="minorHAnsi"/>
          <w:sz w:val="20"/>
        </w:rPr>
        <w:t>o</w:t>
      </w:r>
      <w:r w:rsidRPr="00EE3E38">
        <w:rPr>
          <w:rFonts w:asciiTheme="minorHAnsi" w:hAnsiTheme="minorHAnsi"/>
          <w:sz w:val="20"/>
        </w:rPr>
        <w:t>penbare aanbesteding, welke bestaat uit een selectie</w:t>
      </w:r>
      <w:r w:rsidR="006C4EBC" w:rsidRPr="00EE3E38">
        <w:rPr>
          <w:rFonts w:asciiTheme="minorHAnsi" w:hAnsiTheme="minorHAnsi"/>
          <w:sz w:val="20"/>
        </w:rPr>
        <w:t xml:space="preserve">fase </w:t>
      </w:r>
      <w:r w:rsidRPr="00EE3E38">
        <w:rPr>
          <w:rFonts w:asciiTheme="minorHAnsi" w:hAnsiTheme="minorHAnsi"/>
          <w:sz w:val="20"/>
        </w:rPr>
        <w:t xml:space="preserve">en een gunningsfase. </w:t>
      </w:r>
      <w:r w:rsidRPr="00985925">
        <w:rPr>
          <w:rFonts w:asciiTheme="minorHAnsi" w:hAnsiTheme="minorHAnsi"/>
          <w:sz w:val="20"/>
        </w:rPr>
        <w:t>De motivatie hiervoor is als volgt:</w:t>
      </w:r>
      <w:r w:rsidR="0012185D" w:rsidRPr="00985925">
        <w:rPr>
          <w:rFonts w:asciiTheme="minorHAnsi" w:hAnsiTheme="minorHAnsi"/>
          <w:sz w:val="20"/>
        </w:rPr>
        <w:t xml:space="preserve"> Vanwege de omvang van de Opdracht heeft Aanbestedende dienst gekozen om een Europese procedure te volgen. </w:t>
      </w:r>
      <w:r w:rsidR="00B63D58" w:rsidRPr="00985925">
        <w:rPr>
          <w:rFonts w:asciiTheme="minorHAnsi" w:hAnsiTheme="minorHAnsi"/>
          <w:sz w:val="20"/>
        </w:rPr>
        <w:t xml:space="preserve">Zonder voorselectie zal de markt </w:t>
      </w:r>
      <w:r w:rsidR="0012185D" w:rsidRPr="00985925">
        <w:rPr>
          <w:rFonts w:asciiTheme="minorHAnsi" w:hAnsiTheme="minorHAnsi"/>
          <w:sz w:val="20"/>
        </w:rPr>
        <w:t>van</w:t>
      </w:r>
      <w:r w:rsidR="00B63D58" w:rsidRPr="00985925">
        <w:rPr>
          <w:rFonts w:asciiTheme="minorHAnsi" w:hAnsiTheme="minorHAnsi"/>
          <w:sz w:val="20"/>
        </w:rPr>
        <w:t xml:space="preserve"> </w:t>
      </w:r>
      <w:r w:rsidR="00F46B63" w:rsidRPr="00985925">
        <w:rPr>
          <w:rFonts w:asciiTheme="minorHAnsi" w:hAnsiTheme="minorHAnsi"/>
          <w:sz w:val="20"/>
        </w:rPr>
        <w:t>geïnteresseerde</w:t>
      </w:r>
      <w:r w:rsidR="00B63D58" w:rsidRPr="00985925">
        <w:rPr>
          <w:rFonts w:asciiTheme="minorHAnsi" w:hAnsiTheme="minorHAnsi"/>
          <w:sz w:val="20"/>
        </w:rPr>
        <w:t xml:space="preserve"> partijen vermoedelijk </w:t>
      </w:r>
      <w:r w:rsidR="00F46B63" w:rsidRPr="00985925">
        <w:rPr>
          <w:rFonts w:asciiTheme="minorHAnsi" w:hAnsiTheme="minorHAnsi"/>
          <w:sz w:val="20"/>
        </w:rPr>
        <w:t>(</w:t>
      </w:r>
      <w:r w:rsidR="00B63D58" w:rsidRPr="00985925">
        <w:rPr>
          <w:rFonts w:asciiTheme="minorHAnsi" w:hAnsiTheme="minorHAnsi"/>
          <w:sz w:val="20"/>
        </w:rPr>
        <w:t>te</w:t>
      </w:r>
      <w:r w:rsidR="00F46B63" w:rsidRPr="00985925">
        <w:rPr>
          <w:rFonts w:asciiTheme="minorHAnsi" w:hAnsiTheme="minorHAnsi"/>
          <w:sz w:val="20"/>
        </w:rPr>
        <w:t>)</w:t>
      </w:r>
      <w:r w:rsidR="00B63D58" w:rsidRPr="00985925">
        <w:rPr>
          <w:rFonts w:asciiTheme="minorHAnsi" w:hAnsiTheme="minorHAnsi"/>
          <w:sz w:val="20"/>
        </w:rPr>
        <w:t xml:space="preserve"> groot zijn. Dit bemoeilijkt het beoordelingsproces</w:t>
      </w:r>
      <w:r w:rsidR="00F46B63" w:rsidRPr="00985925">
        <w:rPr>
          <w:rFonts w:asciiTheme="minorHAnsi" w:hAnsiTheme="minorHAnsi"/>
          <w:sz w:val="20"/>
        </w:rPr>
        <w:t xml:space="preserve"> voor Aanbestedende dienst</w:t>
      </w:r>
      <w:r w:rsidR="00B63D58" w:rsidRPr="00985925">
        <w:rPr>
          <w:rFonts w:asciiTheme="minorHAnsi" w:hAnsiTheme="minorHAnsi"/>
          <w:sz w:val="20"/>
        </w:rPr>
        <w:t xml:space="preserve">. Daarnaast zijn er wat Aanbestedende </w:t>
      </w:r>
      <w:r w:rsidR="00A607C5" w:rsidRPr="00985925">
        <w:rPr>
          <w:rFonts w:asciiTheme="minorHAnsi" w:hAnsiTheme="minorHAnsi"/>
          <w:sz w:val="20"/>
        </w:rPr>
        <w:t>d</w:t>
      </w:r>
      <w:r w:rsidR="00B63D58" w:rsidRPr="00985925">
        <w:rPr>
          <w:rFonts w:asciiTheme="minorHAnsi" w:hAnsiTheme="minorHAnsi"/>
          <w:sz w:val="20"/>
        </w:rPr>
        <w:t xml:space="preserve">ienst betreft een aantal specifieke kerncompetenties van toepassing op de </w:t>
      </w:r>
      <w:r w:rsidR="00A607C5" w:rsidRPr="00985925">
        <w:rPr>
          <w:rFonts w:asciiTheme="minorHAnsi" w:hAnsiTheme="minorHAnsi"/>
          <w:sz w:val="20"/>
        </w:rPr>
        <w:t>O</w:t>
      </w:r>
      <w:r w:rsidR="00B63D58" w:rsidRPr="00985925">
        <w:rPr>
          <w:rFonts w:asciiTheme="minorHAnsi" w:hAnsiTheme="minorHAnsi"/>
          <w:sz w:val="20"/>
        </w:rPr>
        <w:t>pdracht die aangetoond dienen te worden.</w:t>
      </w:r>
    </w:p>
    <w:p w14:paraId="74E03B2A" w14:textId="77777777" w:rsidR="00A252DE" w:rsidRDefault="00A252DE" w:rsidP="00F46B63">
      <w:pPr>
        <w:pStyle w:val="Lijstalinea"/>
        <w:widowControl w:val="0"/>
        <w:spacing w:line="240" w:lineRule="atLeast"/>
        <w:ind w:left="0"/>
        <w:rPr>
          <w:rFonts w:asciiTheme="minorHAnsi" w:hAnsiTheme="minorHAnsi"/>
          <w:sz w:val="20"/>
        </w:rPr>
      </w:pPr>
    </w:p>
    <w:p w14:paraId="5EFC5A58" w14:textId="04206017" w:rsidR="00A258A7" w:rsidRDefault="00A86FD0" w:rsidP="000D3F40">
      <w:pPr>
        <w:rPr>
          <w:sz w:val="20"/>
          <w:szCs w:val="20"/>
        </w:rPr>
      </w:pPr>
      <w:r w:rsidRPr="00A86FD0">
        <w:rPr>
          <w:rFonts w:asciiTheme="minorHAnsi" w:hAnsiTheme="minorHAnsi"/>
          <w:sz w:val="20"/>
        </w:rPr>
        <w:t xml:space="preserve">Deze Selectieleidraad gaat alleen over de </w:t>
      </w:r>
      <w:r w:rsidR="0012185D">
        <w:rPr>
          <w:rFonts w:asciiTheme="minorHAnsi" w:hAnsiTheme="minorHAnsi"/>
          <w:sz w:val="20"/>
        </w:rPr>
        <w:t>s</w:t>
      </w:r>
      <w:r w:rsidRPr="00A86FD0">
        <w:rPr>
          <w:rFonts w:asciiTheme="minorHAnsi" w:hAnsiTheme="minorHAnsi"/>
          <w:sz w:val="20"/>
        </w:rPr>
        <w:t xml:space="preserve">electiefase. De gunningsfase is slechts toegankelijk voor de in de selectiefase op basis van de </w:t>
      </w:r>
      <w:r w:rsidRPr="00C66B11">
        <w:rPr>
          <w:rFonts w:asciiTheme="minorHAnsi" w:hAnsiTheme="minorHAnsi"/>
          <w:sz w:val="20"/>
        </w:rPr>
        <w:t xml:space="preserve">Selectiecriteria geselecteerde (maximaal) vijf (5) </w:t>
      </w:r>
      <w:r w:rsidR="00270367" w:rsidRPr="00C66B11">
        <w:rPr>
          <w:rFonts w:asciiTheme="minorHAnsi" w:hAnsiTheme="minorHAnsi"/>
          <w:sz w:val="20"/>
        </w:rPr>
        <w:t>G</w:t>
      </w:r>
      <w:r w:rsidRPr="00C66B11">
        <w:rPr>
          <w:rFonts w:asciiTheme="minorHAnsi" w:hAnsiTheme="minorHAnsi"/>
          <w:sz w:val="20"/>
        </w:rPr>
        <w:t>egadigden die een geldige Aanmelding hebben ingediend</w:t>
      </w:r>
      <w:r w:rsidR="00B20E8A" w:rsidRPr="00C66B11">
        <w:rPr>
          <w:rFonts w:asciiTheme="minorHAnsi" w:hAnsiTheme="minorHAnsi"/>
          <w:sz w:val="20"/>
        </w:rPr>
        <w:t xml:space="preserve"> met het hoogste puntenaantal</w:t>
      </w:r>
      <w:r w:rsidRPr="00C66B11">
        <w:rPr>
          <w:rFonts w:asciiTheme="minorHAnsi" w:hAnsiTheme="minorHAnsi"/>
          <w:sz w:val="20"/>
        </w:rPr>
        <w:t>. Vervolgens</w:t>
      </w:r>
      <w:r w:rsidRPr="00A86FD0">
        <w:rPr>
          <w:rFonts w:asciiTheme="minorHAnsi" w:hAnsiTheme="minorHAnsi"/>
          <w:sz w:val="20"/>
        </w:rPr>
        <w:t xml:space="preserve"> worden deze </w:t>
      </w:r>
      <w:r w:rsidR="00B20E8A">
        <w:rPr>
          <w:rFonts w:asciiTheme="minorHAnsi" w:hAnsiTheme="minorHAnsi"/>
          <w:sz w:val="20"/>
        </w:rPr>
        <w:t xml:space="preserve">geselecteerde Gegadigden </w:t>
      </w:r>
      <w:r w:rsidRPr="00A86FD0">
        <w:rPr>
          <w:rFonts w:asciiTheme="minorHAnsi" w:hAnsiTheme="minorHAnsi"/>
          <w:sz w:val="20"/>
        </w:rPr>
        <w:t xml:space="preserve">uitgenodigd om mee te doen in de Gunningsfase. </w:t>
      </w:r>
      <w:r w:rsidR="000D3F40" w:rsidRPr="000D3F40">
        <w:rPr>
          <w:rFonts w:asciiTheme="minorHAnsi" w:hAnsiTheme="minorHAnsi"/>
          <w:sz w:val="20"/>
        </w:rPr>
        <w:t xml:space="preserve">De gunningsfase start met </w:t>
      </w:r>
      <w:r w:rsidR="00A258A7">
        <w:rPr>
          <w:rFonts w:asciiTheme="minorHAnsi" w:hAnsiTheme="minorHAnsi"/>
          <w:sz w:val="20"/>
        </w:rPr>
        <w:t>het</w:t>
      </w:r>
      <w:r w:rsidR="000D3F40" w:rsidRPr="000D3F40">
        <w:rPr>
          <w:rFonts w:asciiTheme="minorHAnsi" w:hAnsiTheme="minorHAnsi"/>
          <w:sz w:val="20"/>
        </w:rPr>
        <w:t xml:space="preserve"> toezend</w:t>
      </w:r>
      <w:r w:rsidR="00A258A7">
        <w:rPr>
          <w:rFonts w:asciiTheme="minorHAnsi" w:hAnsiTheme="minorHAnsi"/>
          <w:sz w:val="20"/>
        </w:rPr>
        <w:t>en</w:t>
      </w:r>
      <w:r w:rsidR="000D3F40" w:rsidRPr="000D3F40">
        <w:rPr>
          <w:rFonts w:asciiTheme="minorHAnsi" w:hAnsiTheme="minorHAnsi"/>
          <w:sz w:val="20"/>
        </w:rPr>
        <w:t xml:space="preserve"> van de Gunningsleidraad</w:t>
      </w:r>
      <w:r w:rsidR="00A258A7">
        <w:rPr>
          <w:rFonts w:asciiTheme="minorHAnsi" w:hAnsiTheme="minorHAnsi"/>
          <w:sz w:val="20"/>
        </w:rPr>
        <w:t xml:space="preserve"> en alle daarbij horende Aanbestedingsstukken op de</w:t>
      </w:r>
      <w:r w:rsidR="000D3F40" w:rsidRPr="00571773">
        <w:rPr>
          <w:sz w:val="20"/>
          <w:szCs w:val="20"/>
        </w:rPr>
        <w:t xml:space="preserve"> in de planning aangegeven datum</w:t>
      </w:r>
      <w:r w:rsidR="00A258A7">
        <w:rPr>
          <w:sz w:val="20"/>
          <w:szCs w:val="20"/>
        </w:rPr>
        <w:t>.</w:t>
      </w:r>
    </w:p>
    <w:p w14:paraId="150F788C" w14:textId="77777777" w:rsidR="008A70B2" w:rsidRDefault="008A70B2" w:rsidP="000D3F40">
      <w:pPr>
        <w:rPr>
          <w:sz w:val="20"/>
          <w:szCs w:val="20"/>
        </w:rPr>
      </w:pPr>
    </w:p>
    <w:p w14:paraId="21DB9F41" w14:textId="5076BAF7" w:rsidR="0085376D" w:rsidRDefault="0085376D" w:rsidP="000D3F40">
      <w:pPr>
        <w:rPr>
          <w:sz w:val="20"/>
          <w:szCs w:val="20"/>
        </w:rPr>
      </w:pPr>
      <w:r>
        <w:rPr>
          <w:sz w:val="20"/>
          <w:szCs w:val="20"/>
        </w:rPr>
        <w:t xml:space="preserve">Voor een verdere beknopte </w:t>
      </w:r>
      <w:r w:rsidR="00131854">
        <w:rPr>
          <w:sz w:val="20"/>
          <w:szCs w:val="20"/>
        </w:rPr>
        <w:t>vooruitblik</w:t>
      </w:r>
      <w:r>
        <w:rPr>
          <w:sz w:val="20"/>
          <w:szCs w:val="20"/>
        </w:rPr>
        <w:t xml:space="preserve"> naar de gunningsfase wordt verwezen naar hoofdstuk </w:t>
      </w:r>
      <w:r w:rsidR="00C66B11">
        <w:rPr>
          <w:sz w:val="20"/>
          <w:szCs w:val="20"/>
        </w:rPr>
        <w:t>6</w:t>
      </w:r>
      <w:r>
        <w:rPr>
          <w:sz w:val="20"/>
          <w:szCs w:val="20"/>
        </w:rPr>
        <w:t xml:space="preserve"> van deze</w:t>
      </w:r>
      <w:r w:rsidR="000F6913">
        <w:rPr>
          <w:sz w:val="20"/>
          <w:szCs w:val="20"/>
        </w:rPr>
        <w:t xml:space="preserve"> Selectieleidraad.</w:t>
      </w:r>
    </w:p>
    <w:p w14:paraId="438811DB" w14:textId="77777777" w:rsidR="00B20E8A" w:rsidRDefault="00B20E8A" w:rsidP="00B20E8A">
      <w:pPr>
        <w:rPr>
          <w:b/>
          <w:bCs/>
          <w:sz w:val="24"/>
          <w:szCs w:val="24"/>
        </w:rPr>
      </w:pPr>
    </w:p>
    <w:p w14:paraId="4F139A13" w14:textId="480DAD34" w:rsidR="00BD6655" w:rsidRPr="00562228" w:rsidRDefault="00CE4B0C">
      <w:pPr>
        <w:pStyle w:val="Kop3"/>
        <w:numPr>
          <w:ilvl w:val="1"/>
          <w:numId w:val="19"/>
        </w:numPr>
        <w:tabs>
          <w:tab w:val="left" w:pos="709"/>
        </w:tabs>
        <w:ind w:left="720" w:hanging="720"/>
        <w:rPr>
          <w:rFonts w:ascii="Trade Gothic LT Pro Cn" w:eastAsia="Times New Roman" w:hAnsi="Trade Gothic LT Pro Cn"/>
          <w:i w:val="0"/>
          <w:color w:val="00B0F0"/>
          <w:sz w:val="28"/>
          <w:szCs w:val="28"/>
        </w:rPr>
      </w:pPr>
      <w:bookmarkStart w:id="134" w:name="_Toc173417428"/>
      <w:r>
        <w:rPr>
          <w:rFonts w:ascii="Trade Gothic LT Pro Cn" w:eastAsia="Times New Roman" w:hAnsi="Trade Gothic LT Pro Cn"/>
          <w:i w:val="0"/>
          <w:color w:val="00B0F0"/>
          <w:sz w:val="28"/>
          <w:szCs w:val="28"/>
        </w:rPr>
        <w:tab/>
      </w:r>
      <w:bookmarkStart w:id="135" w:name="_Toc194060516"/>
      <w:bookmarkStart w:id="136" w:name="_Toc196398973"/>
      <w:r w:rsidR="00BD6655" w:rsidRPr="00562228">
        <w:rPr>
          <w:rFonts w:ascii="Trade Gothic LT Pro Cn" w:eastAsia="Times New Roman" w:hAnsi="Trade Gothic LT Pro Cn"/>
          <w:i w:val="0"/>
          <w:color w:val="00B0F0"/>
          <w:sz w:val="28"/>
          <w:szCs w:val="28"/>
        </w:rPr>
        <w:t>Digitale aanbesteding</w:t>
      </w:r>
      <w:bookmarkEnd w:id="134"/>
      <w:bookmarkEnd w:id="135"/>
      <w:bookmarkEnd w:id="136"/>
    </w:p>
    <w:p w14:paraId="7143539D" w14:textId="45BE0C3A" w:rsidR="00E747D2" w:rsidRPr="00131854" w:rsidRDefault="00E747D2" w:rsidP="00DC4E53">
      <w:pPr>
        <w:ind w:left="567" w:hanging="567"/>
        <w:rPr>
          <w:sz w:val="20"/>
          <w:szCs w:val="20"/>
        </w:rPr>
      </w:pPr>
    </w:p>
    <w:p w14:paraId="2727316D" w14:textId="0FB417F6" w:rsidR="003B4D86" w:rsidRDefault="00FC26DF" w:rsidP="00DC4E53">
      <w:pPr>
        <w:pStyle w:val="Lijstalinea"/>
        <w:widowControl w:val="0"/>
        <w:spacing w:line="240" w:lineRule="atLeast"/>
        <w:ind w:left="567" w:hanging="567"/>
        <w:rPr>
          <w:rFonts w:asciiTheme="minorHAnsi" w:hAnsiTheme="minorHAnsi"/>
          <w:sz w:val="20"/>
        </w:rPr>
      </w:pPr>
      <w:r>
        <w:rPr>
          <w:rFonts w:asciiTheme="minorHAnsi" w:hAnsiTheme="minorHAnsi"/>
          <w:sz w:val="20"/>
        </w:rPr>
        <w:t>Aanbestedende dienst</w:t>
      </w:r>
      <w:r w:rsidR="003B4D86" w:rsidRPr="003B4D86">
        <w:rPr>
          <w:rFonts w:asciiTheme="minorHAnsi" w:hAnsiTheme="minorHAnsi"/>
          <w:sz w:val="20"/>
        </w:rPr>
        <w:t xml:space="preserve"> heeft</w:t>
      </w:r>
      <w:r w:rsidR="003B4D86">
        <w:rPr>
          <w:rFonts w:asciiTheme="minorHAnsi" w:hAnsiTheme="minorHAnsi"/>
          <w:sz w:val="20"/>
        </w:rPr>
        <w:t xml:space="preserve"> er </w:t>
      </w:r>
      <w:r w:rsidR="003B4D86" w:rsidRPr="003B4D86">
        <w:rPr>
          <w:rFonts w:asciiTheme="minorHAnsi" w:hAnsiTheme="minorHAnsi"/>
          <w:sz w:val="20"/>
        </w:rPr>
        <w:t>in het kader van duurzaamheid</w:t>
      </w:r>
      <w:r w:rsidR="003B4D86">
        <w:rPr>
          <w:rFonts w:asciiTheme="minorHAnsi" w:hAnsiTheme="minorHAnsi"/>
          <w:sz w:val="20"/>
        </w:rPr>
        <w:t xml:space="preserve"> </w:t>
      </w:r>
      <w:r w:rsidR="003B4D86" w:rsidRPr="003B4D86">
        <w:rPr>
          <w:rFonts w:asciiTheme="minorHAnsi" w:hAnsiTheme="minorHAnsi"/>
          <w:sz w:val="20"/>
        </w:rPr>
        <w:t xml:space="preserve">voor gekozen om de duurzaamheidsprincipes al </w:t>
      </w:r>
    </w:p>
    <w:p w14:paraId="62F808DF" w14:textId="607943B4" w:rsidR="003B4D86" w:rsidRDefault="003B4D86" w:rsidP="00DC4E53">
      <w:pPr>
        <w:pStyle w:val="Lijstalinea"/>
        <w:widowControl w:val="0"/>
        <w:spacing w:line="240" w:lineRule="atLeast"/>
        <w:ind w:left="567" w:hanging="567"/>
        <w:rPr>
          <w:rFonts w:asciiTheme="minorHAnsi" w:hAnsiTheme="minorHAnsi"/>
          <w:sz w:val="20"/>
        </w:rPr>
      </w:pPr>
      <w:r w:rsidRPr="003B4D86">
        <w:rPr>
          <w:rFonts w:asciiTheme="minorHAnsi" w:hAnsiTheme="minorHAnsi"/>
          <w:sz w:val="20"/>
        </w:rPr>
        <w:t xml:space="preserve">te starten bij het aanbestedingsproces. Daarom wordt dit proces, daar waar mogelijk, door middel van </w:t>
      </w:r>
    </w:p>
    <w:p w14:paraId="012EF9B5" w14:textId="45F8520F" w:rsidR="003B4D86" w:rsidRDefault="003B4D86" w:rsidP="00DC4E53">
      <w:pPr>
        <w:pStyle w:val="Lijstalinea"/>
        <w:widowControl w:val="0"/>
        <w:spacing w:line="240" w:lineRule="atLeast"/>
        <w:ind w:left="567" w:hanging="567"/>
        <w:rPr>
          <w:rFonts w:asciiTheme="minorHAnsi" w:hAnsiTheme="minorHAnsi"/>
          <w:sz w:val="20"/>
        </w:rPr>
      </w:pPr>
      <w:r w:rsidRPr="003B4D86">
        <w:rPr>
          <w:rFonts w:asciiTheme="minorHAnsi" w:hAnsiTheme="minorHAnsi"/>
          <w:sz w:val="20"/>
        </w:rPr>
        <w:t xml:space="preserve">ICT-systemen en Internet ondersteund. In dat kader wordt gebruik gemaakt van </w:t>
      </w:r>
      <w:r w:rsidR="00516C7D">
        <w:rPr>
          <w:rFonts w:asciiTheme="minorHAnsi" w:hAnsiTheme="minorHAnsi"/>
          <w:sz w:val="20"/>
        </w:rPr>
        <w:t>I</w:t>
      </w:r>
      <w:r w:rsidRPr="003B4D86">
        <w:rPr>
          <w:rFonts w:asciiTheme="minorHAnsi" w:hAnsiTheme="minorHAnsi"/>
          <w:sz w:val="20"/>
        </w:rPr>
        <w:t xml:space="preserve">nschrijving via </w:t>
      </w:r>
      <w:r w:rsidR="00630615">
        <w:rPr>
          <w:rFonts w:asciiTheme="minorHAnsi" w:hAnsiTheme="minorHAnsi"/>
          <w:sz w:val="20"/>
        </w:rPr>
        <w:t>TenderNed</w:t>
      </w:r>
      <w:r w:rsidRPr="003B4D86">
        <w:rPr>
          <w:rFonts w:asciiTheme="minorHAnsi" w:hAnsiTheme="minorHAnsi"/>
          <w:sz w:val="20"/>
        </w:rPr>
        <w:t xml:space="preserve">. </w:t>
      </w:r>
    </w:p>
    <w:p w14:paraId="427C494A" w14:textId="77777777" w:rsidR="003B4D86" w:rsidRDefault="003B4D86" w:rsidP="00DC4E53">
      <w:pPr>
        <w:pStyle w:val="Lijstalinea"/>
        <w:widowControl w:val="0"/>
        <w:spacing w:line="240" w:lineRule="atLeast"/>
        <w:ind w:left="567" w:hanging="567"/>
        <w:rPr>
          <w:rFonts w:asciiTheme="minorHAnsi" w:hAnsiTheme="minorHAnsi"/>
          <w:sz w:val="20"/>
        </w:rPr>
      </w:pPr>
    </w:p>
    <w:p w14:paraId="26E7E1AB" w14:textId="52DFC206" w:rsidR="004444F7" w:rsidRDefault="009B30CD" w:rsidP="009E5BB0">
      <w:pPr>
        <w:pStyle w:val="Lijstalinea"/>
        <w:widowControl w:val="0"/>
        <w:spacing w:line="240" w:lineRule="atLeast"/>
        <w:ind w:left="0"/>
        <w:rPr>
          <w:rFonts w:asciiTheme="minorHAnsi" w:hAnsiTheme="minorHAnsi"/>
          <w:sz w:val="20"/>
        </w:rPr>
      </w:pPr>
      <w:r>
        <w:rPr>
          <w:rFonts w:asciiTheme="minorHAnsi" w:hAnsiTheme="minorHAnsi"/>
          <w:sz w:val="20"/>
        </w:rPr>
        <w:t>Gegadigden</w:t>
      </w:r>
      <w:r w:rsidR="0004753C">
        <w:rPr>
          <w:rFonts w:asciiTheme="minorHAnsi" w:hAnsiTheme="minorHAnsi"/>
          <w:sz w:val="20"/>
        </w:rPr>
        <w:t xml:space="preserve"> </w:t>
      </w:r>
      <w:r w:rsidR="007C2C1A">
        <w:rPr>
          <w:rFonts w:asciiTheme="minorHAnsi" w:hAnsiTheme="minorHAnsi"/>
          <w:sz w:val="20"/>
        </w:rPr>
        <w:t xml:space="preserve">kunnen hun </w:t>
      </w:r>
      <w:r w:rsidR="00461110">
        <w:rPr>
          <w:rFonts w:asciiTheme="minorHAnsi" w:hAnsiTheme="minorHAnsi"/>
          <w:sz w:val="20"/>
        </w:rPr>
        <w:t>Aanmelding</w:t>
      </w:r>
      <w:r w:rsidR="00386A51">
        <w:rPr>
          <w:rFonts w:asciiTheme="minorHAnsi" w:hAnsiTheme="minorHAnsi"/>
          <w:sz w:val="20"/>
        </w:rPr>
        <w:t xml:space="preserve"> </w:t>
      </w:r>
      <w:r w:rsidR="007C2C1A">
        <w:rPr>
          <w:rFonts w:asciiTheme="minorHAnsi" w:hAnsiTheme="minorHAnsi"/>
          <w:sz w:val="20"/>
        </w:rPr>
        <w:t xml:space="preserve">uitsluitend elektronisch </w:t>
      </w:r>
      <w:r w:rsidR="003B4D86" w:rsidRPr="003B4D86">
        <w:rPr>
          <w:rFonts w:asciiTheme="minorHAnsi" w:hAnsiTheme="minorHAnsi"/>
          <w:sz w:val="20"/>
        </w:rPr>
        <w:t xml:space="preserve">via </w:t>
      </w:r>
      <w:r w:rsidR="00630615">
        <w:rPr>
          <w:rFonts w:asciiTheme="minorHAnsi" w:hAnsiTheme="minorHAnsi"/>
          <w:sz w:val="20"/>
        </w:rPr>
        <w:t>TenderNed</w:t>
      </w:r>
      <w:r w:rsidR="003B4D86" w:rsidRPr="003B4D86">
        <w:rPr>
          <w:rFonts w:asciiTheme="minorHAnsi" w:hAnsiTheme="minorHAnsi"/>
          <w:sz w:val="20"/>
        </w:rPr>
        <w:t xml:space="preserve"> indienen. Benadrukt wordt dat</w:t>
      </w:r>
      <w:r w:rsidR="0086719B">
        <w:rPr>
          <w:rFonts w:asciiTheme="minorHAnsi" w:hAnsiTheme="minorHAnsi"/>
          <w:sz w:val="20"/>
        </w:rPr>
        <w:t xml:space="preserve"> </w:t>
      </w:r>
      <w:r w:rsidR="003B4D86" w:rsidRPr="003B4D86">
        <w:rPr>
          <w:rFonts w:asciiTheme="minorHAnsi" w:hAnsiTheme="minorHAnsi"/>
          <w:sz w:val="20"/>
        </w:rPr>
        <w:t xml:space="preserve">geen hardcopy </w:t>
      </w:r>
      <w:r w:rsidR="001561FD">
        <w:rPr>
          <w:rFonts w:asciiTheme="minorHAnsi" w:hAnsiTheme="minorHAnsi"/>
          <w:sz w:val="20"/>
        </w:rPr>
        <w:t xml:space="preserve">Aanmeldingen </w:t>
      </w:r>
      <w:r w:rsidR="003B4D86" w:rsidRPr="003B4D86">
        <w:rPr>
          <w:rFonts w:asciiTheme="minorHAnsi" w:hAnsiTheme="minorHAnsi"/>
          <w:sz w:val="20"/>
        </w:rPr>
        <w:t>worden geaccepteerd.</w:t>
      </w:r>
      <w:r w:rsidR="006A3250">
        <w:rPr>
          <w:rFonts w:asciiTheme="minorHAnsi" w:hAnsiTheme="minorHAnsi"/>
          <w:sz w:val="20"/>
        </w:rPr>
        <w:t xml:space="preserve"> </w:t>
      </w:r>
      <w:r w:rsidR="001561FD">
        <w:rPr>
          <w:rFonts w:asciiTheme="minorHAnsi" w:hAnsiTheme="minorHAnsi"/>
          <w:sz w:val="20"/>
        </w:rPr>
        <w:t>Aanmelding</w:t>
      </w:r>
      <w:r w:rsidR="00B6035E">
        <w:rPr>
          <w:rFonts w:asciiTheme="minorHAnsi" w:hAnsiTheme="minorHAnsi"/>
          <w:sz w:val="20"/>
        </w:rPr>
        <w:t xml:space="preserve"> op</w:t>
      </w:r>
      <w:r w:rsidR="00B6035E" w:rsidRPr="00B6035E">
        <w:rPr>
          <w:rFonts w:asciiTheme="minorHAnsi" w:hAnsiTheme="minorHAnsi"/>
          <w:sz w:val="20"/>
        </w:rPr>
        <w:t xml:space="preserve"> </w:t>
      </w:r>
      <w:r w:rsidR="00B6035E">
        <w:rPr>
          <w:rFonts w:asciiTheme="minorHAnsi" w:hAnsiTheme="minorHAnsi"/>
          <w:sz w:val="20"/>
        </w:rPr>
        <w:t>en communicatie over deze aanbesteding verloopt</w:t>
      </w:r>
      <w:r w:rsidR="00B6035E" w:rsidRPr="00B6035E">
        <w:rPr>
          <w:rFonts w:asciiTheme="minorHAnsi" w:hAnsiTheme="minorHAnsi"/>
          <w:sz w:val="20"/>
        </w:rPr>
        <w:t xml:space="preserve"> </w:t>
      </w:r>
      <w:r w:rsidR="00B6035E">
        <w:rPr>
          <w:rFonts w:asciiTheme="minorHAnsi" w:hAnsiTheme="minorHAnsi"/>
          <w:sz w:val="20"/>
        </w:rPr>
        <w:t>digitaal</w:t>
      </w:r>
      <w:r w:rsidR="00B6035E" w:rsidRPr="00B6035E">
        <w:rPr>
          <w:rFonts w:asciiTheme="minorHAnsi" w:hAnsiTheme="minorHAnsi"/>
          <w:sz w:val="20"/>
        </w:rPr>
        <w:t xml:space="preserve"> via </w:t>
      </w:r>
      <w:r w:rsidR="009E5BB0">
        <w:rPr>
          <w:rFonts w:asciiTheme="minorHAnsi" w:hAnsiTheme="minorHAnsi"/>
          <w:sz w:val="20"/>
        </w:rPr>
        <w:t>TenderNed.</w:t>
      </w:r>
    </w:p>
    <w:p w14:paraId="0C0B851D" w14:textId="30FE5BBD" w:rsidR="006A3250" w:rsidRDefault="006A3250" w:rsidP="00DC4E53">
      <w:pPr>
        <w:pStyle w:val="Lijstalinea"/>
        <w:widowControl w:val="0"/>
        <w:spacing w:line="240" w:lineRule="atLeast"/>
        <w:ind w:left="567" w:hanging="567"/>
        <w:rPr>
          <w:rFonts w:asciiTheme="minorHAnsi" w:hAnsiTheme="minorHAnsi"/>
          <w:sz w:val="20"/>
        </w:rPr>
      </w:pPr>
    </w:p>
    <w:p w14:paraId="7B62F077" w14:textId="697B6F3B" w:rsidR="006A3250" w:rsidRPr="00CE4B0C" w:rsidRDefault="00186A86">
      <w:pPr>
        <w:pStyle w:val="Kop3"/>
        <w:numPr>
          <w:ilvl w:val="1"/>
          <w:numId w:val="19"/>
        </w:numPr>
        <w:tabs>
          <w:tab w:val="left" w:pos="709"/>
        </w:tabs>
        <w:ind w:left="720" w:hanging="720"/>
        <w:rPr>
          <w:rFonts w:ascii="Trade Gothic LT Pro Cn" w:eastAsia="Times New Roman" w:hAnsi="Trade Gothic LT Pro Cn"/>
          <w:i w:val="0"/>
          <w:color w:val="00B0F0"/>
          <w:sz w:val="28"/>
          <w:szCs w:val="28"/>
        </w:rPr>
      </w:pPr>
      <w:bookmarkStart w:id="137" w:name="_Toc173417429"/>
      <w:bookmarkStart w:id="138" w:name="_Toc194060517"/>
      <w:bookmarkStart w:id="139" w:name="_Toc196398974"/>
      <w:r w:rsidRPr="00CE4B0C">
        <w:rPr>
          <w:rFonts w:ascii="Trade Gothic LT Pro Cn" w:eastAsia="Times New Roman" w:hAnsi="Trade Gothic LT Pro Cn"/>
          <w:i w:val="0"/>
          <w:color w:val="00B0F0"/>
          <w:sz w:val="28"/>
          <w:szCs w:val="28"/>
        </w:rPr>
        <w:t>Aanbestedingsstukken</w:t>
      </w:r>
      <w:bookmarkEnd w:id="137"/>
      <w:bookmarkEnd w:id="138"/>
      <w:bookmarkEnd w:id="139"/>
    </w:p>
    <w:p w14:paraId="19088C28" w14:textId="77777777" w:rsidR="00D27CDA" w:rsidRPr="00D27CDA" w:rsidRDefault="00D27CDA" w:rsidP="00D27CDA">
      <w:pPr>
        <w:rPr>
          <w:rFonts w:eastAsia="Times New Roman" w:cs="Times New Roman"/>
          <w:color w:val="000000"/>
          <w:sz w:val="20"/>
          <w:szCs w:val="20"/>
          <w:lang w:eastAsia="nl-NL"/>
        </w:rPr>
      </w:pPr>
      <w:bookmarkStart w:id="140" w:name="_Hlk117068152"/>
    </w:p>
    <w:p w14:paraId="39C6C317" w14:textId="4E78D098" w:rsidR="006A3250" w:rsidRPr="00A50C6E" w:rsidRDefault="00EB5E07" w:rsidP="006A3250">
      <w:pPr>
        <w:rPr>
          <w:rFonts w:eastAsia="Times New Roman" w:cs="Times New Roman"/>
          <w:color w:val="000000"/>
          <w:sz w:val="20"/>
          <w:szCs w:val="20"/>
          <w:lang w:eastAsia="nl-NL"/>
        </w:rPr>
      </w:pPr>
      <w:bookmarkStart w:id="141" w:name="_Hlk131168688"/>
      <w:r w:rsidRPr="0A104F3B">
        <w:rPr>
          <w:rFonts w:eastAsia="Times New Roman" w:cs="Times New Roman"/>
          <w:color w:val="000000" w:themeColor="text1"/>
          <w:sz w:val="20"/>
          <w:szCs w:val="20"/>
          <w:lang w:eastAsia="nl-NL"/>
        </w:rPr>
        <w:t>D</w:t>
      </w:r>
      <w:r w:rsidR="001516C7" w:rsidRPr="0A104F3B">
        <w:rPr>
          <w:rFonts w:eastAsia="Times New Roman" w:cs="Times New Roman"/>
          <w:color w:val="000000" w:themeColor="text1"/>
          <w:sz w:val="20"/>
          <w:szCs w:val="20"/>
          <w:lang w:eastAsia="nl-NL"/>
        </w:rPr>
        <w:t xml:space="preserve">e </w:t>
      </w:r>
      <w:r w:rsidR="00186A86" w:rsidRPr="0A104F3B">
        <w:rPr>
          <w:rFonts w:eastAsia="Times New Roman" w:cs="Times New Roman"/>
          <w:color w:val="000000" w:themeColor="text1"/>
          <w:sz w:val="20"/>
          <w:szCs w:val="20"/>
          <w:lang w:eastAsia="nl-NL"/>
        </w:rPr>
        <w:t>Aanbestedingsstukken</w:t>
      </w:r>
      <w:r w:rsidR="006A3250" w:rsidRPr="0A104F3B">
        <w:rPr>
          <w:rFonts w:eastAsia="Times New Roman" w:cs="Times New Roman"/>
          <w:color w:val="000000" w:themeColor="text1"/>
          <w:sz w:val="20"/>
          <w:szCs w:val="20"/>
          <w:lang w:eastAsia="nl-NL"/>
        </w:rPr>
        <w:t xml:space="preserve"> </w:t>
      </w:r>
      <w:r w:rsidRPr="0A104F3B">
        <w:rPr>
          <w:rFonts w:eastAsia="Times New Roman" w:cs="Times New Roman"/>
          <w:color w:val="000000" w:themeColor="text1"/>
          <w:sz w:val="20"/>
          <w:szCs w:val="20"/>
          <w:lang w:eastAsia="nl-NL"/>
        </w:rPr>
        <w:t>bestaa</w:t>
      </w:r>
      <w:r w:rsidR="00CA1A8A" w:rsidRPr="0A104F3B">
        <w:rPr>
          <w:rFonts w:eastAsia="Times New Roman" w:cs="Times New Roman"/>
          <w:color w:val="000000" w:themeColor="text1"/>
          <w:sz w:val="20"/>
          <w:szCs w:val="20"/>
          <w:lang w:eastAsia="nl-NL"/>
        </w:rPr>
        <w:t>n</w:t>
      </w:r>
      <w:r w:rsidRPr="0A104F3B">
        <w:rPr>
          <w:rFonts w:eastAsia="Times New Roman" w:cs="Times New Roman"/>
          <w:color w:val="000000" w:themeColor="text1"/>
          <w:sz w:val="20"/>
          <w:szCs w:val="20"/>
          <w:lang w:eastAsia="nl-NL"/>
        </w:rPr>
        <w:t xml:space="preserve"> ten tijde van de publicatie, naast </w:t>
      </w:r>
      <w:r w:rsidR="00AF3A49" w:rsidRPr="0A104F3B">
        <w:rPr>
          <w:rFonts w:eastAsia="Times New Roman" w:cs="Times New Roman"/>
          <w:color w:val="000000" w:themeColor="text1"/>
          <w:sz w:val="20"/>
          <w:szCs w:val="20"/>
          <w:lang w:eastAsia="nl-NL"/>
        </w:rPr>
        <w:t xml:space="preserve">deze </w:t>
      </w:r>
      <w:r w:rsidR="00594D7D" w:rsidRPr="0A104F3B">
        <w:rPr>
          <w:rFonts w:eastAsia="Times New Roman" w:cs="Times New Roman"/>
          <w:color w:val="000000" w:themeColor="text1"/>
          <w:sz w:val="20"/>
          <w:szCs w:val="20"/>
          <w:lang w:eastAsia="nl-NL"/>
        </w:rPr>
        <w:t>S</w:t>
      </w:r>
      <w:r w:rsidR="00AF3A49" w:rsidRPr="0A104F3B">
        <w:rPr>
          <w:rFonts w:eastAsia="Times New Roman" w:cs="Times New Roman"/>
          <w:color w:val="000000" w:themeColor="text1"/>
          <w:sz w:val="20"/>
          <w:szCs w:val="20"/>
          <w:lang w:eastAsia="nl-NL"/>
        </w:rPr>
        <w:t>electieleidraad</w:t>
      </w:r>
      <w:r w:rsidRPr="0A104F3B">
        <w:rPr>
          <w:rFonts w:eastAsia="Times New Roman" w:cs="Times New Roman"/>
          <w:color w:val="000000" w:themeColor="text1"/>
          <w:sz w:val="20"/>
          <w:szCs w:val="20"/>
          <w:lang w:eastAsia="nl-NL"/>
        </w:rPr>
        <w:t>, uit de volgende</w:t>
      </w:r>
      <w:r w:rsidR="001516C7" w:rsidRPr="0A104F3B">
        <w:rPr>
          <w:rFonts w:eastAsia="Times New Roman" w:cs="Times New Roman"/>
          <w:color w:val="000000" w:themeColor="text1"/>
          <w:sz w:val="20"/>
          <w:szCs w:val="20"/>
          <w:lang w:eastAsia="nl-NL"/>
        </w:rPr>
        <w:t xml:space="preserve"> </w:t>
      </w:r>
      <w:r w:rsidRPr="0A104F3B">
        <w:rPr>
          <w:rFonts w:eastAsia="Times New Roman" w:cs="Times New Roman"/>
          <w:color w:val="000000" w:themeColor="text1"/>
          <w:sz w:val="20"/>
          <w:szCs w:val="20"/>
          <w:lang w:eastAsia="nl-NL"/>
        </w:rPr>
        <w:t>(invul)documenten welke hier onlosmakelijk onderdeel van uitmaken:</w:t>
      </w:r>
    </w:p>
    <w:bookmarkEnd w:id="140"/>
    <w:bookmarkEnd w:id="141"/>
    <w:p w14:paraId="506EFD20" w14:textId="77777777" w:rsidR="001561FD" w:rsidRPr="00C66B11" w:rsidRDefault="001561FD">
      <w:pPr>
        <w:pStyle w:val="Lijstalinea"/>
        <w:widowControl w:val="0"/>
        <w:numPr>
          <w:ilvl w:val="0"/>
          <w:numId w:val="18"/>
        </w:numPr>
        <w:spacing w:line="240" w:lineRule="atLeast"/>
        <w:rPr>
          <w:rFonts w:asciiTheme="minorHAnsi" w:hAnsiTheme="minorHAnsi"/>
          <w:sz w:val="20"/>
        </w:rPr>
      </w:pPr>
      <w:r w:rsidRPr="00C66B11">
        <w:rPr>
          <w:rFonts w:asciiTheme="minorHAnsi" w:hAnsiTheme="minorHAnsi"/>
          <w:sz w:val="20"/>
        </w:rPr>
        <w:t>Bijlage 1. Juridische bepalingen aanbestedingsprocedures Gemeente Tilburg</w:t>
      </w:r>
    </w:p>
    <w:p w14:paraId="4CF18D31" w14:textId="77777777" w:rsidR="001561FD" w:rsidRPr="00C66B11" w:rsidRDefault="001561FD">
      <w:pPr>
        <w:pStyle w:val="Lijstalinea"/>
        <w:widowControl w:val="0"/>
        <w:numPr>
          <w:ilvl w:val="0"/>
          <w:numId w:val="18"/>
        </w:numPr>
        <w:spacing w:line="240" w:lineRule="atLeast"/>
        <w:rPr>
          <w:rFonts w:asciiTheme="minorHAnsi" w:hAnsiTheme="minorHAnsi"/>
          <w:sz w:val="20"/>
        </w:rPr>
      </w:pPr>
      <w:r w:rsidRPr="00C66B11">
        <w:rPr>
          <w:rFonts w:asciiTheme="minorHAnsi" w:hAnsiTheme="minorHAnsi"/>
          <w:sz w:val="20"/>
        </w:rPr>
        <w:t>Bijlage 2. Eigen Verklaring (UEA) = formulier via TenderNed</w:t>
      </w:r>
    </w:p>
    <w:p w14:paraId="69C25F19" w14:textId="77777777" w:rsidR="001561FD" w:rsidRPr="00C66B11" w:rsidRDefault="001561FD">
      <w:pPr>
        <w:pStyle w:val="Lijstalinea"/>
        <w:widowControl w:val="0"/>
        <w:numPr>
          <w:ilvl w:val="0"/>
          <w:numId w:val="18"/>
        </w:numPr>
        <w:spacing w:line="240" w:lineRule="atLeast"/>
        <w:rPr>
          <w:rFonts w:asciiTheme="minorHAnsi" w:hAnsiTheme="minorHAnsi"/>
          <w:sz w:val="20"/>
        </w:rPr>
      </w:pPr>
      <w:r w:rsidRPr="00C66B11">
        <w:rPr>
          <w:rFonts w:asciiTheme="minorHAnsi" w:hAnsiTheme="minorHAnsi"/>
          <w:sz w:val="20"/>
        </w:rPr>
        <w:t>Bijlage 3. Verklaring van geen-Russische betrokkenheid</w:t>
      </w:r>
    </w:p>
    <w:p w14:paraId="0C49298D" w14:textId="1806615D" w:rsidR="0012185D" w:rsidRPr="008620E3" w:rsidRDefault="0012185D" w:rsidP="0012185D">
      <w:pPr>
        <w:pStyle w:val="Lijstalinea"/>
        <w:widowControl w:val="0"/>
        <w:numPr>
          <w:ilvl w:val="0"/>
          <w:numId w:val="18"/>
        </w:numPr>
        <w:spacing w:line="240" w:lineRule="atLeast"/>
        <w:rPr>
          <w:rFonts w:asciiTheme="minorHAnsi" w:hAnsiTheme="minorHAnsi"/>
          <w:sz w:val="20"/>
        </w:rPr>
      </w:pPr>
      <w:r w:rsidRPr="00BB7A29">
        <w:rPr>
          <w:rFonts w:asciiTheme="minorHAnsi" w:hAnsiTheme="minorHAnsi"/>
          <w:sz w:val="20"/>
        </w:rPr>
        <w:t xml:space="preserve">Bijlage 4. Referentieblad voor Geschiktheidseis: </w:t>
      </w:r>
      <w:r w:rsidR="007B022B" w:rsidRPr="00BB7A29">
        <w:rPr>
          <w:rFonts w:asciiTheme="minorHAnsi" w:hAnsiTheme="minorHAnsi"/>
          <w:sz w:val="20"/>
        </w:rPr>
        <w:t>‘</w:t>
      </w:r>
      <w:r w:rsidRPr="00BB7A29">
        <w:rPr>
          <w:rFonts w:asciiTheme="minorHAnsi" w:hAnsiTheme="minorHAnsi"/>
          <w:sz w:val="20"/>
        </w:rPr>
        <w:t xml:space="preserve">Ervaringseisen; Kerncompetentie in </w:t>
      </w:r>
      <w:r w:rsidRPr="008620E3">
        <w:rPr>
          <w:rFonts w:asciiTheme="minorHAnsi" w:hAnsiTheme="minorHAnsi"/>
          <w:sz w:val="20"/>
        </w:rPr>
        <w:t>referentie</w:t>
      </w:r>
      <w:r w:rsidR="00F90D1C" w:rsidRPr="008620E3">
        <w:rPr>
          <w:rFonts w:asciiTheme="minorHAnsi" w:hAnsiTheme="minorHAnsi"/>
          <w:sz w:val="20"/>
        </w:rPr>
        <w:t>opdracht</w:t>
      </w:r>
      <w:r w:rsidR="00F409B9" w:rsidRPr="008620E3">
        <w:rPr>
          <w:rFonts w:asciiTheme="minorHAnsi" w:hAnsiTheme="minorHAnsi"/>
          <w:sz w:val="20"/>
        </w:rPr>
        <w:t>’</w:t>
      </w:r>
    </w:p>
    <w:p w14:paraId="2A18EF84" w14:textId="5D478973" w:rsidR="008620E3" w:rsidRPr="00DB1D47" w:rsidRDefault="001561FD" w:rsidP="00582DE9">
      <w:pPr>
        <w:pStyle w:val="Lijstalinea"/>
        <w:widowControl w:val="0"/>
        <w:numPr>
          <w:ilvl w:val="0"/>
          <w:numId w:val="18"/>
        </w:numPr>
        <w:spacing w:line="240" w:lineRule="atLeast"/>
        <w:rPr>
          <w:rFonts w:asciiTheme="minorHAnsi" w:hAnsiTheme="minorHAnsi"/>
          <w:sz w:val="20"/>
        </w:rPr>
      </w:pPr>
      <w:r w:rsidRPr="00DB1D47">
        <w:rPr>
          <w:rFonts w:asciiTheme="minorHAnsi" w:hAnsiTheme="minorHAnsi"/>
          <w:sz w:val="20"/>
        </w:rPr>
        <w:t xml:space="preserve">Bijlage </w:t>
      </w:r>
      <w:r w:rsidR="006375E6" w:rsidRPr="00DB1D47">
        <w:rPr>
          <w:rFonts w:asciiTheme="minorHAnsi" w:hAnsiTheme="minorHAnsi"/>
          <w:sz w:val="20"/>
        </w:rPr>
        <w:t>5</w:t>
      </w:r>
      <w:r w:rsidRPr="00DB1D47">
        <w:rPr>
          <w:rFonts w:asciiTheme="minorHAnsi" w:hAnsiTheme="minorHAnsi"/>
          <w:sz w:val="20"/>
        </w:rPr>
        <w:t>. Referentieblad voor Selectiecriterium</w:t>
      </w:r>
      <w:r w:rsidR="006253AE" w:rsidRPr="00DB1D47">
        <w:rPr>
          <w:rFonts w:asciiTheme="minorHAnsi" w:hAnsiTheme="minorHAnsi"/>
          <w:sz w:val="20"/>
        </w:rPr>
        <w:t xml:space="preserve"> </w:t>
      </w:r>
      <w:r w:rsidR="008620E3" w:rsidRPr="00DB1D47">
        <w:rPr>
          <w:rFonts w:asciiTheme="minorHAnsi" w:hAnsiTheme="minorHAnsi"/>
          <w:sz w:val="20"/>
        </w:rPr>
        <w:t>SC.1 ‘Reinigen van civiele kunstwerken met water en hoge druk’</w:t>
      </w:r>
    </w:p>
    <w:p w14:paraId="5998AAB4" w14:textId="780930CC" w:rsidR="00282435" w:rsidRPr="004A6149" w:rsidRDefault="00B22540" w:rsidP="00582DE9">
      <w:pPr>
        <w:pStyle w:val="Lijstalinea"/>
        <w:widowControl w:val="0"/>
        <w:numPr>
          <w:ilvl w:val="0"/>
          <w:numId w:val="18"/>
        </w:numPr>
        <w:spacing w:line="240" w:lineRule="atLeast"/>
        <w:rPr>
          <w:rFonts w:asciiTheme="minorHAnsi" w:hAnsiTheme="minorHAnsi"/>
          <w:sz w:val="20"/>
        </w:rPr>
      </w:pPr>
      <w:r w:rsidRPr="00DB1D47">
        <w:rPr>
          <w:rFonts w:asciiTheme="minorHAnsi" w:hAnsiTheme="minorHAnsi"/>
          <w:sz w:val="20"/>
        </w:rPr>
        <w:t xml:space="preserve">Bijlage </w:t>
      </w:r>
      <w:r w:rsidR="006375E6" w:rsidRPr="00DB1D47">
        <w:rPr>
          <w:rFonts w:asciiTheme="minorHAnsi" w:hAnsiTheme="minorHAnsi"/>
          <w:sz w:val="20"/>
        </w:rPr>
        <w:t>6</w:t>
      </w:r>
      <w:r w:rsidRPr="00DB1D47">
        <w:rPr>
          <w:rFonts w:asciiTheme="minorHAnsi" w:hAnsiTheme="minorHAnsi"/>
          <w:sz w:val="20"/>
        </w:rPr>
        <w:t>. Referentieblad voor Selectiecriteriu</w:t>
      </w:r>
      <w:r w:rsidR="006253AE" w:rsidRPr="00DB1D47">
        <w:rPr>
          <w:rFonts w:asciiTheme="minorHAnsi" w:hAnsiTheme="minorHAnsi"/>
          <w:sz w:val="20"/>
        </w:rPr>
        <w:t xml:space="preserve">m </w:t>
      </w:r>
      <w:r w:rsidR="00282435" w:rsidRPr="00DB1D47">
        <w:rPr>
          <w:rFonts w:asciiTheme="minorHAnsi" w:hAnsiTheme="minorHAnsi"/>
          <w:sz w:val="20"/>
        </w:rPr>
        <w:t xml:space="preserve">SC.2 ‘Uitvoeren conserveringswerkzaamheden stalen </w:t>
      </w:r>
      <w:r w:rsidR="00282435" w:rsidRPr="004A6149">
        <w:rPr>
          <w:rFonts w:asciiTheme="minorHAnsi" w:hAnsiTheme="minorHAnsi"/>
          <w:sz w:val="20"/>
        </w:rPr>
        <w:t>leuningen aan civiele kunstwerken</w:t>
      </w:r>
      <w:r w:rsidR="006253AE" w:rsidRPr="004A6149">
        <w:rPr>
          <w:rFonts w:asciiTheme="minorHAnsi" w:hAnsiTheme="minorHAnsi"/>
          <w:sz w:val="20"/>
        </w:rPr>
        <w:t>’</w:t>
      </w:r>
      <w:r w:rsidR="00282435" w:rsidRPr="004A6149">
        <w:rPr>
          <w:rFonts w:asciiTheme="minorHAnsi" w:hAnsiTheme="minorHAnsi"/>
          <w:sz w:val="20"/>
        </w:rPr>
        <w:t xml:space="preserve"> </w:t>
      </w:r>
    </w:p>
    <w:p w14:paraId="2CEECC59" w14:textId="6DBB38D6" w:rsidR="00376AFB" w:rsidRPr="004A6149" w:rsidRDefault="00050D06" w:rsidP="000A411D">
      <w:pPr>
        <w:pStyle w:val="Lijstalinea"/>
        <w:widowControl w:val="0"/>
        <w:numPr>
          <w:ilvl w:val="0"/>
          <w:numId w:val="18"/>
        </w:numPr>
        <w:spacing w:line="240" w:lineRule="atLeast"/>
        <w:rPr>
          <w:rFonts w:asciiTheme="minorHAnsi" w:hAnsiTheme="minorHAnsi"/>
          <w:sz w:val="20"/>
        </w:rPr>
      </w:pPr>
      <w:r w:rsidRPr="004A6149">
        <w:rPr>
          <w:rFonts w:asciiTheme="minorHAnsi" w:hAnsiTheme="minorHAnsi"/>
          <w:sz w:val="20"/>
        </w:rPr>
        <w:t xml:space="preserve">Bijlage </w:t>
      </w:r>
      <w:r w:rsidR="00BB7A29" w:rsidRPr="004A6149">
        <w:rPr>
          <w:rFonts w:asciiTheme="minorHAnsi" w:hAnsiTheme="minorHAnsi"/>
          <w:sz w:val="20"/>
        </w:rPr>
        <w:t>7</w:t>
      </w:r>
      <w:r w:rsidRPr="004A6149">
        <w:rPr>
          <w:rFonts w:asciiTheme="minorHAnsi" w:hAnsiTheme="minorHAnsi"/>
          <w:sz w:val="20"/>
        </w:rPr>
        <w:t xml:space="preserve">. Referentieblad voor </w:t>
      </w:r>
      <w:r w:rsidR="00376AFB" w:rsidRPr="004A6149">
        <w:rPr>
          <w:rFonts w:asciiTheme="minorHAnsi" w:hAnsiTheme="minorHAnsi"/>
          <w:sz w:val="20"/>
        </w:rPr>
        <w:t>Selectiecriterium SC.3 ‘Uitvoeren betonreparaties civiele kunstwerken’</w:t>
      </w:r>
    </w:p>
    <w:p w14:paraId="6CEFFD53" w14:textId="038B967A" w:rsidR="00050D06" w:rsidRPr="009E515A" w:rsidRDefault="00050D06" w:rsidP="00050D06">
      <w:pPr>
        <w:pStyle w:val="Lijstalinea"/>
        <w:widowControl w:val="0"/>
        <w:numPr>
          <w:ilvl w:val="0"/>
          <w:numId w:val="18"/>
        </w:numPr>
        <w:spacing w:line="240" w:lineRule="atLeast"/>
        <w:rPr>
          <w:rFonts w:asciiTheme="minorHAnsi" w:hAnsiTheme="minorHAnsi"/>
          <w:sz w:val="20"/>
        </w:rPr>
      </w:pPr>
      <w:r w:rsidRPr="009E515A">
        <w:rPr>
          <w:rFonts w:asciiTheme="minorHAnsi" w:hAnsiTheme="minorHAnsi"/>
          <w:sz w:val="20"/>
        </w:rPr>
        <w:t xml:space="preserve">Bijlage </w:t>
      </w:r>
      <w:r w:rsidR="00BB7A29" w:rsidRPr="009E515A">
        <w:rPr>
          <w:rFonts w:asciiTheme="minorHAnsi" w:hAnsiTheme="minorHAnsi"/>
          <w:sz w:val="20"/>
        </w:rPr>
        <w:t>8</w:t>
      </w:r>
      <w:r w:rsidRPr="009E515A">
        <w:rPr>
          <w:rFonts w:asciiTheme="minorHAnsi" w:hAnsiTheme="minorHAnsi"/>
          <w:sz w:val="20"/>
        </w:rPr>
        <w:t>. Referentieblad voor Selectiecriterium SC.</w:t>
      </w:r>
      <w:r w:rsidR="00BB7A29" w:rsidRPr="009E515A">
        <w:rPr>
          <w:rFonts w:asciiTheme="minorHAnsi" w:hAnsiTheme="minorHAnsi"/>
          <w:sz w:val="20"/>
        </w:rPr>
        <w:t>4</w:t>
      </w:r>
      <w:r w:rsidRPr="009E515A">
        <w:rPr>
          <w:rFonts w:asciiTheme="minorHAnsi" w:hAnsiTheme="minorHAnsi"/>
          <w:sz w:val="20"/>
        </w:rPr>
        <w:t xml:space="preserve"> ‘</w:t>
      </w:r>
      <w:r w:rsidR="000A411D" w:rsidRPr="009E515A">
        <w:rPr>
          <w:rFonts w:asciiTheme="minorHAnsi" w:hAnsiTheme="minorHAnsi"/>
          <w:sz w:val="20"/>
        </w:rPr>
        <w:t xml:space="preserve">Schouwen van </w:t>
      </w:r>
      <w:r w:rsidR="008A70B2" w:rsidRPr="009E515A">
        <w:rPr>
          <w:rFonts w:asciiTheme="minorHAnsi" w:hAnsiTheme="minorHAnsi"/>
          <w:sz w:val="20"/>
        </w:rPr>
        <w:t>civiele kunstwerken</w:t>
      </w:r>
      <w:r w:rsidRPr="009E515A">
        <w:rPr>
          <w:rFonts w:asciiTheme="minorHAnsi" w:hAnsiTheme="minorHAnsi"/>
          <w:sz w:val="20"/>
        </w:rPr>
        <w:t>’</w:t>
      </w:r>
    </w:p>
    <w:p w14:paraId="3702EA47" w14:textId="77777777" w:rsidR="008A70B2" w:rsidRDefault="008A70B2" w:rsidP="002A5A15">
      <w:pPr>
        <w:pStyle w:val="Lijstalinea"/>
        <w:widowControl w:val="0"/>
        <w:spacing w:line="240" w:lineRule="atLeast"/>
        <w:ind w:left="0"/>
        <w:rPr>
          <w:rFonts w:eastAsia="Times New Roman" w:cs="Times New Roman"/>
          <w:color w:val="000000"/>
          <w:sz w:val="20"/>
          <w:szCs w:val="20"/>
          <w:lang w:eastAsia="nl-NL"/>
        </w:rPr>
      </w:pPr>
    </w:p>
    <w:p w14:paraId="42D99213" w14:textId="490D289D" w:rsidR="00A50C6E" w:rsidRDefault="00437571" w:rsidP="008A70B2">
      <w:pPr>
        <w:pStyle w:val="Lijstalinea"/>
        <w:widowControl w:val="0"/>
        <w:spacing w:line="240" w:lineRule="atLeast"/>
        <w:ind w:left="0"/>
        <w:rPr>
          <w:rFonts w:ascii="Trade Gothic LT Pro Cn" w:eastAsia="Times New Roman" w:hAnsi="Trade Gothic LT Pro Cn" w:cstheme="majorBidi"/>
          <w:bCs/>
          <w:color w:val="00B0F0"/>
          <w:sz w:val="28"/>
          <w:szCs w:val="28"/>
        </w:rPr>
      </w:pPr>
      <w:r>
        <w:rPr>
          <w:rFonts w:eastAsia="Times New Roman" w:cs="Times New Roman"/>
          <w:color w:val="000000"/>
          <w:sz w:val="20"/>
          <w:szCs w:val="20"/>
          <w:lang w:eastAsia="nl-NL"/>
        </w:rPr>
        <w:t>Gegadigde</w:t>
      </w:r>
      <w:r w:rsidR="00AF3A49" w:rsidRPr="007C2576">
        <w:rPr>
          <w:rFonts w:eastAsia="Times New Roman" w:cs="Times New Roman"/>
          <w:color w:val="000000"/>
          <w:sz w:val="20"/>
          <w:szCs w:val="20"/>
          <w:lang w:eastAsia="nl-NL"/>
        </w:rPr>
        <w:t xml:space="preserve"> </w:t>
      </w:r>
      <w:r w:rsidR="006A3250" w:rsidRPr="007C2576">
        <w:rPr>
          <w:rFonts w:eastAsia="Times New Roman" w:cs="Times New Roman"/>
          <w:color w:val="000000"/>
          <w:sz w:val="20"/>
          <w:szCs w:val="20"/>
          <w:lang w:eastAsia="nl-NL"/>
        </w:rPr>
        <w:t>dient zich strikt te houden aan de formats</w:t>
      </w:r>
      <w:r w:rsidR="00A50C6E">
        <w:rPr>
          <w:rFonts w:eastAsia="Times New Roman" w:cs="Times New Roman"/>
          <w:color w:val="000000"/>
          <w:sz w:val="20"/>
          <w:szCs w:val="20"/>
          <w:lang w:eastAsia="nl-NL"/>
        </w:rPr>
        <w:t xml:space="preserve"> van de in te vullen formulieren</w:t>
      </w:r>
      <w:r w:rsidR="006A3250" w:rsidRPr="007C2576">
        <w:rPr>
          <w:rFonts w:eastAsia="Times New Roman" w:cs="Times New Roman"/>
          <w:color w:val="000000"/>
          <w:sz w:val="20"/>
          <w:szCs w:val="20"/>
          <w:lang w:eastAsia="nl-NL"/>
        </w:rPr>
        <w:t>. Enige wijziging</w:t>
      </w:r>
      <w:r w:rsidR="00621149">
        <w:rPr>
          <w:rFonts w:eastAsia="Times New Roman" w:cs="Times New Roman"/>
          <w:color w:val="000000"/>
          <w:sz w:val="20"/>
          <w:szCs w:val="20"/>
          <w:lang w:eastAsia="nl-NL"/>
        </w:rPr>
        <w:t xml:space="preserve"> van de opzet van </w:t>
      </w:r>
      <w:r w:rsidR="006A3250" w:rsidRPr="007C2576">
        <w:rPr>
          <w:rFonts w:eastAsia="Times New Roman" w:cs="Times New Roman"/>
          <w:color w:val="000000"/>
          <w:sz w:val="20"/>
          <w:szCs w:val="20"/>
          <w:lang w:eastAsia="nl-NL"/>
        </w:rPr>
        <w:t>de formats leidt tot uitsluiting van de</w:t>
      </w:r>
      <w:r w:rsidR="006A3250">
        <w:rPr>
          <w:rFonts w:eastAsia="Times New Roman" w:cs="Times New Roman"/>
          <w:color w:val="000000"/>
          <w:sz w:val="20"/>
          <w:szCs w:val="20"/>
          <w:lang w:eastAsia="nl-NL"/>
        </w:rPr>
        <w:t xml:space="preserve"> </w:t>
      </w:r>
      <w:r w:rsidR="003A7810">
        <w:rPr>
          <w:rFonts w:eastAsia="Times New Roman" w:cs="Times New Roman"/>
          <w:color w:val="000000"/>
          <w:sz w:val="20"/>
          <w:szCs w:val="20"/>
          <w:lang w:eastAsia="nl-NL"/>
        </w:rPr>
        <w:t>Aanbestedingsprocedure</w:t>
      </w:r>
      <w:r w:rsidR="00016EFC">
        <w:rPr>
          <w:rFonts w:eastAsia="Times New Roman" w:cs="Times New Roman"/>
          <w:color w:val="000000"/>
          <w:sz w:val="20"/>
          <w:szCs w:val="20"/>
          <w:lang w:eastAsia="nl-NL"/>
        </w:rPr>
        <w:t>.</w:t>
      </w:r>
      <w:bookmarkStart w:id="142" w:name="_Toc173417430"/>
      <w:r w:rsidR="00A50C6E">
        <w:rPr>
          <w:rFonts w:ascii="Trade Gothic LT Pro Cn" w:eastAsia="Times New Roman" w:hAnsi="Trade Gothic LT Pro Cn"/>
          <w:i/>
          <w:color w:val="00B0F0"/>
          <w:sz w:val="28"/>
          <w:szCs w:val="28"/>
        </w:rPr>
        <w:br w:type="page"/>
      </w:r>
    </w:p>
    <w:p w14:paraId="3E0AA3C5" w14:textId="0342F1D3" w:rsidR="00BD6655" w:rsidRPr="00A50C6E" w:rsidRDefault="00743677">
      <w:pPr>
        <w:pStyle w:val="Kop3"/>
        <w:numPr>
          <w:ilvl w:val="1"/>
          <w:numId w:val="19"/>
        </w:numPr>
        <w:tabs>
          <w:tab w:val="left" w:pos="709"/>
        </w:tabs>
        <w:ind w:left="720" w:hanging="720"/>
        <w:rPr>
          <w:rFonts w:ascii="Trade Gothic LT Pro Cn" w:eastAsia="Times New Roman" w:hAnsi="Trade Gothic LT Pro Cn"/>
          <w:i w:val="0"/>
          <w:color w:val="00B0F0"/>
          <w:sz w:val="28"/>
          <w:szCs w:val="28"/>
        </w:rPr>
      </w:pPr>
      <w:bookmarkStart w:id="143" w:name="_Toc194060518"/>
      <w:bookmarkStart w:id="144" w:name="_Toc196398975"/>
      <w:r w:rsidRPr="00A50C6E">
        <w:rPr>
          <w:rFonts w:ascii="Trade Gothic LT Pro Cn" w:eastAsia="Times New Roman" w:hAnsi="Trade Gothic LT Pro Cn"/>
          <w:i w:val="0"/>
          <w:color w:val="00B0F0"/>
          <w:sz w:val="28"/>
          <w:szCs w:val="28"/>
        </w:rPr>
        <w:lastRenderedPageBreak/>
        <w:t>P</w:t>
      </w:r>
      <w:r w:rsidR="00BD6655" w:rsidRPr="00A50C6E">
        <w:rPr>
          <w:rFonts w:ascii="Trade Gothic LT Pro Cn" w:eastAsia="Times New Roman" w:hAnsi="Trade Gothic LT Pro Cn"/>
          <w:i w:val="0"/>
          <w:color w:val="00B0F0"/>
          <w:sz w:val="28"/>
          <w:szCs w:val="28"/>
        </w:rPr>
        <w:t>lanning</w:t>
      </w:r>
      <w:r w:rsidRPr="00A50C6E">
        <w:rPr>
          <w:rFonts w:ascii="Trade Gothic LT Pro Cn" w:eastAsia="Times New Roman" w:hAnsi="Trade Gothic LT Pro Cn"/>
          <w:i w:val="0"/>
          <w:color w:val="00B0F0"/>
          <w:sz w:val="28"/>
          <w:szCs w:val="28"/>
        </w:rPr>
        <w:t xml:space="preserve"> </w:t>
      </w:r>
      <w:r w:rsidR="003A7810" w:rsidRPr="00A50C6E">
        <w:rPr>
          <w:rFonts w:ascii="Trade Gothic LT Pro Cn" w:eastAsia="Times New Roman" w:hAnsi="Trade Gothic LT Pro Cn"/>
          <w:i w:val="0"/>
          <w:color w:val="00B0F0"/>
          <w:sz w:val="28"/>
          <w:szCs w:val="28"/>
        </w:rPr>
        <w:t>Aanbestedingsprocedure</w:t>
      </w:r>
      <w:bookmarkEnd w:id="142"/>
      <w:bookmarkEnd w:id="143"/>
      <w:bookmarkEnd w:id="144"/>
    </w:p>
    <w:p w14:paraId="18189163" w14:textId="77777777" w:rsidR="006A3250" w:rsidRPr="00D71A00" w:rsidRDefault="006A3250" w:rsidP="00EC0128">
      <w:pPr>
        <w:rPr>
          <w:b/>
          <w:bCs/>
          <w:sz w:val="20"/>
          <w:szCs w:val="20"/>
        </w:rPr>
      </w:pPr>
    </w:p>
    <w:p w14:paraId="6E85182C" w14:textId="593E9830" w:rsidR="00DD4759" w:rsidRPr="00F26918" w:rsidRDefault="00DD4759" w:rsidP="00DC4E53">
      <w:pPr>
        <w:pStyle w:val="Lijstalinea"/>
        <w:widowControl w:val="0"/>
        <w:spacing w:line="240" w:lineRule="atLeast"/>
        <w:ind w:left="567" w:hanging="567"/>
        <w:rPr>
          <w:rFonts w:asciiTheme="minorHAnsi" w:hAnsiTheme="minorHAnsi"/>
          <w:sz w:val="20"/>
        </w:rPr>
      </w:pPr>
      <w:r w:rsidRPr="00210BC7">
        <w:rPr>
          <w:rFonts w:asciiTheme="minorHAnsi" w:hAnsiTheme="minorHAnsi"/>
          <w:sz w:val="20"/>
        </w:rPr>
        <w:t xml:space="preserve">De </w:t>
      </w:r>
      <w:r w:rsidRPr="00F26918">
        <w:rPr>
          <w:rFonts w:asciiTheme="minorHAnsi" w:hAnsiTheme="minorHAnsi"/>
          <w:sz w:val="20"/>
        </w:rPr>
        <w:t xml:space="preserve">procedurele planning voor deze </w:t>
      </w:r>
      <w:bookmarkStart w:id="145" w:name="_Hlk117067932"/>
      <w:r w:rsidR="003A7810" w:rsidRPr="00F26918">
        <w:rPr>
          <w:rFonts w:asciiTheme="minorHAnsi" w:hAnsiTheme="minorHAnsi"/>
          <w:sz w:val="20"/>
        </w:rPr>
        <w:t>Aanbestedingsprocedure</w:t>
      </w:r>
      <w:r w:rsidRPr="00F26918">
        <w:rPr>
          <w:rFonts w:asciiTheme="minorHAnsi" w:hAnsiTheme="minorHAnsi"/>
          <w:sz w:val="20"/>
        </w:rPr>
        <w:t xml:space="preserve"> </w:t>
      </w:r>
      <w:bookmarkEnd w:id="145"/>
      <w:r w:rsidRPr="00F26918">
        <w:rPr>
          <w:rFonts w:asciiTheme="minorHAnsi" w:hAnsiTheme="minorHAnsi"/>
          <w:sz w:val="20"/>
        </w:rPr>
        <w:t>is als volgt:</w:t>
      </w:r>
    </w:p>
    <w:p w14:paraId="448F77B9" w14:textId="77777777" w:rsidR="00626DC9" w:rsidRPr="00F26918" w:rsidRDefault="00626DC9" w:rsidP="00DC4E53">
      <w:pPr>
        <w:pStyle w:val="Lijstalinea"/>
        <w:widowControl w:val="0"/>
        <w:spacing w:line="240" w:lineRule="atLeast"/>
        <w:ind w:left="567" w:hanging="567"/>
        <w:rPr>
          <w:rFonts w:asciiTheme="minorHAnsi" w:hAnsiTheme="minorHAnsi"/>
          <w:sz w:val="20"/>
        </w:rPr>
      </w:pPr>
    </w:p>
    <w:tbl>
      <w:tblPr>
        <w:tblStyle w:val="Tabelraster"/>
        <w:tblW w:w="8939"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Look w:val="04A0" w:firstRow="1" w:lastRow="0" w:firstColumn="1" w:lastColumn="0" w:noHBand="0" w:noVBand="1"/>
      </w:tblPr>
      <w:tblGrid>
        <w:gridCol w:w="5660"/>
        <w:gridCol w:w="3279"/>
      </w:tblGrid>
      <w:tr w:rsidR="00626DC9" w:rsidRPr="00F26918" w14:paraId="7C4B7CA4" w14:textId="77777777" w:rsidTr="000E5A48">
        <w:trPr>
          <w:trHeight w:val="340"/>
        </w:trPr>
        <w:tc>
          <w:tcPr>
            <w:tcW w:w="5660" w:type="dxa"/>
            <w:tcBorders>
              <w:bottom w:val="single" w:sz="8" w:space="0" w:color="002060"/>
            </w:tcBorders>
            <w:shd w:val="clear" w:color="auto" w:fill="002060"/>
            <w:vAlign w:val="center"/>
          </w:tcPr>
          <w:p w14:paraId="1818C2E9" w14:textId="77777777" w:rsidR="00626DC9" w:rsidRPr="00F26918" w:rsidRDefault="00626DC9" w:rsidP="00626DC9">
            <w:pPr>
              <w:rPr>
                <w:b/>
                <w:bCs/>
                <w:color w:val="FFFFFF" w:themeColor="background1"/>
                <w:sz w:val="20"/>
              </w:rPr>
            </w:pPr>
            <w:r w:rsidRPr="00F26918">
              <w:rPr>
                <w:b/>
                <w:bCs/>
                <w:color w:val="FFFFFF" w:themeColor="background1"/>
                <w:sz w:val="20"/>
              </w:rPr>
              <w:t>Actie</w:t>
            </w:r>
          </w:p>
        </w:tc>
        <w:tc>
          <w:tcPr>
            <w:tcW w:w="3279" w:type="dxa"/>
            <w:tcBorders>
              <w:bottom w:val="single" w:sz="8" w:space="0" w:color="002060"/>
            </w:tcBorders>
            <w:shd w:val="clear" w:color="auto" w:fill="002060"/>
            <w:vAlign w:val="center"/>
          </w:tcPr>
          <w:p w14:paraId="08FA102E" w14:textId="77777777" w:rsidR="00626DC9" w:rsidRPr="00F26918" w:rsidRDefault="00626DC9" w:rsidP="00626DC9">
            <w:pPr>
              <w:rPr>
                <w:b/>
                <w:bCs/>
                <w:color w:val="002060"/>
                <w:sz w:val="20"/>
              </w:rPr>
            </w:pPr>
            <w:r w:rsidRPr="00F26918">
              <w:rPr>
                <w:b/>
                <w:bCs/>
                <w:color w:val="FFFFFF" w:themeColor="background1"/>
                <w:sz w:val="20"/>
              </w:rPr>
              <w:t>Datum</w:t>
            </w:r>
            <w:r w:rsidRPr="00F26918">
              <w:rPr>
                <w:b/>
                <w:bCs/>
                <w:color w:val="002060"/>
                <w:sz w:val="20"/>
              </w:rPr>
              <w:t xml:space="preserve"> </w:t>
            </w:r>
            <w:r w:rsidRPr="00F26918">
              <w:rPr>
                <w:b/>
                <w:bCs/>
                <w:color w:val="FFFFFF" w:themeColor="background1"/>
                <w:sz w:val="20"/>
              </w:rPr>
              <w:t>/ periode</w:t>
            </w:r>
          </w:p>
        </w:tc>
      </w:tr>
      <w:tr w:rsidR="00D26428" w:rsidRPr="00F26918" w14:paraId="51002BD6" w14:textId="77777777" w:rsidTr="0037016D">
        <w:tc>
          <w:tcPr>
            <w:tcW w:w="8939" w:type="dxa"/>
            <w:gridSpan w:val="2"/>
            <w:shd w:val="clear" w:color="auto" w:fill="CCECFF"/>
          </w:tcPr>
          <w:p w14:paraId="5DDBB6C9" w14:textId="5460E87F" w:rsidR="00D26428" w:rsidRPr="00254097" w:rsidRDefault="00D26428" w:rsidP="00613CF0">
            <w:pPr>
              <w:rPr>
                <w:b/>
                <w:bCs/>
                <w:color w:val="002060"/>
                <w:sz w:val="20"/>
                <w:u w:val="single"/>
              </w:rPr>
            </w:pPr>
            <w:r w:rsidRPr="00254097">
              <w:rPr>
                <w:b/>
                <w:bCs/>
                <w:color w:val="002060"/>
                <w:sz w:val="20"/>
                <w:u w:val="single"/>
              </w:rPr>
              <w:t xml:space="preserve">SELECTIEFASE </w:t>
            </w:r>
          </w:p>
        </w:tc>
      </w:tr>
      <w:tr w:rsidR="00613CF0" w:rsidRPr="00F26918" w14:paraId="3FD546AC" w14:textId="77777777" w:rsidTr="0037016D">
        <w:tc>
          <w:tcPr>
            <w:tcW w:w="5660" w:type="dxa"/>
            <w:shd w:val="clear" w:color="auto" w:fill="CCECFF"/>
          </w:tcPr>
          <w:p w14:paraId="0E9EA363" w14:textId="61B760B1" w:rsidR="00613CF0" w:rsidRPr="00C64593" w:rsidRDefault="00613CF0" w:rsidP="00613CF0">
            <w:pPr>
              <w:rPr>
                <w:color w:val="002060"/>
                <w:sz w:val="20"/>
              </w:rPr>
            </w:pPr>
            <w:r w:rsidRPr="00C64593">
              <w:rPr>
                <w:color w:val="002060"/>
                <w:sz w:val="20"/>
              </w:rPr>
              <w:t>Publicatie Selectieleidraad en bijbehorende bijlagen door Aanbestedende dienst op TenderNed</w:t>
            </w:r>
            <w:r w:rsidR="00254097" w:rsidRPr="00C64593">
              <w:rPr>
                <w:color w:val="002060"/>
                <w:sz w:val="20"/>
              </w:rPr>
              <w:t xml:space="preserve"> </w:t>
            </w:r>
          </w:p>
        </w:tc>
        <w:tc>
          <w:tcPr>
            <w:tcW w:w="3279" w:type="dxa"/>
            <w:shd w:val="clear" w:color="auto" w:fill="CCECFF"/>
          </w:tcPr>
          <w:p w14:paraId="76EEBCFE" w14:textId="4B02BEF7" w:rsidR="00DE70E1" w:rsidRPr="00C64593" w:rsidRDefault="00D37AFE" w:rsidP="00C64593">
            <w:pPr>
              <w:rPr>
                <w:color w:val="002060"/>
                <w:sz w:val="20"/>
              </w:rPr>
            </w:pPr>
            <w:r w:rsidRPr="00C64593">
              <w:rPr>
                <w:color w:val="002060"/>
                <w:sz w:val="20"/>
              </w:rPr>
              <w:t>24-04</w:t>
            </w:r>
            <w:r w:rsidR="007208B8" w:rsidRPr="00C64593">
              <w:rPr>
                <w:color w:val="002060"/>
                <w:sz w:val="20"/>
              </w:rPr>
              <w:t>-202</w:t>
            </w:r>
            <w:r w:rsidRPr="00C64593">
              <w:rPr>
                <w:color w:val="002060"/>
                <w:sz w:val="20"/>
              </w:rPr>
              <w:t>5</w:t>
            </w:r>
          </w:p>
        </w:tc>
      </w:tr>
      <w:tr w:rsidR="00613CF0" w:rsidRPr="00F26918" w14:paraId="76662F20" w14:textId="77777777" w:rsidTr="0037016D">
        <w:tc>
          <w:tcPr>
            <w:tcW w:w="5660" w:type="dxa"/>
            <w:shd w:val="clear" w:color="auto" w:fill="CCECFF"/>
          </w:tcPr>
          <w:p w14:paraId="74050BA0" w14:textId="3DCC8B60" w:rsidR="00613CF0" w:rsidRPr="00C64593" w:rsidRDefault="00613CF0" w:rsidP="00613CF0">
            <w:pPr>
              <w:rPr>
                <w:color w:val="002060"/>
                <w:sz w:val="20"/>
              </w:rPr>
            </w:pPr>
            <w:r w:rsidRPr="00C64593">
              <w:rPr>
                <w:color w:val="002060"/>
                <w:sz w:val="20"/>
              </w:rPr>
              <w:t>Uiterste moment voor het stellen van vragen door geïnteresseerde ondernemers over de Aanbestedingsstukken via TenderNed (indienen van vragen ten behoeve van de Nota van Inlichtingen)</w:t>
            </w:r>
          </w:p>
        </w:tc>
        <w:tc>
          <w:tcPr>
            <w:tcW w:w="3279" w:type="dxa"/>
            <w:shd w:val="clear" w:color="auto" w:fill="CCECFF"/>
          </w:tcPr>
          <w:p w14:paraId="009BDC7C" w14:textId="7341C823" w:rsidR="007208B8" w:rsidRPr="00C64593" w:rsidRDefault="00D37AFE" w:rsidP="00C64593">
            <w:pPr>
              <w:rPr>
                <w:color w:val="002060"/>
                <w:sz w:val="20"/>
              </w:rPr>
            </w:pPr>
            <w:r w:rsidRPr="00C64593">
              <w:rPr>
                <w:color w:val="002060"/>
                <w:sz w:val="20"/>
              </w:rPr>
              <w:t>09-05-2025</w:t>
            </w:r>
            <w:r w:rsidR="00585D2D" w:rsidRPr="00C64593">
              <w:rPr>
                <w:color w:val="002060"/>
                <w:sz w:val="20"/>
              </w:rPr>
              <w:t>, 10.00 uur</w:t>
            </w:r>
          </w:p>
        </w:tc>
      </w:tr>
      <w:tr w:rsidR="00613CF0" w:rsidRPr="00F26918" w14:paraId="25EB0FB4" w14:textId="77777777" w:rsidTr="0037016D">
        <w:tc>
          <w:tcPr>
            <w:tcW w:w="5660" w:type="dxa"/>
            <w:shd w:val="clear" w:color="auto" w:fill="CCECFF"/>
          </w:tcPr>
          <w:p w14:paraId="492AD3AA" w14:textId="5BAC2813" w:rsidR="00613CF0" w:rsidRPr="00C64593" w:rsidRDefault="00613CF0" w:rsidP="00613CF0">
            <w:pPr>
              <w:rPr>
                <w:color w:val="002060"/>
                <w:sz w:val="20"/>
              </w:rPr>
            </w:pPr>
            <w:r w:rsidRPr="00C64593">
              <w:rPr>
                <w:color w:val="002060"/>
                <w:sz w:val="20"/>
              </w:rPr>
              <w:t>Uiterste datum van publicatie door Aanbestedende dienst van de antwoorden op de gestelde vragen (verzenden laatste Nota van Inlichtingen via TenderNed)</w:t>
            </w:r>
          </w:p>
        </w:tc>
        <w:tc>
          <w:tcPr>
            <w:tcW w:w="3279" w:type="dxa"/>
            <w:shd w:val="clear" w:color="auto" w:fill="CCECFF"/>
          </w:tcPr>
          <w:p w14:paraId="0B06FB80" w14:textId="466D4023" w:rsidR="00613CF0" w:rsidRPr="00C64593" w:rsidRDefault="00D37AFE" w:rsidP="00C64593">
            <w:pPr>
              <w:rPr>
                <w:color w:val="002060"/>
                <w:sz w:val="20"/>
              </w:rPr>
            </w:pPr>
            <w:r w:rsidRPr="00C64593">
              <w:rPr>
                <w:color w:val="002060"/>
                <w:sz w:val="20"/>
              </w:rPr>
              <w:t>22-05-2025</w:t>
            </w:r>
          </w:p>
        </w:tc>
      </w:tr>
      <w:tr w:rsidR="00613CF0" w:rsidRPr="00F26918" w14:paraId="37048D09" w14:textId="77777777" w:rsidTr="0037016D">
        <w:tc>
          <w:tcPr>
            <w:tcW w:w="5660" w:type="dxa"/>
            <w:shd w:val="clear" w:color="auto" w:fill="CCECFF"/>
          </w:tcPr>
          <w:p w14:paraId="45C63AB1" w14:textId="0C45BB1C" w:rsidR="00613CF0" w:rsidRPr="00C64593" w:rsidRDefault="00613CF0" w:rsidP="00613CF0">
            <w:pPr>
              <w:rPr>
                <w:color w:val="002060"/>
                <w:sz w:val="20"/>
              </w:rPr>
            </w:pPr>
            <w:r w:rsidRPr="00C64593">
              <w:rPr>
                <w:color w:val="002060"/>
                <w:sz w:val="20"/>
              </w:rPr>
              <w:t>Sluiting aanmeldtermijn (uiterste moment voor het indienen van Aanmelding</w:t>
            </w:r>
            <w:r w:rsidR="0074112F" w:rsidRPr="00C64593">
              <w:rPr>
                <w:color w:val="002060"/>
                <w:sz w:val="20"/>
              </w:rPr>
              <w:t>en</w:t>
            </w:r>
            <w:r w:rsidRPr="00C64593">
              <w:rPr>
                <w:color w:val="002060"/>
                <w:sz w:val="20"/>
              </w:rPr>
              <w:t xml:space="preserve"> via TenderNed)</w:t>
            </w:r>
          </w:p>
        </w:tc>
        <w:tc>
          <w:tcPr>
            <w:tcW w:w="3279" w:type="dxa"/>
            <w:shd w:val="clear" w:color="auto" w:fill="CCECFF"/>
          </w:tcPr>
          <w:p w14:paraId="60C66B05" w14:textId="0760D259" w:rsidR="00613CF0" w:rsidRPr="00C64593" w:rsidRDefault="00D37AFE" w:rsidP="00C64593">
            <w:pPr>
              <w:rPr>
                <w:color w:val="002060"/>
                <w:sz w:val="20"/>
              </w:rPr>
            </w:pPr>
            <w:r w:rsidRPr="00C64593">
              <w:rPr>
                <w:color w:val="002060"/>
                <w:sz w:val="20"/>
              </w:rPr>
              <w:t>12-06-2025</w:t>
            </w:r>
            <w:r w:rsidR="00BF0059" w:rsidRPr="00C64593">
              <w:rPr>
                <w:color w:val="002060"/>
                <w:sz w:val="20"/>
              </w:rPr>
              <w:t>, 10.00 uur</w:t>
            </w:r>
          </w:p>
        </w:tc>
      </w:tr>
      <w:tr w:rsidR="009279B2" w:rsidRPr="00F26918" w14:paraId="7589A010" w14:textId="77777777" w:rsidTr="0037016D">
        <w:tc>
          <w:tcPr>
            <w:tcW w:w="5660" w:type="dxa"/>
            <w:shd w:val="clear" w:color="auto" w:fill="CCECFF"/>
          </w:tcPr>
          <w:p w14:paraId="6E3441C9" w14:textId="76E64E6E" w:rsidR="009279B2" w:rsidRPr="00C64593" w:rsidRDefault="009279B2" w:rsidP="00446D1E">
            <w:pPr>
              <w:rPr>
                <w:color w:val="002060"/>
                <w:sz w:val="20"/>
              </w:rPr>
            </w:pPr>
            <w:r w:rsidRPr="00C64593">
              <w:rPr>
                <w:color w:val="002060"/>
                <w:sz w:val="20"/>
              </w:rPr>
              <w:t>Moment van opening digitale kluis met Aanmeldingen op TenderNed</w:t>
            </w:r>
            <w:r w:rsidR="008B19A5" w:rsidRPr="00C64593">
              <w:rPr>
                <w:color w:val="002060"/>
                <w:sz w:val="20"/>
              </w:rPr>
              <w:t xml:space="preserve"> </w:t>
            </w:r>
            <w:r w:rsidR="009B747B" w:rsidRPr="00C64593">
              <w:rPr>
                <w:color w:val="002060"/>
                <w:sz w:val="20"/>
              </w:rPr>
              <w:t>en verzenden Proces Verbaal van Opening</w:t>
            </w:r>
          </w:p>
        </w:tc>
        <w:tc>
          <w:tcPr>
            <w:tcW w:w="3279" w:type="dxa"/>
            <w:shd w:val="clear" w:color="auto" w:fill="CCECFF"/>
          </w:tcPr>
          <w:p w14:paraId="65CC9C00" w14:textId="03D7095C" w:rsidR="009279B2" w:rsidRPr="00C64593" w:rsidRDefault="00D37AFE" w:rsidP="00C64593">
            <w:pPr>
              <w:rPr>
                <w:color w:val="002060"/>
                <w:sz w:val="20"/>
              </w:rPr>
            </w:pPr>
            <w:r w:rsidRPr="00C64593">
              <w:rPr>
                <w:color w:val="002060"/>
                <w:sz w:val="20"/>
              </w:rPr>
              <w:t>12-06-2025</w:t>
            </w:r>
            <w:r w:rsidR="00BF0059" w:rsidRPr="00C64593">
              <w:rPr>
                <w:color w:val="002060"/>
                <w:sz w:val="20"/>
              </w:rPr>
              <w:t>, 10.01 uur</w:t>
            </w:r>
          </w:p>
        </w:tc>
      </w:tr>
      <w:tr w:rsidR="00613CF0" w:rsidRPr="00F26918" w14:paraId="3B140E09" w14:textId="77777777" w:rsidTr="0037016D">
        <w:tc>
          <w:tcPr>
            <w:tcW w:w="5660" w:type="dxa"/>
            <w:shd w:val="clear" w:color="auto" w:fill="CCECFF"/>
          </w:tcPr>
          <w:p w14:paraId="44A37387" w14:textId="4378CE37" w:rsidR="00613CF0" w:rsidRPr="00C64593" w:rsidRDefault="00613CF0" w:rsidP="00613CF0">
            <w:pPr>
              <w:rPr>
                <w:color w:val="002060"/>
                <w:sz w:val="20"/>
              </w:rPr>
            </w:pPr>
            <w:r w:rsidRPr="00C64593">
              <w:rPr>
                <w:color w:val="002060"/>
                <w:sz w:val="20"/>
              </w:rPr>
              <w:t>Beoordeling Aanmeldingen door Aanbestedende dienst</w:t>
            </w:r>
          </w:p>
        </w:tc>
        <w:tc>
          <w:tcPr>
            <w:tcW w:w="3279" w:type="dxa"/>
            <w:shd w:val="clear" w:color="auto" w:fill="CCECFF"/>
          </w:tcPr>
          <w:p w14:paraId="4D93D30A" w14:textId="50461902" w:rsidR="009E4C4A" w:rsidRPr="00C64593" w:rsidRDefault="00ED43F8" w:rsidP="00C64593">
            <w:pPr>
              <w:rPr>
                <w:color w:val="002060"/>
                <w:sz w:val="20"/>
              </w:rPr>
            </w:pPr>
            <w:r w:rsidRPr="00C64593">
              <w:rPr>
                <w:color w:val="002060"/>
                <w:sz w:val="20"/>
              </w:rPr>
              <w:t xml:space="preserve">Vanaf </w:t>
            </w:r>
            <w:r w:rsidR="00D37AFE" w:rsidRPr="00C64593">
              <w:rPr>
                <w:color w:val="002060"/>
                <w:sz w:val="20"/>
              </w:rPr>
              <w:t>12-06-2025</w:t>
            </w:r>
          </w:p>
        </w:tc>
      </w:tr>
      <w:tr w:rsidR="00613CF0" w:rsidRPr="00F26918" w14:paraId="61B25705" w14:textId="77777777" w:rsidTr="0037016D">
        <w:tc>
          <w:tcPr>
            <w:tcW w:w="5660" w:type="dxa"/>
            <w:shd w:val="clear" w:color="auto" w:fill="CCECFF"/>
          </w:tcPr>
          <w:p w14:paraId="3B31A646" w14:textId="735B4B4F" w:rsidR="00613CF0" w:rsidRPr="00C64593" w:rsidRDefault="00613CF0" w:rsidP="00613CF0">
            <w:pPr>
              <w:rPr>
                <w:color w:val="002060"/>
                <w:sz w:val="20"/>
              </w:rPr>
            </w:pPr>
            <w:r w:rsidRPr="00C64593">
              <w:rPr>
                <w:color w:val="002060"/>
                <w:sz w:val="20"/>
              </w:rPr>
              <w:t>Selectiebeslissing</w:t>
            </w:r>
          </w:p>
        </w:tc>
        <w:tc>
          <w:tcPr>
            <w:tcW w:w="3279" w:type="dxa"/>
            <w:shd w:val="clear" w:color="auto" w:fill="CCECFF"/>
          </w:tcPr>
          <w:p w14:paraId="7AC48F17" w14:textId="0C28CBF2" w:rsidR="00613CF0" w:rsidRPr="00C64593" w:rsidRDefault="00D37AFE" w:rsidP="00613CF0">
            <w:pPr>
              <w:rPr>
                <w:color w:val="002060"/>
                <w:sz w:val="20"/>
              </w:rPr>
            </w:pPr>
            <w:r w:rsidRPr="00C64593">
              <w:rPr>
                <w:color w:val="002060"/>
                <w:sz w:val="20"/>
              </w:rPr>
              <w:t>03-07-2025</w:t>
            </w:r>
          </w:p>
        </w:tc>
      </w:tr>
      <w:tr w:rsidR="00613CF0" w:rsidRPr="00F26918" w14:paraId="754F91F2" w14:textId="77777777" w:rsidTr="0037016D">
        <w:tc>
          <w:tcPr>
            <w:tcW w:w="5660" w:type="dxa"/>
            <w:shd w:val="clear" w:color="auto" w:fill="CCECFF"/>
          </w:tcPr>
          <w:p w14:paraId="11C149CA" w14:textId="132A1CD9" w:rsidR="00613CF0" w:rsidRPr="00C64593" w:rsidRDefault="00613CF0" w:rsidP="00613CF0">
            <w:pPr>
              <w:rPr>
                <w:color w:val="002060"/>
                <w:sz w:val="20"/>
              </w:rPr>
            </w:pPr>
            <w:r w:rsidRPr="00C64593">
              <w:rPr>
                <w:color w:val="002060"/>
                <w:sz w:val="20"/>
              </w:rPr>
              <w:t>Opschortende termijn</w:t>
            </w:r>
          </w:p>
        </w:tc>
        <w:tc>
          <w:tcPr>
            <w:tcW w:w="3279" w:type="dxa"/>
            <w:shd w:val="clear" w:color="auto" w:fill="CCECFF"/>
          </w:tcPr>
          <w:p w14:paraId="3F387E3C" w14:textId="40BD370F" w:rsidR="00613CF0" w:rsidRPr="00C64593" w:rsidRDefault="00613CF0" w:rsidP="00613CF0">
            <w:pPr>
              <w:rPr>
                <w:color w:val="002060"/>
                <w:sz w:val="20"/>
              </w:rPr>
            </w:pPr>
            <w:r w:rsidRPr="00C64593">
              <w:rPr>
                <w:color w:val="002060"/>
                <w:sz w:val="20"/>
              </w:rPr>
              <w:t xml:space="preserve">zeven (7) </w:t>
            </w:r>
            <w:r w:rsidR="00E609E6" w:rsidRPr="00C64593">
              <w:rPr>
                <w:color w:val="002060"/>
                <w:sz w:val="20"/>
              </w:rPr>
              <w:t>dagen</w:t>
            </w:r>
          </w:p>
        </w:tc>
      </w:tr>
      <w:tr w:rsidR="00613CF0" w:rsidRPr="00F26918" w14:paraId="62C087E4" w14:textId="77777777" w:rsidTr="0037016D">
        <w:tc>
          <w:tcPr>
            <w:tcW w:w="5660" w:type="dxa"/>
            <w:shd w:val="clear" w:color="auto" w:fill="CCECFF"/>
          </w:tcPr>
          <w:p w14:paraId="089EDC11" w14:textId="49661DE9" w:rsidR="00613CF0" w:rsidRPr="00C64593" w:rsidRDefault="00613CF0" w:rsidP="00613CF0">
            <w:pPr>
              <w:rPr>
                <w:color w:val="002060"/>
                <w:sz w:val="20"/>
              </w:rPr>
            </w:pPr>
            <w:r w:rsidRPr="00C64593">
              <w:rPr>
                <w:color w:val="002060"/>
                <w:sz w:val="20"/>
              </w:rPr>
              <w:t>Definitieve selectie</w:t>
            </w:r>
          </w:p>
        </w:tc>
        <w:tc>
          <w:tcPr>
            <w:tcW w:w="3279" w:type="dxa"/>
            <w:shd w:val="clear" w:color="auto" w:fill="CCECFF"/>
          </w:tcPr>
          <w:p w14:paraId="516D220F" w14:textId="4238AFE5" w:rsidR="00613CF0" w:rsidRPr="00C64593" w:rsidRDefault="00D37AFE" w:rsidP="00613CF0">
            <w:pPr>
              <w:rPr>
                <w:color w:val="002060"/>
                <w:sz w:val="20"/>
              </w:rPr>
            </w:pPr>
            <w:r w:rsidRPr="00C64593">
              <w:rPr>
                <w:color w:val="002060"/>
                <w:sz w:val="20"/>
              </w:rPr>
              <w:t>11-07-2025</w:t>
            </w:r>
          </w:p>
        </w:tc>
      </w:tr>
      <w:tr w:rsidR="008275CF" w:rsidRPr="00F26918" w14:paraId="26F973CF" w14:textId="77777777" w:rsidTr="0037016D">
        <w:tc>
          <w:tcPr>
            <w:tcW w:w="8939" w:type="dxa"/>
            <w:gridSpan w:val="2"/>
            <w:shd w:val="clear" w:color="auto" w:fill="CCECFF"/>
          </w:tcPr>
          <w:p w14:paraId="5FE673E8" w14:textId="26C085BF" w:rsidR="008275CF" w:rsidRPr="00A5191C" w:rsidRDefault="008275CF" w:rsidP="00613CF0">
            <w:pPr>
              <w:rPr>
                <w:color w:val="002060"/>
                <w:sz w:val="20"/>
              </w:rPr>
            </w:pPr>
            <w:r w:rsidRPr="00A5191C">
              <w:rPr>
                <w:b/>
                <w:bCs/>
                <w:color w:val="002060"/>
                <w:sz w:val="20"/>
                <w:u w:val="single"/>
              </w:rPr>
              <w:t>GUNNINGSFASE</w:t>
            </w:r>
          </w:p>
        </w:tc>
      </w:tr>
      <w:tr w:rsidR="00613CF0" w:rsidRPr="00254097" w14:paraId="4306D4F3" w14:textId="77777777" w:rsidTr="0037016D">
        <w:tc>
          <w:tcPr>
            <w:tcW w:w="5660" w:type="dxa"/>
            <w:shd w:val="clear" w:color="auto" w:fill="CCECFF"/>
          </w:tcPr>
          <w:p w14:paraId="4ADC8E96" w14:textId="259543C8" w:rsidR="00613CF0" w:rsidRPr="00D37AFE" w:rsidRDefault="00613CF0" w:rsidP="00613CF0">
            <w:pPr>
              <w:rPr>
                <w:color w:val="002060"/>
                <w:sz w:val="20"/>
                <w:vertAlign w:val="superscript"/>
              </w:rPr>
            </w:pPr>
            <w:r w:rsidRPr="00254097">
              <w:rPr>
                <w:color w:val="002060"/>
                <w:sz w:val="20"/>
              </w:rPr>
              <w:t>Vers</w:t>
            </w:r>
            <w:r w:rsidR="008275CF" w:rsidRPr="00254097">
              <w:rPr>
                <w:color w:val="002060"/>
                <w:sz w:val="20"/>
              </w:rPr>
              <w:t>turen Gunningsleidraad</w:t>
            </w:r>
            <w:r w:rsidRPr="00254097">
              <w:rPr>
                <w:color w:val="002060"/>
                <w:sz w:val="20"/>
              </w:rPr>
              <w:t xml:space="preserve"> en bijbehorende </w:t>
            </w:r>
            <w:r w:rsidR="008275CF" w:rsidRPr="00254097">
              <w:rPr>
                <w:color w:val="002060"/>
                <w:sz w:val="20"/>
              </w:rPr>
              <w:t>Aanbestedingstukken</w:t>
            </w:r>
            <w:r w:rsidR="00D37AFE">
              <w:rPr>
                <w:color w:val="002060"/>
                <w:sz w:val="20"/>
                <w:vertAlign w:val="superscript"/>
              </w:rPr>
              <w:t>(*)</w:t>
            </w:r>
          </w:p>
        </w:tc>
        <w:tc>
          <w:tcPr>
            <w:tcW w:w="3279" w:type="dxa"/>
            <w:shd w:val="clear" w:color="auto" w:fill="CCECFF"/>
          </w:tcPr>
          <w:p w14:paraId="0A56E7CA" w14:textId="009C272F" w:rsidR="00765AD9" w:rsidRPr="00A5191C" w:rsidRDefault="00D37AFE" w:rsidP="007A22F7">
            <w:pPr>
              <w:rPr>
                <w:color w:val="002060"/>
                <w:sz w:val="20"/>
              </w:rPr>
            </w:pPr>
            <w:r w:rsidRPr="00A5191C">
              <w:rPr>
                <w:color w:val="002060"/>
                <w:sz w:val="20"/>
              </w:rPr>
              <w:t>29-08-2025</w:t>
            </w:r>
          </w:p>
        </w:tc>
      </w:tr>
      <w:tr w:rsidR="005C4A12" w:rsidRPr="00254097" w14:paraId="4ECA3968" w14:textId="77777777" w:rsidTr="0037016D">
        <w:tc>
          <w:tcPr>
            <w:tcW w:w="5660" w:type="dxa"/>
            <w:shd w:val="clear" w:color="auto" w:fill="CCECFF"/>
          </w:tcPr>
          <w:p w14:paraId="687A9CF5" w14:textId="15085F73" w:rsidR="005C4A12" w:rsidRPr="00254097" w:rsidRDefault="005C4A12">
            <w:pPr>
              <w:rPr>
                <w:color w:val="002060"/>
                <w:sz w:val="20"/>
              </w:rPr>
            </w:pPr>
            <w:r w:rsidRPr="00254097">
              <w:rPr>
                <w:color w:val="002060"/>
                <w:sz w:val="20"/>
              </w:rPr>
              <w:t xml:space="preserve">Uiterste moment voor het stellen van vragen door geïnteresseerde ondernemers over de Aanbestedingsstukken via TenderNed (indienen van vragen ten behoeve van de </w:t>
            </w:r>
            <w:r>
              <w:rPr>
                <w:color w:val="002060"/>
                <w:sz w:val="20"/>
              </w:rPr>
              <w:t>1</w:t>
            </w:r>
            <w:r w:rsidRPr="005C4A12">
              <w:rPr>
                <w:color w:val="002060"/>
                <w:sz w:val="20"/>
                <w:vertAlign w:val="superscript"/>
              </w:rPr>
              <w:t>e</w:t>
            </w:r>
            <w:r>
              <w:rPr>
                <w:color w:val="002060"/>
                <w:sz w:val="20"/>
              </w:rPr>
              <w:t xml:space="preserve"> </w:t>
            </w:r>
            <w:r w:rsidRPr="00254097">
              <w:rPr>
                <w:color w:val="002060"/>
                <w:sz w:val="20"/>
              </w:rPr>
              <w:t>Nota van Inlichtingen)</w:t>
            </w:r>
          </w:p>
        </w:tc>
        <w:tc>
          <w:tcPr>
            <w:tcW w:w="3279" w:type="dxa"/>
            <w:shd w:val="clear" w:color="auto" w:fill="CCECFF"/>
          </w:tcPr>
          <w:p w14:paraId="42E46382" w14:textId="4481D2C1" w:rsidR="005C4A12" w:rsidRPr="00A5191C" w:rsidRDefault="00D37AFE">
            <w:pPr>
              <w:rPr>
                <w:color w:val="002060"/>
                <w:sz w:val="20"/>
              </w:rPr>
            </w:pPr>
            <w:r w:rsidRPr="00A5191C">
              <w:rPr>
                <w:color w:val="002060"/>
                <w:sz w:val="20"/>
              </w:rPr>
              <w:t>12-09-2025</w:t>
            </w:r>
            <w:r w:rsidR="005C4A12" w:rsidRPr="00A5191C">
              <w:rPr>
                <w:color w:val="002060"/>
                <w:sz w:val="20"/>
              </w:rPr>
              <w:t>, 10.00 uur</w:t>
            </w:r>
          </w:p>
        </w:tc>
      </w:tr>
      <w:tr w:rsidR="005C4A12" w:rsidRPr="00254097" w14:paraId="3456FD72" w14:textId="77777777" w:rsidTr="0037016D">
        <w:tc>
          <w:tcPr>
            <w:tcW w:w="5660" w:type="dxa"/>
            <w:shd w:val="clear" w:color="auto" w:fill="CCECFF"/>
          </w:tcPr>
          <w:p w14:paraId="3F093A0D" w14:textId="14E77551" w:rsidR="005C4A12" w:rsidRPr="00F26918" w:rsidRDefault="005C4A12">
            <w:pPr>
              <w:rPr>
                <w:color w:val="002060"/>
                <w:sz w:val="20"/>
              </w:rPr>
            </w:pPr>
            <w:r w:rsidRPr="00254097">
              <w:rPr>
                <w:color w:val="002060"/>
                <w:sz w:val="20"/>
              </w:rPr>
              <w:t xml:space="preserve">Uiterste datum van publicatie door Aanbestedende dienst van de antwoorden op de gestelde vragen (verzenden </w:t>
            </w:r>
            <w:r>
              <w:rPr>
                <w:color w:val="002060"/>
                <w:sz w:val="20"/>
              </w:rPr>
              <w:t>1</w:t>
            </w:r>
            <w:r w:rsidRPr="005C4A12">
              <w:rPr>
                <w:color w:val="002060"/>
                <w:sz w:val="20"/>
                <w:vertAlign w:val="superscript"/>
              </w:rPr>
              <w:t>e</w:t>
            </w:r>
            <w:r>
              <w:rPr>
                <w:color w:val="002060"/>
                <w:sz w:val="20"/>
              </w:rPr>
              <w:t xml:space="preserve"> </w:t>
            </w:r>
            <w:r w:rsidRPr="00254097">
              <w:rPr>
                <w:color w:val="002060"/>
                <w:sz w:val="20"/>
              </w:rPr>
              <w:t>Nota van Inlichtingen via TenderNed)</w:t>
            </w:r>
          </w:p>
        </w:tc>
        <w:tc>
          <w:tcPr>
            <w:tcW w:w="3279" w:type="dxa"/>
            <w:shd w:val="clear" w:color="auto" w:fill="CCECFF"/>
          </w:tcPr>
          <w:p w14:paraId="6004D472" w14:textId="650FEA1B" w:rsidR="005C4A12" w:rsidRPr="00A5191C" w:rsidRDefault="00D37AFE">
            <w:pPr>
              <w:rPr>
                <w:color w:val="002060"/>
                <w:sz w:val="20"/>
              </w:rPr>
            </w:pPr>
            <w:r w:rsidRPr="00A5191C">
              <w:rPr>
                <w:color w:val="002060"/>
                <w:sz w:val="20"/>
              </w:rPr>
              <w:t>26-09-2025</w:t>
            </w:r>
          </w:p>
        </w:tc>
      </w:tr>
      <w:tr w:rsidR="0074112F" w:rsidRPr="00254097" w14:paraId="21FB2C3F" w14:textId="77777777" w:rsidTr="0037016D">
        <w:tc>
          <w:tcPr>
            <w:tcW w:w="5660" w:type="dxa"/>
            <w:shd w:val="clear" w:color="auto" w:fill="CCECFF"/>
          </w:tcPr>
          <w:p w14:paraId="15613920" w14:textId="27E4D80D" w:rsidR="0074112F" w:rsidRPr="00254097" w:rsidRDefault="0074112F" w:rsidP="00446D1E">
            <w:pPr>
              <w:rPr>
                <w:color w:val="002060"/>
                <w:sz w:val="20"/>
              </w:rPr>
            </w:pPr>
            <w:r w:rsidRPr="00254097">
              <w:rPr>
                <w:color w:val="002060"/>
                <w:sz w:val="20"/>
              </w:rPr>
              <w:t xml:space="preserve">Uiterste moment voor het stellen van vragen door geïnteresseerde ondernemers over de Aanbestedingsstukken via TenderNed (indienen van vragen ten behoeve van de </w:t>
            </w:r>
            <w:r w:rsidR="005C4A12">
              <w:rPr>
                <w:color w:val="002060"/>
                <w:sz w:val="20"/>
              </w:rPr>
              <w:t xml:space="preserve">laatste </w:t>
            </w:r>
            <w:r w:rsidRPr="00254097">
              <w:rPr>
                <w:color w:val="002060"/>
                <w:sz w:val="20"/>
              </w:rPr>
              <w:t>Nota van Inlichtingen)</w:t>
            </w:r>
          </w:p>
        </w:tc>
        <w:tc>
          <w:tcPr>
            <w:tcW w:w="3279" w:type="dxa"/>
            <w:shd w:val="clear" w:color="auto" w:fill="CCECFF"/>
          </w:tcPr>
          <w:p w14:paraId="4DD93CB8" w14:textId="1595EDEE" w:rsidR="0074112F" w:rsidRPr="00A5191C" w:rsidRDefault="00D37AFE" w:rsidP="00446D1E">
            <w:pPr>
              <w:rPr>
                <w:color w:val="002060"/>
                <w:sz w:val="20"/>
              </w:rPr>
            </w:pPr>
            <w:r w:rsidRPr="00A5191C">
              <w:rPr>
                <w:color w:val="002060"/>
                <w:sz w:val="20"/>
              </w:rPr>
              <w:t>03-10-2025</w:t>
            </w:r>
            <w:r w:rsidR="007A22F7" w:rsidRPr="00A5191C">
              <w:rPr>
                <w:color w:val="002060"/>
                <w:sz w:val="20"/>
              </w:rPr>
              <w:t>, 10.00 uur</w:t>
            </w:r>
          </w:p>
        </w:tc>
      </w:tr>
      <w:tr w:rsidR="0074112F" w:rsidRPr="00254097" w14:paraId="0D1F0D5D" w14:textId="77777777" w:rsidTr="0037016D">
        <w:tc>
          <w:tcPr>
            <w:tcW w:w="5660" w:type="dxa"/>
            <w:shd w:val="clear" w:color="auto" w:fill="CCECFF"/>
          </w:tcPr>
          <w:p w14:paraId="3BDD38B7" w14:textId="77777777" w:rsidR="0074112F" w:rsidRPr="00F26918" w:rsidRDefault="0074112F" w:rsidP="00446D1E">
            <w:pPr>
              <w:rPr>
                <w:color w:val="002060"/>
                <w:sz w:val="20"/>
              </w:rPr>
            </w:pPr>
            <w:r w:rsidRPr="00254097">
              <w:rPr>
                <w:color w:val="002060"/>
                <w:sz w:val="20"/>
              </w:rPr>
              <w:t>Uiterste datum van publicatie door Aanbestedende dienst van de antwoorden op de gestelde vragen (verzenden laatste Nota van Inlichtingen via TenderNed)</w:t>
            </w:r>
          </w:p>
        </w:tc>
        <w:tc>
          <w:tcPr>
            <w:tcW w:w="3279" w:type="dxa"/>
            <w:shd w:val="clear" w:color="auto" w:fill="CCECFF"/>
          </w:tcPr>
          <w:p w14:paraId="30D5976D" w14:textId="04D450B0" w:rsidR="0074112F" w:rsidRPr="0099206C" w:rsidRDefault="00D37AFE" w:rsidP="00446D1E">
            <w:pPr>
              <w:rPr>
                <w:color w:val="002060"/>
                <w:sz w:val="20"/>
              </w:rPr>
            </w:pPr>
            <w:r w:rsidRPr="0099206C">
              <w:rPr>
                <w:color w:val="002060"/>
                <w:sz w:val="20"/>
              </w:rPr>
              <w:t>10-10-2025</w:t>
            </w:r>
          </w:p>
        </w:tc>
      </w:tr>
      <w:tr w:rsidR="00613CF0" w:rsidRPr="00F26918" w14:paraId="7B75AEB5" w14:textId="77777777" w:rsidTr="0037016D">
        <w:tc>
          <w:tcPr>
            <w:tcW w:w="5660" w:type="dxa"/>
            <w:shd w:val="clear" w:color="auto" w:fill="CCECFF"/>
          </w:tcPr>
          <w:p w14:paraId="5A4F6FA8" w14:textId="216A03B6" w:rsidR="00613CF0" w:rsidRPr="00F26918" w:rsidRDefault="00613CF0" w:rsidP="00613CF0">
            <w:pPr>
              <w:rPr>
                <w:color w:val="002060"/>
                <w:sz w:val="20"/>
              </w:rPr>
            </w:pPr>
            <w:r w:rsidRPr="00254097">
              <w:rPr>
                <w:color w:val="002060"/>
                <w:sz w:val="20"/>
              </w:rPr>
              <w:t>Sluiting inschrijftermijn (uiterste moment voor het indienen van Inschrijvingen via TenderNed)</w:t>
            </w:r>
          </w:p>
        </w:tc>
        <w:tc>
          <w:tcPr>
            <w:tcW w:w="3279" w:type="dxa"/>
            <w:shd w:val="clear" w:color="auto" w:fill="CCECFF"/>
          </w:tcPr>
          <w:p w14:paraId="347B5B98" w14:textId="456CC549" w:rsidR="00613CF0" w:rsidRPr="0099206C" w:rsidRDefault="00D37AFE" w:rsidP="00613CF0">
            <w:pPr>
              <w:rPr>
                <w:color w:val="002060"/>
                <w:sz w:val="20"/>
              </w:rPr>
            </w:pPr>
            <w:r w:rsidRPr="0099206C">
              <w:rPr>
                <w:color w:val="002060"/>
                <w:sz w:val="20"/>
              </w:rPr>
              <w:t>31-10-2025</w:t>
            </w:r>
            <w:r w:rsidR="00FF4CFF" w:rsidRPr="0099206C">
              <w:rPr>
                <w:color w:val="002060"/>
                <w:sz w:val="20"/>
              </w:rPr>
              <w:t>, 10.00 uur</w:t>
            </w:r>
          </w:p>
        </w:tc>
      </w:tr>
      <w:tr w:rsidR="00613CF0" w:rsidRPr="00F26918" w14:paraId="3EF9A312" w14:textId="77777777" w:rsidTr="0037016D">
        <w:tc>
          <w:tcPr>
            <w:tcW w:w="5660" w:type="dxa"/>
            <w:shd w:val="clear" w:color="auto" w:fill="CCECFF"/>
          </w:tcPr>
          <w:p w14:paraId="1C49C8C9" w14:textId="24F70915" w:rsidR="00613CF0" w:rsidRPr="00F26918" w:rsidRDefault="00613CF0" w:rsidP="00613CF0">
            <w:pPr>
              <w:rPr>
                <w:color w:val="002060"/>
                <w:sz w:val="20"/>
              </w:rPr>
            </w:pPr>
            <w:r w:rsidRPr="00254097">
              <w:rPr>
                <w:color w:val="002060"/>
                <w:sz w:val="20"/>
              </w:rPr>
              <w:t>Moment van opening digitale kluis met Inschrijvingen op TenderNed</w:t>
            </w:r>
            <w:r w:rsidR="00FF4CFF" w:rsidRPr="00254097">
              <w:rPr>
                <w:color w:val="002060"/>
                <w:sz w:val="20"/>
              </w:rPr>
              <w:t xml:space="preserve"> en verzenden Proces Verbaal van Opening</w:t>
            </w:r>
          </w:p>
        </w:tc>
        <w:tc>
          <w:tcPr>
            <w:tcW w:w="3279" w:type="dxa"/>
            <w:shd w:val="clear" w:color="auto" w:fill="CCECFF"/>
          </w:tcPr>
          <w:p w14:paraId="55A89219" w14:textId="0CA8BFC7" w:rsidR="00613CF0" w:rsidRPr="0099206C" w:rsidRDefault="00D37AFE" w:rsidP="00613CF0">
            <w:pPr>
              <w:rPr>
                <w:color w:val="002060"/>
                <w:sz w:val="20"/>
              </w:rPr>
            </w:pPr>
            <w:r w:rsidRPr="0099206C">
              <w:rPr>
                <w:color w:val="002060"/>
                <w:sz w:val="20"/>
              </w:rPr>
              <w:t>31-10-2025</w:t>
            </w:r>
            <w:r w:rsidR="00FF4CFF" w:rsidRPr="0099206C">
              <w:rPr>
                <w:color w:val="002060"/>
                <w:sz w:val="20"/>
              </w:rPr>
              <w:t>, 10.01 uur</w:t>
            </w:r>
          </w:p>
        </w:tc>
      </w:tr>
      <w:tr w:rsidR="00613CF0" w:rsidRPr="00F26918" w14:paraId="44C7D9C8" w14:textId="77777777" w:rsidTr="0037016D">
        <w:tc>
          <w:tcPr>
            <w:tcW w:w="5660" w:type="dxa"/>
            <w:shd w:val="clear" w:color="auto" w:fill="CCECFF"/>
          </w:tcPr>
          <w:p w14:paraId="102D5848" w14:textId="11413B80" w:rsidR="00613CF0" w:rsidRPr="005A5864" w:rsidRDefault="00613CF0" w:rsidP="00613CF0">
            <w:pPr>
              <w:rPr>
                <w:color w:val="002060"/>
                <w:sz w:val="20"/>
              </w:rPr>
            </w:pPr>
            <w:r w:rsidRPr="005A5864">
              <w:rPr>
                <w:color w:val="002060"/>
                <w:sz w:val="20"/>
              </w:rPr>
              <w:t xml:space="preserve">Beoordeling van </w:t>
            </w:r>
            <w:r w:rsidR="00764EFB" w:rsidRPr="005A5864">
              <w:rPr>
                <w:color w:val="002060"/>
                <w:sz w:val="20"/>
              </w:rPr>
              <w:t>Inschrijvingen</w:t>
            </w:r>
            <w:r w:rsidRPr="005A5864">
              <w:rPr>
                <w:color w:val="002060"/>
                <w:sz w:val="20"/>
              </w:rPr>
              <w:t xml:space="preserve"> door Aanbestedende dienst</w:t>
            </w:r>
            <w:r w:rsidR="00B3521F" w:rsidRPr="005A5864">
              <w:rPr>
                <w:color w:val="002060"/>
                <w:sz w:val="20"/>
              </w:rPr>
              <w:t xml:space="preserve"> </w:t>
            </w:r>
          </w:p>
        </w:tc>
        <w:tc>
          <w:tcPr>
            <w:tcW w:w="3279" w:type="dxa"/>
            <w:shd w:val="clear" w:color="auto" w:fill="CCECFF"/>
          </w:tcPr>
          <w:p w14:paraId="36A0757C" w14:textId="624A438A" w:rsidR="00613CF0" w:rsidRPr="005A5864" w:rsidRDefault="003C0610" w:rsidP="00613CF0">
            <w:pPr>
              <w:rPr>
                <w:color w:val="002060"/>
                <w:sz w:val="20"/>
              </w:rPr>
            </w:pPr>
            <w:r w:rsidRPr="005A5864">
              <w:rPr>
                <w:color w:val="002060"/>
                <w:sz w:val="20"/>
              </w:rPr>
              <w:t xml:space="preserve">Vanaf </w:t>
            </w:r>
            <w:r w:rsidR="00D37AFE" w:rsidRPr="005A5864">
              <w:rPr>
                <w:color w:val="002060"/>
                <w:sz w:val="20"/>
              </w:rPr>
              <w:t>31-10-2025</w:t>
            </w:r>
          </w:p>
        </w:tc>
      </w:tr>
      <w:tr w:rsidR="00DC3853" w:rsidRPr="005A5864" w14:paraId="797135CD" w14:textId="77777777" w:rsidTr="0037016D">
        <w:tc>
          <w:tcPr>
            <w:tcW w:w="5660" w:type="dxa"/>
            <w:shd w:val="clear" w:color="auto" w:fill="CCECFF"/>
          </w:tcPr>
          <w:p w14:paraId="0FF3176F" w14:textId="3D7D6760" w:rsidR="00DC3853" w:rsidRPr="005A5864" w:rsidRDefault="00264DA5" w:rsidP="00AA3191">
            <w:pPr>
              <w:rPr>
                <w:color w:val="002060"/>
                <w:sz w:val="20"/>
                <w:lang w:val="en-US"/>
              </w:rPr>
            </w:pPr>
            <w:r w:rsidRPr="005A5864">
              <w:rPr>
                <w:color w:val="002060"/>
                <w:sz w:val="20"/>
                <w:lang w:val="en-US"/>
              </w:rPr>
              <w:t>P</w:t>
            </w:r>
            <w:r w:rsidR="00143A22" w:rsidRPr="005A5864">
              <w:rPr>
                <w:color w:val="002060"/>
                <w:sz w:val="20"/>
                <w:lang w:val="en-US"/>
              </w:rPr>
              <w:t>resentatie</w:t>
            </w:r>
            <w:r w:rsidRPr="005A5864">
              <w:rPr>
                <w:color w:val="002060"/>
                <w:sz w:val="20"/>
                <w:lang w:val="en-US"/>
              </w:rPr>
              <w:t xml:space="preserve"> met interview</w:t>
            </w:r>
          </w:p>
        </w:tc>
        <w:tc>
          <w:tcPr>
            <w:tcW w:w="3279" w:type="dxa"/>
            <w:shd w:val="clear" w:color="auto" w:fill="CCECFF"/>
          </w:tcPr>
          <w:p w14:paraId="7BD6C5DA" w14:textId="04DB8D1F" w:rsidR="00DC3853" w:rsidRPr="005A5864" w:rsidRDefault="0099206C" w:rsidP="00AA3191">
            <w:pPr>
              <w:rPr>
                <w:color w:val="002060"/>
                <w:sz w:val="20"/>
              </w:rPr>
            </w:pPr>
            <w:r w:rsidRPr="005A5864">
              <w:rPr>
                <w:color w:val="002060"/>
                <w:sz w:val="20"/>
              </w:rPr>
              <w:t xml:space="preserve">Week 46 </w:t>
            </w:r>
            <w:r w:rsidR="005A5864" w:rsidRPr="005A5864">
              <w:rPr>
                <w:color w:val="002060"/>
                <w:sz w:val="20"/>
              </w:rPr>
              <w:t>-</w:t>
            </w:r>
            <w:r w:rsidRPr="005A5864">
              <w:rPr>
                <w:color w:val="002060"/>
                <w:sz w:val="20"/>
              </w:rPr>
              <w:t xml:space="preserve"> 2025 (2</w:t>
            </w:r>
            <w:r w:rsidRPr="005A5864">
              <w:rPr>
                <w:color w:val="002060"/>
                <w:sz w:val="20"/>
                <w:vertAlign w:val="superscript"/>
              </w:rPr>
              <w:t>e</w:t>
            </w:r>
            <w:r w:rsidRPr="005A5864">
              <w:rPr>
                <w:color w:val="002060"/>
                <w:sz w:val="20"/>
              </w:rPr>
              <w:t xml:space="preserve"> week november)</w:t>
            </w:r>
          </w:p>
        </w:tc>
      </w:tr>
      <w:tr w:rsidR="00613CF0" w:rsidRPr="00F26918" w14:paraId="135C543C" w14:textId="77777777" w:rsidTr="0037016D">
        <w:tc>
          <w:tcPr>
            <w:tcW w:w="5660" w:type="dxa"/>
            <w:shd w:val="clear" w:color="auto" w:fill="CCECFF"/>
          </w:tcPr>
          <w:p w14:paraId="3B236219" w14:textId="620ED72B" w:rsidR="00613CF0" w:rsidRPr="005A5864" w:rsidRDefault="00613CF0" w:rsidP="00613CF0">
            <w:pPr>
              <w:rPr>
                <w:color w:val="002060"/>
                <w:sz w:val="20"/>
              </w:rPr>
            </w:pPr>
            <w:r w:rsidRPr="005A5864">
              <w:rPr>
                <w:color w:val="002060"/>
                <w:sz w:val="20"/>
              </w:rPr>
              <w:t>Gunningbeslissing (voorlopige gunning)</w:t>
            </w:r>
          </w:p>
        </w:tc>
        <w:tc>
          <w:tcPr>
            <w:tcW w:w="3279" w:type="dxa"/>
            <w:shd w:val="clear" w:color="auto" w:fill="CCECFF"/>
          </w:tcPr>
          <w:p w14:paraId="577735EB" w14:textId="74658990" w:rsidR="00613CF0" w:rsidRPr="005A5864" w:rsidRDefault="00D37AFE" w:rsidP="00613CF0">
            <w:pPr>
              <w:rPr>
                <w:color w:val="002060"/>
                <w:sz w:val="20"/>
              </w:rPr>
            </w:pPr>
            <w:r w:rsidRPr="005A5864">
              <w:rPr>
                <w:color w:val="002060"/>
                <w:sz w:val="20"/>
              </w:rPr>
              <w:t>2</w:t>
            </w:r>
            <w:r w:rsidR="005A5864" w:rsidRPr="005A5864">
              <w:rPr>
                <w:color w:val="002060"/>
                <w:sz w:val="20"/>
              </w:rPr>
              <w:t>8</w:t>
            </w:r>
            <w:r w:rsidRPr="005A5864">
              <w:rPr>
                <w:color w:val="002060"/>
                <w:sz w:val="20"/>
              </w:rPr>
              <w:t>-11-2025</w:t>
            </w:r>
          </w:p>
        </w:tc>
      </w:tr>
      <w:tr w:rsidR="005C4A12" w:rsidRPr="00F26918" w14:paraId="34DFD465" w14:textId="77777777" w:rsidTr="0037016D">
        <w:tc>
          <w:tcPr>
            <w:tcW w:w="5660" w:type="dxa"/>
            <w:shd w:val="clear" w:color="auto" w:fill="CCECFF"/>
          </w:tcPr>
          <w:p w14:paraId="02B80829" w14:textId="4E81EA1E" w:rsidR="005C4A12" w:rsidRPr="005A5864" w:rsidRDefault="005C4A12">
            <w:pPr>
              <w:rPr>
                <w:color w:val="002060"/>
                <w:sz w:val="20"/>
              </w:rPr>
            </w:pPr>
            <w:r w:rsidRPr="005A5864">
              <w:rPr>
                <w:color w:val="002060"/>
                <w:sz w:val="20"/>
              </w:rPr>
              <w:t>Verificatiegesprek (indien nodig)</w:t>
            </w:r>
          </w:p>
        </w:tc>
        <w:tc>
          <w:tcPr>
            <w:tcW w:w="3279" w:type="dxa"/>
            <w:shd w:val="clear" w:color="auto" w:fill="CCECFF"/>
          </w:tcPr>
          <w:p w14:paraId="691DBCC6" w14:textId="39C542C8" w:rsidR="005C4A12" w:rsidRPr="005A5864" w:rsidRDefault="005C4A12">
            <w:pPr>
              <w:rPr>
                <w:color w:val="002060"/>
                <w:sz w:val="20"/>
              </w:rPr>
            </w:pPr>
            <w:r w:rsidRPr="005A5864">
              <w:rPr>
                <w:color w:val="002060"/>
                <w:sz w:val="20"/>
              </w:rPr>
              <w:t>Nader te bepalen</w:t>
            </w:r>
          </w:p>
        </w:tc>
      </w:tr>
      <w:tr w:rsidR="00613CF0" w:rsidRPr="00F26918" w14:paraId="109AA36F" w14:textId="77777777" w:rsidTr="0037016D">
        <w:tc>
          <w:tcPr>
            <w:tcW w:w="5660" w:type="dxa"/>
            <w:shd w:val="clear" w:color="auto" w:fill="CCECFF"/>
          </w:tcPr>
          <w:p w14:paraId="679E232C" w14:textId="2A70A55C" w:rsidR="00613CF0" w:rsidRPr="005A5864" w:rsidRDefault="00613CF0" w:rsidP="00613CF0">
            <w:pPr>
              <w:rPr>
                <w:color w:val="002060"/>
                <w:sz w:val="20"/>
              </w:rPr>
            </w:pPr>
            <w:r w:rsidRPr="005A5864">
              <w:rPr>
                <w:color w:val="002060"/>
                <w:sz w:val="20"/>
              </w:rPr>
              <w:t>Opschortende termijn</w:t>
            </w:r>
          </w:p>
        </w:tc>
        <w:tc>
          <w:tcPr>
            <w:tcW w:w="3279" w:type="dxa"/>
            <w:shd w:val="clear" w:color="auto" w:fill="CCECFF"/>
          </w:tcPr>
          <w:p w14:paraId="38B84778" w14:textId="20716BAA" w:rsidR="00613CF0" w:rsidRPr="005A5864" w:rsidRDefault="005C0689" w:rsidP="00613CF0">
            <w:pPr>
              <w:rPr>
                <w:color w:val="002060"/>
                <w:sz w:val="20"/>
              </w:rPr>
            </w:pPr>
            <w:r w:rsidRPr="005A5864">
              <w:rPr>
                <w:color w:val="002060"/>
                <w:sz w:val="20"/>
              </w:rPr>
              <w:t>Twintig (</w:t>
            </w:r>
            <w:r w:rsidR="00613CF0" w:rsidRPr="005A5864">
              <w:rPr>
                <w:color w:val="002060"/>
                <w:sz w:val="20"/>
              </w:rPr>
              <w:t>20</w:t>
            </w:r>
            <w:r w:rsidRPr="005A5864">
              <w:rPr>
                <w:color w:val="002060"/>
                <w:sz w:val="20"/>
              </w:rPr>
              <w:t>)</w:t>
            </w:r>
            <w:r w:rsidR="00613CF0" w:rsidRPr="005A5864">
              <w:rPr>
                <w:color w:val="002060"/>
                <w:sz w:val="20"/>
              </w:rPr>
              <w:t xml:space="preserve"> dagen</w:t>
            </w:r>
          </w:p>
        </w:tc>
      </w:tr>
      <w:tr w:rsidR="00613CF0" w:rsidRPr="00F26918" w14:paraId="112F5951" w14:textId="77777777" w:rsidTr="0037016D">
        <w:tc>
          <w:tcPr>
            <w:tcW w:w="5660" w:type="dxa"/>
            <w:shd w:val="clear" w:color="auto" w:fill="CCECFF"/>
          </w:tcPr>
          <w:p w14:paraId="1CA52320" w14:textId="7B8F8A2B" w:rsidR="00613CF0" w:rsidRPr="00F26918" w:rsidRDefault="00613CF0" w:rsidP="00613CF0">
            <w:pPr>
              <w:rPr>
                <w:color w:val="002060"/>
                <w:sz w:val="20"/>
              </w:rPr>
            </w:pPr>
            <w:r w:rsidRPr="00254097">
              <w:rPr>
                <w:color w:val="002060"/>
                <w:sz w:val="20"/>
              </w:rPr>
              <w:t>Ondertekening Overeenkomst/definitieve gunning</w:t>
            </w:r>
          </w:p>
        </w:tc>
        <w:tc>
          <w:tcPr>
            <w:tcW w:w="3279" w:type="dxa"/>
            <w:shd w:val="clear" w:color="auto" w:fill="CCECFF"/>
          </w:tcPr>
          <w:p w14:paraId="06414637" w14:textId="0EE16E94" w:rsidR="00613CF0" w:rsidRPr="00D37AFE" w:rsidRDefault="00BB6F7E" w:rsidP="00613CF0">
            <w:pPr>
              <w:rPr>
                <w:color w:val="002060"/>
                <w:sz w:val="20"/>
                <w:highlight w:val="yellow"/>
              </w:rPr>
            </w:pPr>
            <w:r w:rsidRPr="00905BAA">
              <w:rPr>
                <w:color w:val="002060"/>
                <w:sz w:val="20"/>
              </w:rPr>
              <w:t xml:space="preserve">Vanaf </w:t>
            </w:r>
            <w:r w:rsidR="0096615A" w:rsidRPr="00905BAA">
              <w:rPr>
                <w:color w:val="002060"/>
                <w:sz w:val="20"/>
              </w:rPr>
              <w:t>19</w:t>
            </w:r>
            <w:r w:rsidR="00D37AFE" w:rsidRPr="00905BAA">
              <w:rPr>
                <w:color w:val="002060"/>
                <w:sz w:val="20"/>
              </w:rPr>
              <w:t>-12-2025</w:t>
            </w:r>
          </w:p>
        </w:tc>
      </w:tr>
      <w:tr w:rsidR="00613CF0" w:rsidRPr="00626DC9" w14:paraId="419F857B" w14:textId="77777777" w:rsidTr="0037016D">
        <w:tc>
          <w:tcPr>
            <w:tcW w:w="5660" w:type="dxa"/>
            <w:shd w:val="clear" w:color="auto" w:fill="CCECFF"/>
          </w:tcPr>
          <w:p w14:paraId="0C69A4C1" w14:textId="46A356E2" w:rsidR="00613CF0" w:rsidRPr="00DC700B" w:rsidRDefault="00613CF0" w:rsidP="00613CF0">
            <w:pPr>
              <w:rPr>
                <w:color w:val="002060"/>
                <w:sz w:val="20"/>
              </w:rPr>
            </w:pPr>
            <w:r w:rsidRPr="00DC700B">
              <w:rPr>
                <w:color w:val="002060"/>
                <w:sz w:val="20"/>
              </w:rPr>
              <w:t>Ingangsdatum Overeenkomst/Start Opdracht</w:t>
            </w:r>
          </w:p>
        </w:tc>
        <w:tc>
          <w:tcPr>
            <w:tcW w:w="3279" w:type="dxa"/>
            <w:shd w:val="clear" w:color="auto" w:fill="CCECFF"/>
          </w:tcPr>
          <w:p w14:paraId="4BE23F34" w14:textId="6EE61694" w:rsidR="00613CF0" w:rsidRPr="00DC700B" w:rsidRDefault="0096615A" w:rsidP="00613CF0">
            <w:pPr>
              <w:rPr>
                <w:color w:val="002060"/>
                <w:sz w:val="20"/>
              </w:rPr>
            </w:pPr>
            <w:r w:rsidRPr="00DC700B">
              <w:rPr>
                <w:color w:val="002060"/>
                <w:sz w:val="20"/>
              </w:rPr>
              <w:t>0</w:t>
            </w:r>
            <w:r w:rsidR="00546ED7">
              <w:rPr>
                <w:color w:val="002060"/>
                <w:sz w:val="20"/>
              </w:rPr>
              <w:t>1</w:t>
            </w:r>
            <w:r w:rsidRPr="00DC700B">
              <w:rPr>
                <w:color w:val="002060"/>
                <w:sz w:val="20"/>
              </w:rPr>
              <w:t>-01-20</w:t>
            </w:r>
            <w:r w:rsidR="004D6C17" w:rsidRPr="00DC700B">
              <w:rPr>
                <w:color w:val="002060"/>
                <w:sz w:val="20"/>
              </w:rPr>
              <w:t>26</w:t>
            </w:r>
          </w:p>
        </w:tc>
      </w:tr>
    </w:tbl>
    <w:p w14:paraId="041FFF1A" w14:textId="77777777" w:rsidR="00D37AFE" w:rsidRPr="00D37AFE" w:rsidRDefault="00D37AFE" w:rsidP="003063F6">
      <w:pPr>
        <w:rPr>
          <w:sz w:val="20"/>
          <w:szCs w:val="20"/>
        </w:rPr>
      </w:pPr>
    </w:p>
    <w:p w14:paraId="4EF0E503" w14:textId="77777777" w:rsidR="0065282A" w:rsidRDefault="00D37AFE" w:rsidP="00D37AFE">
      <w:pPr>
        <w:rPr>
          <w:sz w:val="20"/>
        </w:rPr>
      </w:pPr>
      <w:r w:rsidRPr="00905BAA">
        <w:rPr>
          <w:color w:val="002060"/>
          <w:sz w:val="20"/>
          <w:vertAlign w:val="superscript"/>
        </w:rPr>
        <w:t>(*)</w:t>
      </w:r>
      <w:r w:rsidRPr="00905BAA">
        <w:rPr>
          <w:sz w:val="20"/>
        </w:rPr>
        <w:t>: In verband met de tussenliggende zomervakanties en daarmee beschikbaarheid en capaciteit van zowel Aanbestedende dienst als van Geselecteerde Gegadigden heeft Aanbestedende dienst in deze planning ervoor gekozen de selectiefase af te ronden vóór de zomervakanties en de gunningsfase te starten ná de zomervakanties.</w:t>
      </w:r>
      <w:r w:rsidR="005F712A">
        <w:rPr>
          <w:sz w:val="20"/>
        </w:rPr>
        <w:t xml:space="preserve"> </w:t>
      </w:r>
    </w:p>
    <w:p w14:paraId="0FC0CF6E" w14:textId="58C3145C" w:rsidR="00D37AFE" w:rsidRDefault="005F712A" w:rsidP="00D37AFE">
      <w:pPr>
        <w:rPr>
          <w:sz w:val="20"/>
        </w:rPr>
      </w:pPr>
      <w:r>
        <w:rPr>
          <w:sz w:val="20"/>
        </w:rPr>
        <w:lastRenderedPageBreak/>
        <w:t>Bovenstaande planning van de gunningsfase is daarom nog indicatief; mogelijk</w:t>
      </w:r>
      <w:r w:rsidR="0065282A">
        <w:rPr>
          <w:sz w:val="20"/>
        </w:rPr>
        <w:t xml:space="preserve"> zullen de </w:t>
      </w:r>
      <w:r w:rsidR="0065282A" w:rsidRPr="0065282A">
        <w:rPr>
          <w:sz w:val="20"/>
        </w:rPr>
        <w:t>Gunningsleidraad en bijbehorende Aanbestedingstukken</w:t>
      </w:r>
      <w:r w:rsidR="0065282A">
        <w:rPr>
          <w:sz w:val="20"/>
        </w:rPr>
        <w:t xml:space="preserve"> eerder worden verstuurd.</w:t>
      </w:r>
    </w:p>
    <w:p w14:paraId="25422959" w14:textId="77777777" w:rsidR="0065282A" w:rsidRDefault="0065282A" w:rsidP="00D37AFE">
      <w:pPr>
        <w:rPr>
          <w:sz w:val="20"/>
        </w:rPr>
      </w:pPr>
    </w:p>
    <w:p w14:paraId="0429203A" w14:textId="72E2740B" w:rsidR="00A63B11" w:rsidRPr="001E70AF" w:rsidRDefault="003063F6" w:rsidP="004068B6">
      <w:pPr>
        <w:widowControl w:val="0"/>
        <w:tabs>
          <w:tab w:val="num" w:pos="595"/>
          <w:tab w:val="num" w:pos="862"/>
        </w:tabs>
        <w:spacing w:line="240" w:lineRule="atLeast"/>
        <w:rPr>
          <w:sz w:val="20"/>
          <w:szCs w:val="20"/>
        </w:rPr>
      </w:pPr>
      <w:r>
        <w:rPr>
          <w:sz w:val="20"/>
        </w:rPr>
        <w:t xml:space="preserve">N.B.: </w:t>
      </w:r>
      <w:r w:rsidRPr="003063F6">
        <w:rPr>
          <w:sz w:val="20"/>
        </w:rPr>
        <w:t>De termijnen voor het stellen van vragen</w:t>
      </w:r>
      <w:r w:rsidR="007F0AEC">
        <w:rPr>
          <w:sz w:val="20"/>
        </w:rPr>
        <w:t>,</w:t>
      </w:r>
      <w:r w:rsidRPr="003063F6">
        <w:rPr>
          <w:sz w:val="20"/>
        </w:rPr>
        <w:t xml:space="preserve"> het indienen van</w:t>
      </w:r>
      <w:r w:rsidR="007F0AEC">
        <w:rPr>
          <w:sz w:val="20"/>
        </w:rPr>
        <w:t xml:space="preserve"> een</w:t>
      </w:r>
      <w:r w:rsidRPr="003063F6">
        <w:rPr>
          <w:sz w:val="20"/>
        </w:rPr>
        <w:t xml:space="preserve"> </w:t>
      </w:r>
      <w:r w:rsidR="00516C7D">
        <w:rPr>
          <w:sz w:val="20"/>
        </w:rPr>
        <w:t>I</w:t>
      </w:r>
      <w:r w:rsidRPr="003063F6">
        <w:rPr>
          <w:sz w:val="20"/>
        </w:rPr>
        <w:t>nschrijving</w:t>
      </w:r>
      <w:r w:rsidR="007F0AEC">
        <w:rPr>
          <w:sz w:val="20"/>
        </w:rPr>
        <w:t xml:space="preserve"> en de opschortende termijn</w:t>
      </w:r>
      <w:r w:rsidRPr="003063F6">
        <w:rPr>
          <w:sz w:val="20"/>
        </w:rPr>
        <w:t xml:space="preserve"> zijn </w:t>
      </w:r>
      <w:r w:rsidR="007F0AEC">
        <w:rPr>
          <w:sz w:val="20"/>
        </w:rPr>
        <w:t>uiterste (</w:t>
      </w:r>
      <w:r w:rsidRPr="003063F6">
        <w:rPr>
          <w:sz w:val="20"/>
        </w:rPr>
        <w:t>fatale</w:t>
      </w:r>
      <w:r w:rsidR="007F0AEC">
        <w:rPr>
          <w:sz w:val="20"/>
        </w:rPr>
        <w:t>)</w:t>
      </w:r>
      <w:r w:rsidRPr="003063F6">
        <w:rPr>
          <w:sz w:val="20"/>
        </w:rPr>
        <w:t xml:space="preserve"> termijnen. </w:t>
      </w:r>
      <w:r w:rsidR="00086B77">
        <w:rPr>
          <w:sz w:val="20"/>
        </w:rPr>
        <w:t xml:space="preserve">De </w:t>
      </w:r>
      <w:r>
        <w:rPr>
          <w:sz w:val="20"/>
        </w:rPr>
        <w:t xml:space="preserve">overige </w:t>
      </w:r>
      <w:r w:rsidR="00086B77" w:rsidRPr="00D0020E">
        <w:rPr>
          <w:sz w:val="20"/>
        </w:rPr>
        <w:t>data</w:t>
      </w:r>
      <w:r>
        <w:rPr>
          <w:sz w:val="20"/>
        </w:rPr>
        <w:t>/termijnen</w:t>
      </w:r>
      <w:r w:rsidR="00086B77" w:rsidRPr="00D0020E">
        <w:rPr>
          <w:sz w:val="20"/>
        </w:rPr>
        <w:t xml:space="preserve"> dienen </w:t>
      </w:r>
      <w:r w:rsidR="00CA1A8A">
        <w:rPr>
          <w:sz w:val="20"/>
        </w:rPr>
        <w:t xml:space="preserve">voor </w:t>
      </w:r>
      <w:r w:rsidR="00FC26DF">
        <w:rPr>
          <w:sz w:val="20"/>
        </w:rPr>
        <w:t>Aanbestedende dienst</w:t>
      </w:r>
      <w:r w:rsidR="00086B77" w:rsidRPr="00D0020E">
        <w:rPr>
          <w:sz w:val="20"/>
        </w:rPr>
        <w:t xml:space="preserve"> </w:t>
      </w:r>
      <w:r w:rsidR="00CA1A8A">
        <w:rPr>
          <w:sz w:val="20"/>
        </w:rPr>
        <w:t>als</w:t>
      </w:r>
      <w:r w:rsidR="00086B77" w:rsidRPr="00D0020E">
        <w:rPr>
          <w:sz w:val="20"/>
        </w:rPr>
        <w:t xml:space="preserve"> richtsnoer en binden </w:t>
      </w:r>
      <w:r w:rsidR="00FC26DF">
        <w:rPr>
          <w:sz w:val="20"/>
        </w:rPr>
        <w:t>Aanbestedende dienst</w:t>
      </w:r>
      <w:r w:rsidR="00086B77" w:rsidRPr="00D0020E">
        <w:rPr>
          <w:sz w:val="20"/>
        </w:rPr>
        <w:t xml:space="preserve"> derhalve niet.</w:t>
      </w:r>
      <w:r w:rsidR="00086B77">
        <w:rPr>
          <w:sz w:val="20"/>
        </w:rPr>
        <w:t xml:space="preserve"> </w:t>
      </w:r>
      <w:r w:rsidR="00FC26DF">
        <w:rPr>
          <w:sz w:val="20"/>
        </w:rPr>
        <w:t>Aanbestedende dienst</w:t>
      </w:r>
      <w:r w:rsidR="00086B77" w:rsidRPr="004F0B3F">
        <w:rPr>
          <w:sz w:val="20"/>
        </w:rPr>
        <w:t xml:space="preserve"> is gerechtigd tussentijds de tijdsplanning aan te passen, met uitzondering van verkorting van wettelijk vastgestelde minimumtermijnen.</w:t>
      </w:r>
    </w:p>
    <w:p w14:paraId="4969563D" w14:textId="77777777" w:rsidR="008C5A1E" w:rsidRDefault="008C5A1E" w:rsidP="00475095">
      <w:pPr>
        <w:pStyle w:val="Lijstalinea"/>
        <w:widowControl w:val="0"/>
        <w:spacing w:line="240" w:lineRule="atLeast"/>
        <w:ind w:left="567" w:hanging="567"/>
        <w:rPr>
          <w:sz w:val="20"/>
        </w:rPr>
      </w:pPr>
    </w:p>
    <w:p w14:paraId="39398061" w14:textId="3EEB95F6" w:rsidR="00BD6655" w:rsidRPr="00A50C6E" w:rsidRDefault="00BD6655">
      <w:pPr>
        <w:pStyle w:val="Kop3"/>
        <w:numPr>
          <w:ilvl w:val="1"/>
          <w:numId w:val="19"/>
        </w:numPr>
        <w:tabs>
          <w:tab w:val="left" w:pos="709"/>
        </w:tabs>
        <w:ind w:left="720" w:hanging="720"/>
        <w:rPr>
          <w:rFonts w:ascii="Trade Gothic LT Pro Cn" w:eastAsia="Times New Roman" w:hAnsi="Trade Gothic LT Pro Cn"/>
          <w:i w:val="0"/>
          <w:color w:val="00B0F0"/>
          <w:sz w:val="28"/>
          <w:szCs w:val="28"/>
        </w:rPr>
      </w:pPr>
      <w:bookmarkStart w:id="146" w:name="_Toc173417431"/>
      <w:bookmarkStart w:id="147" w:name="_Toc194060519"/>
      <w:bookmarkStart w:id="148" w:name="_Toc196398976"/>
      <w:r w:rsidRPr="00A50C6E">
        <w:rPr>
          <w:rFonts w:ascii="Trade Gothic LT Pro Cn" w:eastAsia="Times New Roman" w:hAnsi="Trade Gothic LT Pro Cn"/>
          <w:i w:val="0"/>
          <w:color w:val="00B0F0"/>
          <w:sz w:val="28"/>
          <w:szCs w:val="28"/>
        </w:rPr>
        <w:t>Contact, vragen en inlichtingen</w:t>
      </w:r>
      <w:bookmarkEnd w:id="146"/>
      <w:bookmarkEnd w:id="147"/>
      <w:bookmarkEnd w:id="148"/>
    </w:p>
    <w:p w14:paraId="7F84A762" w14:textId="52970111" w:rsidR="00DC4E53" w:rsidRDefault="00DC4E53" w:rsidP="00DC4E53">
      <w:pPr>
        <w:widowControl w:val="0"/>
        <w:tabs>
          <w:tab w:val="left" w:pos="567"/>
        </w:tabs>
        <w:spacing w:line="240" w:lineRule="atLeast"/>
        <w:rPr>
          <w:rFonts w:eastAsia="Times New Roman" w:cs="Times New Roman"/>
          <w:snapToGrid w:val="0"/>
          <w:sz w:val="20"/>
          <w:szCs w:val="20"/>
          <w:lang w:eastAsia="nl-NL"/>
        </w:rPr>
      </w:pPr>
    </w:p>
    <w:p w14:paraId="0610C6EA" w14:textId="4D5BF09C" w:rsidR="003B4D86" w:rsidRDefault="003B4D86" w:rsidP="00DC4E53">
      <w:pPr>
        <w:widowControl w:val="0"/>
        <w:tabs>
          <w:tab w:val="left" w:pos="567"/>
        </w:tabs>
        <w:spacing w:line="240" w:lineRule="atLeast"/>
        <w:rPr>
          <w:rFonts w:eastAsia="Times New Roman" w:cs="Times New Roman"/>
          <w:snapToGrid w:val="0"/>
          <w:sz w:val="20"/>
          <w:szCs w:val="20"/>
          <w:lang w:eastAsia="nl-NL"/>
        </w:rPr>
      </w:pPr>
      <w:r>
        <w:rPr>
          <w:rFonts w:eastAsia="Times New Roman" w:cs="Times New Roman"/>
          <w:snapToGrid w:val="0"/>
          <w:sz w:val="20"/>
          <w:szCs w:val="20"/>
          <w:lang w:eastAsia="nl-NL"/>
        </w:rPr>
        <w:t xml:space="preserve">Aangaande het contact over deze </w:t>
      </w:r>
      <w:r w:rsidR="003A7810">
        <w:rPr>
          <w:rFonts w:eastAsia="Times New Roman" w:cs="Times New Roman"/>
          <w:snapToGrid w:val="0"/>
          <w:sz w:val="20"/>
          <w:szCs w:val="20"/>
          <w:lang w:eastAsia="nl-NL"/>
        </w:rPr>
        <w:t>Aanbestedingsprocedure</w:t>
      </w:r>
      <w:r>
        <w:rPr>
          <w:rFonts w:eastAsia="Times New Roman" w:cs="Times New Roman"/>
          <w:snapToGrid w:val="0"/>
          <w:sz w:val="20"/>
          <w:szCs w:val="20"/>
          <w:lang w:eastAsia="nl-NL"/>
        </w:rPr>
        <w:t xml:space="preserve"> zijn de bepalingen als volgt.</w:t>
      </w:r>
    </w:p>
    <w:p w14:paraId="2661D729" w14:textId="3FDB0D7A" w:rsidR="00DC4E53" w:rsidRPr="00D37AFE" w:rsidRDefault="00DC4E53" w:rsidP="00DC4E53">
      <w:pPr>
        <w:widowControl w:val="0"/>
        <w:tabs>
          <w:tab w:val="num" w:pos="595"/>
        </w:tabs>
        <w:rPr>
          <w:rFonts w:eastAsia="Times New Roman" w:cs="Times New Roman"/>
          <w:snapToGrid w:val="0"/>
          <w:sz w:val="20"/>
          <w:szCs w:val="20"/>
          <w:lang w:eastAsia="nl-NL"/>
        </w:rPr>
      </w:pPr>
    </w:p>
    <w:p w14:paraId="5102EEA4" w14:textId="49387A45" w:rsidR="00DC4E53" w:rsidRPr="00AD06CA" w:rsidRDefault="000475BE" w:rsidP="000475BE">
      <w:pPr>
        <w:pStyle w:val="Kop3"/>
        <w:tabs>
          <w:tab w:val="left" w:pos="709"/>
        </w:tabs>
        <w:rPr>
          <w:rFonts w:ascii="Trade Gothic LT Pro Cn" w:eastAsia="Times New Roman" w:hAnsi="Trade Gothic LT Pro Cn"/>
          <w:i w:val="0"/>
          <w:color w:val="00B0F0"/>
          <w:sz w:val="28"/>
          <w:szCs w:val="28"/>
        </w:rPr>
      </w:pPr>
      <w:bookmarkStart w:id="149" w:name="_Toc173417432"/>
      <w:r w:rsidRPr="00AD06CA">
        <w:rPr>
          <w:rFonts w:ascii="Trade Gothic LT Pro Cn" w:eastAsia="Times New Roman" w:hAnsi="Trade Gothic LT Pro Cn"/>
          <w:i w:val="0"/>
          <w:color w:val="00B0F0"/>
          <w:sz w:val="28"/>
          <w:szCs w:val="28"/>
        </w:rPr>
        <w:tab/>
      </w:r>
      <w:bookmarkStart w:id="150" w:name="_Toc194060520"/>
      <w:bookmarkStart w:id="151" w:name="_Toc196398977"/>
      <w:r w:rsidR="00254097">
        <w:rPr>
          <w:rFonts w:ascii="Trade Gothic LT Pro Cn" w:eastAsia="Times New Roman" w:hAnsi="Trade Gothic LT Pro Cn"/>
          <w:i w:val="0"/>
          <w:color w:val="00B0F0"/>
          <w:sz w:val="28"/>
          <w:szCs w:val="28"/>
        </w:rPr>
        <w:t>3</w:t>
      </w:r>
      <w:r w:rsidRPr="00AD06CA">
        <w:rPr>
          <w:rFonts w:ascii="Trade Gothic LT Pro Cn" w:eastAsia="Times New Roman" w:hAnsi="Trade Gothic LT Pro Cn"/>
          <w:i w:val="0"/>
          <w:color w:val="00B0F0"/>
          <w:sz w:val="28"/>
          <w:szCs w:val="28"/>
        </w:rPr>
        <w:t>.5.1</w:t>
      </w:r>
      <w:r w:rsidRPr="00AD06CA">
        <w:rPr>
          <w:rFonts w:ascii="Trade Gothic LT Pro Cn" w:eastAsia="Times New Roman" w:hAnsi="Trade Gothic LT Pro Cn"/>
          <w:i w:val="0"/>
          <w:color w:val="00B0F0"/>
          <w:sz w:val="28"/>
          <w:szCs w:val="28"/>
        </w:rPr>
        <w:tab/>
      </w:r>
      <w:r w:rsidR="00DC4E53" w:rsidRPr="00AD06CA">
        <w:rPr>
          <w:rFonts w:ascii="Trade Gothic LT Pro Cn" w:eastAsia="Times New Roman" w:hAnsi="Trade Gothic LT Pro Cn"/>
          <w:i w:val="0"/>
          <w:color w:val="00B0F0"/>
          <w:sz w:val="28"/>
          <w:szCs w:val="28"/>
        </w:rPr>
        <w:t>Contactpersoon</w:t>
      </w:r>
      <w:bookmarkEnd w:id="149"/>
      <w:bookmarkEnd w:id="150"/>
      <w:bookmarkEnd w:id="151"/>
    </w:p>
    <w:p w14:paraId="51A0E067" w14:textId="77777777" w:rsidR="00DC4E53" w:rsidRPr="00AD06CA" w:rsidRDefault="00DC4E53" w:rsidP="00DC4E53">
      <w:pPr>
        <w:widowControl w:val="0"/>
        <w:tabs>
          <w:tab w:val="num" w:pos="595"/>
        </w:tabs>
        <w:rPr>
          <w:rFonts w:eastAsia="Times New Roman" w:cs="Times New Roman"/>
          <w:snapToGrid w:val="0"/>
          <w:sz w:val="20"/>
          <w:szCs w:val="20"/>
          <w:lang w:eastAsia="nl-NL"/>
        </w:rPr>
      </w:pPr>
    </w:p>
    <w:p w14:paraId="128807D4" w14:textId="296E92AC" w:rsidR="00DC4E53" w:rsidRPr="009E3CD8" w:rsidRDefault="00DC4E53" w:rsidP="00DC4E53">
      <w:pPr>
        <w:widowControl w:val="0"/>
        <w:tabs>
          <w:tab w:val="num" w:pos="595"/>
        </w:tabs>
        <w:rPr>
          <w:rFonts w:eastAsia="Times New Roman" w:cs="Times New Roman"/>
          <w:iCs/>
          <w:color w:val="000000"/>
          <w:sz w:val="20"/>
          <w:szCs w:val="20"/>
          <w:lang w:eastAsia="nl-NL"/>
        </w:rPr>
      </w:pPr>
      <w:r w:rsidRPr="009E3CD8">
        <w:rPr>
          <w:rFonts w:eastAsia="Times New Roman" w:cs="Times New Roman"/>
          <w:snapToGrid w:val="0"/>
          <w:sz w:val="20"/>
          <w:szCs w:val="20"/>
          <w:lang w:eastAsia="nl-NL"/>
        </w:rPr>
        <w:t xml:space="preserve">Contactpersoon voor deze </w:t>
      </w:r>
      <w:r w:rsidR="003A7810" w:rsidRPr="00D71A00">
        <w:rPr>
          <w:rFonts w:eastAsia="Times New Roman" w:cs="Times New Roman"/>
          <w:snapToGrid w:val="0"/>
          <w:sz w:val="20"/>
          <w:szCs w:val="20"/>
          <w:lang w:eastAsia="nl-NL"/>
        </w:rPr>
        <w:t>Aanbestedingsprocedure</w:t>
      </w:r>
      <w:r w:rsidRPr="00D71A00">
        <w:rPr>
          <w:rFonts w:eastAsia="Times New Roman" w:cs="Times New Roman"/>
          <w:snapToGrid w:val="0"/>
          <w:sz w:val="20"/>
          <w:szCs w:val="20"/>
          <w:lang w:eastAsia="nl-NL"/>
        </w:rPr>
        <w:t xml:space="preserve"> is </w:t>
      </w:r>
      <w:r w:rsidR="00C2595F" w:rsidRPr="00D71A00">
        <w:rPr>
          <w:rFonts w:eastAsia="Times New Roman" w:cs="Times New Roman"/>
          <w:snapToGrid w:val="0"/>
          <w:sz w:val="20"/>
          <w:szCs w:val="20"/>
          <w:lang w:eastAsia="nl-NL"/>
        </w:rPr>
        <w:t>Lourian van Leeuwen</w:t>
      </w:r>
      <w:r w:rsidRPr="00D71A00">
        <w:rPr>
          <w:rFonts w:eastAsia="Times New Roman" w:cs="Times New Roman"/>
          <w:snapToGrid w:val="0"/>
          <w:sz w:val="20"/>
          <w:szCs w:val="20"/>
          <w:lang w:eastAsia="nl-NL"/>
        </w:rPr>
        <w:t>, Inkoopadviseur</w:t>
      </w:r>
      <w:r w:rsidRPr="009E3CD8">
        <w:rPr>
          <w:rFonts w:eastAsia="Times New Roman" w:cs="Times New Roman"/>
          <w:snapToGrid w:val="0"/>
          <w:sz w:val="20"/>
          <w:szCs w:val="20"/>
          <w:lang w:eastAsia="nl-NL"/>
        </w:rPr>
        <w:t xml:space="preserve">. </w:t>
      </w:r>
    </w:p>
    <w:p w14:paraId="07A111E2" w14:textId="77777777" w:rsidR="00DC4E53" w:rsidRPr="009E3CD8" w:rsidRDefault="00DC4E53" w:rsidP="00DC4E53">
      <w:pPr>
        <w:widowControl w:val="0"/>
        <w:tabs>
          <w:tab w:val="num" w:pos="595"/>
        </w:tabs>
        <w:spacing w:line="240" w:lineRule="atLeast"/>
        <w:rPr>
          <w:rFonts w:eastAsia="Times New Roman" w:cs="Times New Roman"/>
          <w:snapToGrid w:val="0"/>
          <w:sz w:val="20"/>
          <w:szCs w:val="20"/>
          <w:u w:val="single"/>
          <w:lang w:eastAsia="nl-NL"/>
        </w:rPr>
      </w:pPr>
    </w:p>
    <w:p w14:paraId="4937B19D" w14:textId="7BEC1C2E" w:rsidR="00DC4E53" w:rsidRPr="009E3CD8" w:rsidRDefault="00DC4E53" w:rsidP="00DC4E53">
      <w:pPr>
        <w:widowControl w:val="0"/>
        <w:tabs>
          <w:tab w:val="num" w:pos="595"/>
        </w:tabs>
        <w:spacing w:line="240" w:lineRule="atLeast"/>
        <w:rPr>
          <w:rFonts w:eastAsia="Times New Roman" w:cs="Times New Roman"/>
          <w:snapToGrid w:val="0"/>
          <w:sz w:val="20"/>
          <w:szCs w:val="20"/>
          <w:lang w:eastAsia="nl-NL"/>
        </w:rPr>
      </w:pPr>
      <w:r w:rsidRPr="009E3CD8">
        <w:rPr>
          <w:rFonts w:eastAsia="Times New Roman" w:cs="Times New Roman"/>
          <w:snapToGrid w:val="0"/>
          <w:sz w:val="20"/>
          <w:szCs w:val="20"/>
          <w:lang w:eastAsia="nl-NL"/>
        </w:rPr>
        <w:t xml:space="preserve">Indien op aangeven van </w:t>
      </w:r>
      <w:r w:rsidR="00FC26DF" w:rsidRPr="009E3CD8">
        <w:rPr>
          <w:rFonts w:eastAsia="Times New Roman" w:cs="Times New Roman"/>
          <w:snapToGrid w:val="0"/>
          <w:sz w:val="20"/>
          <w:szCs w:val="20"/>
          <w:lang w:eastAsia="nl-NL"/>
        </w:rPr>
        <w:t>Aanbestedende dienst</w:t>
      </w:r>
      <w:r w:rsidRPr="009E3CD8">
        <w:rPr>
          <w:rFonts w:eastAsia="Times New Roman" w:cs="Times New Roman"/>
          <w:snapToGrid w:val="0"/>
          <w:sz w:val="20"/>
          <w:szCs w:val="20"/>
          <w:lang w:eastAsia="nl-NL"/>
        </w:rPr>
        <w:t xml:space="preserve"> een fysiek adres benodigd is, dan geldt het volgende adres:</w:t>
      </w:r>
      <w:r w:rsidRPr="009E3CD8">
        <w:rPr>
          <w:rFonts w:eastAsia="Times New Roman" w:cs="Times New Roman"/>
          <w:snapToGrid w:val="0"/>
          <w:sz w:val="20"/>
          <w:szCs w:val="20"/>
          <w:lang w:eastAsia="nl-NL"/>
        </w:rPr>
        <w:tab/>
        <w:t>Gemeente Tilburg</w:t>
      </w:r>
    </w:p>
    <w:p w14:paraId="78A5BBCF" w14:textId="3787BB42" w:rsidR="00DC4E53" w:rsidRPr="009E3CD8" w:rsidRDefault="00DC4E53" w:rsidP="00DC4E53">
      <w:pPr>
        <w:widowControl w:val="0"/>
        <w:tabs>
          <w:tab w:val="num" w:pos="595"/>
        </w:tabs>
        <w:rPr>
          <w:rFonts w:eastAsia="Times New Roman" w:cs="Times New Roman"/>
          <w:snapToGrid w:val="0"/>
          <w:sz w:val="20"/>
          <w:szCs w:val="20"/>
          <w:lang w:eastAsia="nl-NL"/>
        </w:rPr>
      </w:pPr>
      <w:r w:rsidRPr="009E3CD8">
        <w:rPr>
          <w:rFonts w:eastAsia="Times New Roman" w:cs="Times New Roman"/>
          <w:snapToGrid w:val="0"/>
          <w:sz w:val="20"/>
          <w:szCs w:val="20"/>
          <w:lang w:eastAsia="nl-NL"/>
        </w:rPr>
        <w:tab/>
        <w:t xml:space="preserve">t.a.v. </w:t>
      </w:r>
      <w:r w:rsidR="00C2595F" w:rsidRPr="009E3CD8">
        <w:rPr>
          <w:rFonts w:eastAsia="Times New Roman" w:cs="Times New Roman"/>
          <w:snapToGrid w:val="0"/>
          <w:sz w:val="20"/>
          <w:szCs w:val="20"/>
          <w:lang w:eastAsia="nl-NL"/>
        </w:rPr>
        <w:t>L</w:t>
      </w:r>
      <w:r w:rsidR="001F019B">
        <w:rPr>
          <w:rFonts w:eastAsia="Times New Roman" w:cs="Times New Roman"/>
          <w:snapToGrid w:val="0"/>
          <w:sz w:val="20"/>
          <w:szCs w:val="20"/>
          <w:lang w:eastAsia="nl-NL"/>
        </w:rPr>
        <w:t>ourian</w:t>
      </w:r>
      <w:r w:rsidR="00C2595F" w:rsidRPr="009E3CD8">
        <w:rPr>
          <w:rFonts w:eastAsia="Times New Roman" w:cs="Times New Roman"/>
          <w:snapToGrid w:val="0"/>
          <w:sz w:val="20"/>
          <w:szCs w:val="20"/>
          <w:lang w:eastAsia="nl-NL"/>
        </w:rPr>
        <w:t xml:space="preserve"> van Leeuwen</w:t>
      </w:r>
    </w:p>
    <w:p w14:paraId="3CE32CBF" w14:textId="77777777" w:rsidR="00DD1EF7" w:rsidRPr="009E3CD8" w:rsidRDefault="00DC4E53" w:rsidP="00DC4E53">
      <w:pPr>
        <w:widowControl w:val="0"/>
        <w:tabs>
          <w:tab w:val="left" w:pos="567"/>
        </w:tabs>
        <w:spacing w:line="240" w:lineRule="atLeast"/>
        <w:rPr>
          <w:rFonts w:eastAsia="Times New Roman" w:cs="Times New Roman"/>
          <w:snapToGrid w:val="0"/>
          <w:sz w:val="20"/>
          <w:szCs w:val="20"/>
          <w:lang w:eastAsia="nl-NL"/>
        </w:rPr>
      </w:pPr>
      <w:r w:rsidRPr="009E3CD8">
        <w:rPr>
          <w:rFonts w:eastAsia="Times New Roman" w:cs="Times New Roman"/>
          <w:snapToGrid w:val="0"/>
          <w:sz w:val="20"/>
          <w:szCs w:val="20"/>
          <w:lang w:eastAsia="nl-NL"/>
        </w:rPr>
        <w:tab/>
      </w:r>
      <w:r w:rsidR="00016EFC" w:rsidRPr="009E3CD8">
        <w:rPr>
          <w:rFonts w:eastAsia="Times New Roman" w:cs="Times New Roman"/>
          <w:snapToGrid w:val="0"/>
          <w:sz w:val="20"/>
          <w:szCs w:val="20"/>
          <w:lang w:eastAsia="nl-NL"/>
        </w:rPr>
        <w:t xml:space="preserve">Koningsplein </w:t>
      </w:r>
      <w:r w:rsidR="00DD1EF7" w:rsidRPr="009E3CD8">
        <w:rPr>
          <w:rFonts w:eastAsia="Times New Roman" w:cs="Times New Roman"/>
          <w:snapToGrid w:val="0"/>
          <w:sz w:val="20"/>
          <w:szCs w:val="20"/>
          <w:lang w:eastAsia="nl-NL"/>
        </w:rPr>
        <w:t>10</w:t>
      </w:r>
    </w:p>
    <w:p w14:paraId="5652E6B0" w14:textId="075AAE73" w:rsidR="00DC4E53" w:rsidRPr="009E3CD8" w:rsidRDefault="00DC4E53" w:rsidP="00DC4E53">
      <w:pPr>
        <w:widowControl w:val="0"/>
        <w:tabs>
          <w:tab w:val="left" w:pos="567"/>
        </w:tabs>
        <w:spacing w:line="240" w:lineRule="atLeast"/>
        <w:rPr>
          <w:rFonts w:eastAsia="Times New Roman" w:cs="Times New Roman"/>
          <w:snapToGrid w:val="0"/>
          <w:sz w:val="20"/>
          <w:szCs w:val="20"/>
          <w:lang w:eastAsia="nl-NL"/>
        </w:rPr>
      </w:pPr>
      <w:r w:rsidRPr="009E3CD8">
        <w:rPr>
          <w:rFonts w:eastAsia="Times New Roman" w:cs="Times New Roman"/>
          <w:snapToGrid w:val="0"/>
          <w:sz w:val="20"/>
          <w:szCs w:val="20"/>
          <w:lang w:eastAsia="nl-NL"/>
        </w:rPr>
        <w:tab/>
        <w:t>50</w:t>
      </w:r>
      <w:r w:rsidR="00187F2E" w:rsidRPr="009E3CD8">
        <w:rPr>
          <w:rFonts w:eastAsia="Times New Roman" w:cs="Times New Roman"/>
          <w:snapToGrid w:val="0"/>
          <w:sz w:val="20"/>
          <w:szCs w:val="20"/>
          <w:lang w:eastAsia="nl-NL"/>
        </w:rPr>
        <w:t>38 WG</w:t>
      </w:r>
      <w:r w:rsidRPr="009E3CD8">
        <w:rPr>
          <w:rFonts w:eastAsia="Times New Roman" w:cs="Times New Roman"/>
          <w:snapToGrid w:val="0"/>
          <w:sz w:val="20"/>
          <w:szCs w:val="20"/>
          <w:lang w:eastAsia="nl-NL"/>
        </w:rPr>
        <w:t xml:space="preserve"> TILBURG</w:t>
      </w:r>
    </w:p>
    <w:p w14:paraId="55B08CD2" w14:textId="7C0CAB57" w:rsidR="00187F2E" w:rsidRPr="009E3CD8" w:rsidRDefault="00187F2E" w:rsidP="00DC4E53">
      <w:pPr>
        <w:widowControl w:val="0"/>
        <w:tabs>
          <w:tab w:val="left" w:pos="567"/>
        </w:tabs>
        <w:spacing w:line="240" w:lineRule="atLeast"/>
        <w:rPr>
          <w:rFonts w:eastAsia="Times New Roman" w:cs="Times New Roman"/>
          <w:snapToGrid w:val="0"/>
          <w:sz w:val="20"/>
          <w:szCs w:val="20"/>
          <w:lang w:eastAsia="nl-NL"/>
        </w:rPr>
      </w:pPr>
      <w:r w:rsidRPr="009E3CD8">
        <w:rPr>
          <w:rFonts w:eastAsia="Times New Roman" w:cs="Times New Roman"/>
          <w:snapToGrid w:val="0"/>
          <w:sz w:val="20"/>
          <w:szCs w:val="20"/>
          <w:lang w:eastAsia="nl-NL"/>
        </w:rPr>
        <w:tab/>
        <w:t>aanbestedingen@tilburg.nl</w:t>
      </w:r>
    </w:p>
    <w:p w14:paraId="3E9F6B3B" w14:textId="77777777" w:rsidR="00DC4E53" w:rsidRPr="009E3CD8" w:rsidRDefault="00DC4E53" w:rsidP="008E42FF">
      <w:pPr>
        <w:rPr>
          <w:sz w:val="20"/>
          <w:szCs w:val="20"/>
        </w:rPr>
      </w:pPr>
    </w:p>
    <w:p w14:paraId="18BE885E" w14:textId="51BD84EF" w:rsidR="00DC4E53" w:rsidRPr="009E3CD8" w:rsidRDefault="00DC4E53" w:rsidP="00DC4E53">
      <w:pPr>
        <w:widowControl w:val="0"/>
        <w:tabs>
          <w:tab w:val="left" w:pos="567"/>
        </w:tabs>
        <w:spacing w:line="240" w:lineRule="atLeast"/>
        <w:rPr>
          <w:rFonts w:eastAsia="Times New Roman" w:cs="Times New Roman"/>
          <w:snapToGrid w:val="0"/>
          <w:sz w:val="20"/>
          <w:szCs w:val="20"/>
          <w:lang w:eastAsia="nl-NL"/>
        </w:rPr>
      </w:pPr>
      <w:r w:rsidRPr="009E3CD8">
        <w:rPr>
          <w:rFonts w:eastAsia="Times New Roman" w:cs="Times New Roman"/>
          <w:snapToGrid w:val="0"/>
          <w:sz w:val="20"/>
          <w:szCs w:val="20"/>
          <w:lang w:eastAsia="nl-NL"/>
        </w:rPr>
        <w:t xml:space="preserve">De communicatie </w:t>
      </w:r>
      <w:r w:rsidR="0040251C" w:rsidRPr="009E3CD8">
        <w:rPr>
          <w:rFonts w:eastAsia="Times New Roman" w:cs="Times New Roman"/>
          <w:snapToGrid w:val="0"/>
          <w:sz w:val="20"/>
          <w:szCs w:val="20"/>
          <w:lang w:eastAsia="nl-NL"/>
        </w:rPr>
        <w:t>ver</w:t>
      </w:r>
      <w:r w:rsidRPr="009E3CD8">
        <w:rPr>
          <w:rFonts w:eastAsia="Times New Roman" w:cs="Times New Roman"/>
          <w:snapToGrid w:val="0"/>
          <w:sz w:val="20"/>
          <w:szCs w:val="20"/>
          <w:lang w:eastAsia="nl-NL"/>
        </w:rPr>
        <w:t xml:space="preserve">loopt bij deze </w:t>
      </w:r>
      <w:r w:rsidR="003A7810" w:rsidRPr="009E3CD8">
        <w:rPr>
          <w:rFonts w:eastAsia="Times New Roman" w:cs="Times New Roman"/>
          <w:snapToGrid w:val="0"/>
          <w:sz w:val="20"/>
          <w:szCs w:val="20"/>
          <w:lang w:eastAsia="nl-NL"/>
        </w:rPr>
        <w:t>Aanbestedingsprocedure</w:t>
      </w:r>
      <w:r w:rsidRPr="009E3CD8">
        <w:rPr>
          <w:rFonts w:eastAsia="Times New Roman" w:cs="Times New Roman"/>
          <w:snapToGrid w:val="0"/>
          <w:sz w:val="20"/>
          <w:szCs w:val="20"/>
          <w:lang w:eastAsia="nl-NL"/>
        </w:rPr>
        <w:t xml:space="preserve"> geheel via</w:t>
      </w:r>
      <w:r w:rsidRPr="009E3CD8">
        <w:rPr>
          <w:rFonts w:eastAsia="Times New Roman" w:cs="Times New Roman"/>
          <w:b/>
          <w:bCs/>
          <w:snapToGrid w:val="0"/>
          <w:sz w:val="20"/>
          <w:szCs w:val="20"/>
          <w:lang w:eastAsia="nl-NL"/>
        </w:rPr>
        <w:t xml:space="preserve"> </w:t>
      </w:r>
      <w:r w:rsidR="00630615" w:rsidRPr="009E3CD8">
        <w:rPr>
          <w:rFonts w:eastAsia="Times New Roman" w:cs="Times New Roman"/>
          <w:b/>
          <w:bCs/>
          <w:snapToGrid w:val="0"/>
          <w:sz w:val="20"/>
          <w:szCs w:val="20"/>
          <w:lang w:eastAsia="nl-NL"/>
        </w:rPr>
        <w:t>TenderNed</w:t>
      </w:r>
      <w:bookmarkStart w:id="152" w:name="_Toc69205406"/>
      <w:bookmarkEnd w:id="152"/>
      <w:r w:rsidR="005B527E" w:rsidRPr="009E3CD8">
        <w:rPr>
          <w:rFonts w:eastAsia="Times New Roman" w:cs="Times New Roman"/>
          <w:snapToGrid w:val="0"/>
          <w:sz w:val="20"/>
          <w:szCs w:val="20"/>
          <w:lang w:eastAsia="nl-NL"/>
        </w:rPr>
        <w:t>.</w:t>
      </w:r>
    </w:p>
    <w:p w14:paraId="15B27647" w14:textId="77777777" w:rsidR="00761E9C" w:rsidRPr="00D37AFE" w:rsidRDefault="00761E9C" w:rsidP="00761E9C">
      <w:pPr>
        <w:pStyle w:val="Lijstalinea"/>
        <w:widowControl w:val="0"/>
        <w:tabs>
          <w:tab w:val="num" w:pos="595"/>
        </w:tabs>
        <w:ind w:left="0"/>
        <w:contextualSpacing/>
        <w:jc w:val="both"/>
        <w:rPr>
          <w:sz w:val="20"/>
          <w:szCs w:val="20"/>
        </w:rPr>
      </w:pPr>
    </w:p>
    <w:p w14:paraId="32AC7B07" w14:textId="186258C0" w:rsidR="003B4D86" w:rsidRPr="000475BE" w:rsidRDefault="000475BE" w:rsidP="000475BE">
      <w:pPr>
        <w:pStyle w:val="Kop3"/>
        <w:tabs>
          <w:tab w:val="left" w:pos="709"/>
        </w:tabs>
        <w:rPr>
          <w:rFonts w:ascii="Trade Gothic LT Pro Cn" w:eastAsia="Times New Roman" w:hAnsi="Trade Gothic LT Pro Cn"/>
          <w:i w:val="0"/>
          <w:color w:val="00B0F0"/>
          <w:sz w:val="28"/>
          <w:szCs w:val="28"/>
        </w:rPr>
      </w:pPr>
      <w:bookmarkStart w:id="153" w:name="_Toc173417433"/>
      <w:r>
        <w:rPr>
          <w:rFonts w:ascii="Trade Gothic LT Pro Cn" w:eastAsia="Times New Roman" w:hAnsi="Trade Gothic LT Pro Cn"/>
          <w:i w:val="0"/>
          <w:color w:val="00B0F0"/>
          <w:sz w:val="28"/>
          <w:szCs w:val="28"/>
        </w:rPr>
        <w:tab/>
      </w:r>
      <w:bookmarkStart w:id="154" w:name="_Toc194060521"/>
      <w:bookmarkStart w:id="155" w:name="_Toc196398978"/>
      <w:r w:rsidR="00254097">
        <w:rPr>
          <w:rFonts w:ascii="Trade Gothic LT Pro Cn" w:eastAsia="Times New Roman" w:hAnsi="Trade Gothic LT Pro Cn"/>
          <w:i w:val="0"/>
          <w:color w:val="00B0F0"/>
          <w:sz w:val="28"/>
          <w:szCs w:val="28"/>
        </w:rPr>
        <w:t>3</w:t>
      </w:r>
      <w:r>
        <w:rPr>
          <w:rFonts w:ascii="Trade Gothic LT Pro Cn" w:eastAsia="Times New Roman" w:hAnsi="Trade Gothic LT Pro Cn"/>
          <w:i w:val="0"/>
          <w:color w:val="00B0F0"/>
          <w:sz w:val="28"/>
          <w:szCs w:val="28"/>
        </w:rPr>
        <w:t>.5.2</w:t>
      </w:r>
      <w:r>
        <w:rPr>
          <w:rFonts w:ascii="Trade Gothic LT Pro Cn" w:eastAsia="Times New Roman" w:hAnsi="Trade Gothic LT Pro Cn"/>
          <w:i w:val="0"/>
          <w:color w:val="00B0F0"/>
          <w:sz w:val="28"/>
          <w:szCs w:val="28"/>
        </w:rPr>
        <w:tab/>
      </w:r>
      <w:r w:rsidR="002F2BFA" w:rsidRPr="000475BE">
        <w:rPr>
          <w:rFonts w:ascii="Trade Gothic LT Pro Cn" w:eastAsia="Times New Roman" w:hAnsi="Trade Gothic LT Pro Cn"/>
          <w:i w:val="0"/>
          <w:color w:val="00B0F0"/>
          <w:sz w:val="28"/>
          <w:szCs w:val="28"/>
        </w:rPr>
        <w:t>Het</w:t>
      </w:r>
      <w:r w:rsidR="003B4D86" w:rsidRPr="000475BE">
        <w:rPr>
          <w:rFonts w:ascii="Trade Gothic LT Pro Cn" w:eastAsia="Times New Roman" w:hAnsi="Trade Gothic LT Pro Cn"/>
          <w:i w:val="0"/>
          <w:color w:val="00B0F0"/>
          <w:sz w:val="28"/>
          <w:szCs w:val="28"/>
        </w:rPr>
        <w:t xml:space="preserve"> stellen van vragen</w:t>
      </w:r>
      <w:r w:rsidR="00761E9C" w:rsidRPr="000475BE">
        <w:rPr>
          <w:rFonts w:ascii="Trade Gothic LT Pro Cn" w:eastAsia="Times New Roman" w:hAnsi="Trade Gothic LT Pro Cn"/>
          <w:i w:val="0"/>
          <w:color w:val="00B0F0"/>
          <w:sz w:val="28"/>
          <w:szCs w:val="28"/>
        </w:rPr>
        <w:t xml:space="preserve"> </w:t>
      </w:r>
      <w:r w:rsidR="00D204D3" w:rsidRPr="000475BE">
        <w:rPr>
          <w:rFonts w:ascii="Trade Gothic LT Pro Cn" w:eastAsia="Times New Roman" w:hAnsi="Trade Gothic LT Pro Cn"/>
          <w:i w:val="0"/>
          <w:color w:val="00B0F0"/>
          <w:sz w:val="28"/>
          <w:szCs w:val="28"/>
        </w:rPr>
        <w:t>en/</w:t>
      </w:r>
      <w:r w:rsidR="00761E9C" w:rsidRPr="000475BE">
        <w:rPr>
          <w:rFonts w:ascii="Trade Gothic LT Pro Cn" w:eastAsia="Times New Roman" w:hAnsi="Trade Gothic LT Pro Cn"/>
          <w:i w:val="0"/>
          <w:color w:val="00B0F0"/>
          <w:sz w:val="28"/>
          <w:szCs w:val="28"/>
        </w:rPr>
        <w:t>of het doen van aanpassingsvoorstellen</w:t>
      </w:r>
      <w:bookmarkEnd w:id="153"/>
      <w:bookmarkEnd w:id="154"/>
      <w:bookmarkEnd w:id="155"/>
    </w:p>
    <w:p w14:paraId="2CA0CA3B" w14:textId="77777777" w:rsidR="00086B77" w:rsidRDefault="00086B77" w:rsidP="00086B77">
      <w:pPr>
        <w:widowControl w:val="0"/>
        <w:tabs>
          <w:tab w:val="left" w:pos="567"/>
        </w:tabs>
        <w:spacing w:line="240" w:lineRule="atLeast"/>
        <w:rPr>
          <w:rFonts w:eastAsia="Times New Roman" w:cs="Times New Roman"/>
          <w:snapToGrid w:val="0"/>
          <w:sz w:val="20"/>
          <w:szCs w:val="20"/>
          <w:lang w:eastAsia="nl-NL"/>
        </w:rPr>
      </w:pPr>
    </w:p>
    <w:p w14:paraId="27E8AA9D" w14:textId="675A6F55" w:rsidR="00A429EE" w:rsidRDefault="00082C16" w:rsidP="00086B77">
      <w:pPr>
        <w:widowControl w:val="0"/>
        <w:tabs>
          <w:tab w:val="left" w:pos="567"/>
        </w:tabs>
        <w:spacing w:line="240" w:lineRule="atLeast"/>
        <w:rPr>
          <w:rFonts w:asciiTheme="minorHAnsi" w:hAnsiTheme="minorHAnsi"/>
          <w:sz w:val="20"/>
        </w:rPr>
      </w:pPr>
      <w:r w:rsidRPr="00254097">
        <w:rPr>
          <w:rFonts w:eastAsia="Times New Roman" w:cs="Times New Roman"/>
          <w:snapToGrid w:val="0"/>
          <w:sz w:val="20"/>
          <w:szCs w:val="20"/>
          <w:lang w:eastAsia="nl-NL"/>
        </w:rPr>
        <w:t>Gegadigden</w:t>
      </w:r>
      <w:r w:rsidR="00501181" w:rsidRPr="00254097">
        <w:rPr>
          <w:rFonts w:eastAsia="Times New Roman" w:cs="Times New Roman"/>
          <w:snapToGrid w:val="0"/>
          <w:sz w:val="20"/>
          <w:szCs w:val="20"/>
          <w:lang w:eastAsia="nl-NL"/>
        </w:rPr>
        <w:t xml:space="preserve"> verplichten zich richting Aanbestedende dienst om onduidelijkheden, tegenstrijdigheden, onregelmatigheden, aanpassingsvoorstellen </w:t>
      </w:r>
      <w:r w:rsidR="00A0670B" w:rsidRPr="00254097">
        <w:rPr>
          <w:rFonts w:eastAsia="Times New Roman" w:cs="Times New Roman"/>
          <w:snapToGrid w:val="0"/>
          <w:sz w:val="20"/>
          <w:szCs w:val="20"/>
          <w:lang w:eastAsia="nl-NL"/>
        </w:rPr>
        <w:t xml:space="preserve">ten aanzien van </w:t>
      </w:r>
      <w:r w:rsidR="00501181" w:rsidRPr="00254097">
        <w:rPr>
          <w:rFonts w:eastAsia="Times New Roman" w:cs="Times New Roman"/>
          <w:snapToGrid w:val="0"/>
          <w:sz w:val="20"/>
          <w:szCs w:val="20"/>
          <w:lang w:eastAsia="nl-NL"/>
        </w:rPr>
        <w:t xml:space="preserve">of vragen over de gehele Aanbestedingsstukken uiterlijk </w:t>
      </w:r>
      <w:r w:rsidR="00A429EE" w:rsidRPr="00254097">
        <w:rPr>
          <w:rFonts w:eastAsia="Times New Roman" w:cs="Times New Roman"/>
          <w:snapToGrid w:val="0"/>
          <w:sz w:val="20"/>
          <w:szCs w:val="20"/>
          <w:lang w:eastAsia="nl-NL"/>
        </w:rPr>
        <w:t xml:space="preserve">tot het in de </w:t>
      </w:r>
      <w:r w:rsidR="00A429EE" w:rsidRPr="00254097">
        <w:rPr>
          <w:rFonts w:asciiTheme="minorHAnsi" w:hAnsiTheme="minorHAnsi"/>
          <w:sz w:val="20"/>
        </w:rPr>
        <w:t>procedurele planning</w:t>
      </w:r>
      <w:r w:rsidR="00254097">
        <w:rPr>
          <w:rFonts w:asciiTheme="minorHAnsi" w:hAnsiTheme="minorHAnsi"/>
          <w:sz w:val="20"/>
        </w:rPr>
        <w:t xml:space="preserve"> </w:t>
      </w:r>
      <w:r w:rsidR="00A429EE" w:rsidRPr="00254097">
        <w:rPr>
          <w:rFonts w:asciiTheme="minorHAnsi" w:hAnsiTheme="minorHAnsi"/>
          <w:sz w:val="20"/>
        </w:rPr>
        <w:t xml:space="preserve">vermelde </w:t>
      </w:r>
      <w:r w:rsidR="00147D41" w:rsidRPr="00254097">
        <w:rPr>
          <w:rFonts w:asciiTheme="minorHAnsi" w:hAnsiTheme="minorHAnsi"/>
          <w:sz w:val="20"/>
        </w:rPr>
        <w:t>moment</w:t>
      </w:r>
      <w:r w:rsidR="00A429EE" w:rsidRPr="00254097">
        <w:rPr>
          <w:rFonts w:asciiTheme="minorHAnsi" w:hAnsiTheme="minorHAnsi"/>
          <w:sz w:val="20"/>
        </w:rPr>
        <w:t xml:space="preserve"> ‘</w:t>
      </w:r>
      <w:r w:rsidR="00A429EE" w:rsidRPr="00254097">
        <w:rPr>
          <w:rFonts w:asciiTheme="minorHAnsi" w:hAnsiTheme="minorHAnsi"/>
          <w:b/>
          <w:bCs/>
          <w:sz w:val="20"/>
        </w:rPr>
        <w:t xml:space="preserve">Uiterste </w:t>
      </w:r>
      <w:r w:rsidR="00F774CD" w:rsidRPr="00254097">
        <w:rPr>
          <w:rFonts w:asciiTheme="minorHAnsi" w:hAnsiTheme="minorHAnsi"/>
          <w:b/>
          <w:bCs/>
          <w:sz w:val="20"/>
        </w:rPr>
        <w:t>moment</w:t>
      </w:r>
      <w:r w:rsidR="00147D41" w:rsidRPr="00254097">
        <w:rPr>
          <w:rFonts w:asciiTheme="minorHAnsi" w:hAnsiTheme="minorHAnsi"/>
          <w:b/>
          <w:bCs/>
          <w:sz w:val="20"/>
        </w:rPr>
        <w:t xml:space="preserve"> </w:t>
      </w:r>
      <w:r w:rsidR="00A429EE" w:rsidRPr="00254097">
        <w:rPr>
          <w:rFonts w:asciiTheme="minorHAnsi" w:hAnsiTheme="minorHAnsi"/>
          <w:b/>
          <w:bCs/>
          <w:sz w:val="20"/>
        </w:rPr>
        <w:t xml:space="preserve">voor het stellen van vragen door geïnteresseerde ondernemers over de </w:t>
      </w:r>
      <w:r w:rsidR="00186A86" w:rsidRPr="00254097">
        <w:rPr>
          <w:rFonts w:asciiTheme="minorHAnsi" w:hAnsiTheme="minorHAnsi"/>
          <w:b/>
          <w:bCs/>
          <w:sz w:val="20"/>
        </w:rPr>
        <w:t>Aanbestedingsstukken</w:t>
      </w:r>
      <w:r w:rsidR="00A429EE" w:rsidRPr="00254097">
        <w:rPr>
          <w:rFonts w:asciiTheme="minorHAnsi" w:hAnsiTheme="minorHAnsi"/>
          <w:b/>
          <w:bCs/>
          <w:sz w:val="20"/>
        </w:rPr>
        <w:t>’</w:t>
      </w:r>
      <w:r w:rsidR="00501181" w:rsidRPr="00254097">
        <w:rPr>
          <w:rFonts w:eastAsia="Times New Roman" w:cs="Times New Roman"/>
          <w:snapToGrid w:val="0"/>
          <w:sz w:val="20"/>
          <w:szCs w:val="20"/>
          <w:lang w:eastAsia="nl-NL"/>
        </w:rPr>
        <w:t xml:space="preserve"> kenbaar te maken</w:t>
      </w:r>
      <w:r w:rsidR="00A429EE" w:rsidRPr="00254097">
        <w:rPr>
          <w:rFonts w:asciiTheme="minorHAnsi" w:hAnsiTheme="minorHAnsi"/>
          <w:sz w:val="20"/>
        </w:rPr>
        <w:t>.</w:t>
      </w:r>
      <w:r w:rsidR="00A429EE">
        <w:rPr>
          <w:rFonts w:asciiTheme="minorHAnsi" w:hAnsiTheme="minorHAnsi"/>
          <w:sz w:val="20"/>
        </w:rPr>
        <w:t xml:space="preserve"> </w:t>
      </w:r>
    </w:p>
    <w:p w14:paraId="4CDAD3CF" w14:textId="77777777" w:rsidR="00A429EE" w:rsidRDefault="00A429EE" w:rsidP="00086B77">
      <w:pPr>
        <w:widowControl w:val="0"/>
        <w:tabs>
          <w:tab w:val="left" w:pos="567"/>
        </w:tabs>
        <w:spacing w:line="240" w:lineRule="atLeast"/>
        <w:rPr>
          <w:rFonts w:asciiTheme="minorHAnsi" w:hAnsiTheme="minorHAnsi"/>
          <w:sz w:val="20"/>
        </w:rPr>
      </w:pPr>
    </w:p>
    <w:p w14:paraId="105E2947" w14:textId="76CFD1A5" w:rsidR="003B4D86" w:rsidRPr="00086B77" w:rsidRDefault="00FA1E12" w:rsidP="00086B77">
      <w:pPr>
        <w:widowControl w:val="0"/>
        <w:tabs>
          <w:tab w:val="left" w:pos="567"/>
        </w:tabs>
        <w:spacing w:line="240" w:lineRule="atLeast"/>
        <w:rPr>
          <w:rFonts w:eastAsia="Times New Roman" w:cs="Times New Roman"/>
          <w:snapToGrid w:val="0"/>
          <w:sz w:val="20"/>
          <w:szCs w:val="20"/>
          <w:lang w:eastAsia="nl-NL"/>
        </w:rPr>
      </w:pPr>
      <w:r>
        <w:rPr>
          <w:rFonts w:asciiTheme="minorHAnsi" w:hAnsiTheme="minorHAnsi"/>
          <w:sz w:val="20"/>
        </w:rPr>
        <w:t>Dit</w:t>
      </w:r>
      <w:r w:rsidR="00A429EE" w:rsidRPr="00A429EE">
        <w:rPr>
          <w:rFonts w:asciiTheme="minorHAnsi" w:hAnsiTheme="minorHAnsi"/>
          <w:sz w:val="20"/>
        </w:rPr>
        <w:t xml:space="preserve"> </w:t>
      </w:r>
      <w:r w:rsidR="00A429EE">
        <w:rPr>
          <w:rFonts w:asciiTheme="minorHAnsi" w:hAnsiTheme="minorHAnsi"/>
          <w:sz w:val="20"/>
        </w:rPr>
        <w:t>dien</w:t>
      </w:r>
      <w:r>
        <w:rPr>
          <w:rFonts w:asciiTheme="minorHAnsi" w:hAnsiTheme="minorHAnsi"/>
          <w:sz w:val="20"/>
        </w:rPr>
        <w:t>t</w:t>
      </w:r>
      <w:r w:rsidR="00A429EE">
        <w:rPr>
          <w:rFonts w:asciiTheme="minorHAnsi" w:hAnsiTheme="minorHAnsi"/>
          <w:sz w:val="20"/>
        </w:rPr>
        <w:t xml:space="preserve"> </w:t>
      </w:r>
      <w:r w:rsidR="00761E9C">
        <w:rPr>
          <w:rFonts w:eastAsia="Times New Roman" w:cs="Times New Roman"/>
          <w:snapToGrid w:val="0"/>
          <w:sz w:val="20"/>
          <w:szCs w:val="20"/>
          <w:lang w:eastAsia="nl-NL"/>
        </w:rPr>
        <w:t>s</w:t>
      </w:r>
      <w:r w:rsidR="00086B77" w:rsidRPr="00086B77">
        <w:rPr>
          <w:rFonts w:eastAsia="Times New Roman" w:cs="Times New Roman"/>
          <w:snapToGrid w:val="0"/>
          <w:sz w:val="20"/>
          <w:szCs w:val="20"/>
          <w:lang w:eastAsia="nl-NL"/>
        </w:rPr>
        <w:t xml:space="preserve">chriftelijk en geanonimiseerd </w:t>
      </w:r>
      <w:r w:rsidR="00761E9C">
        <w:rPr>
          <w:rFonts w:eastAsia="Times New Roman" w:cs="Times New Roman"/>
          <w:snapToGrid w:val="0"/>
          <w:sz w:val="20"/>
          <w:szCs w:val="20"/>
          <w:lang w:eastAsia="nl-NL"/>
        </w:rPr>
        <w:t xml:space="preserve">te </w:t>
      </w:r>
      <w:r>
        <w:rPr>
          <w:rFonts w:eastAsia="Times New Roman" w:cs="Times New Roman"/>
          <w:snapToGrid w:val="0"/>
          <w:sz w:val="20"/>
          <w:szCs w:val="20"/>
          <w:lang w:eastAsia="nl-NL"/>
        </w:rPr>
        <w:t>gebeuren</w:t>
      </w:r>
      <w:r w:rsidR="00086B77" w:rsidRPr="00086B77">
        <w:rPr>
          <w:rFonts w:eastAsia="Times New Roman" w:cs="Times New Roman"/>
          <w:snapToGrid w:val="0"/>
          <w:sz w:val="20"/>
          <w:szCs w:val="20"/>
          <w:lang w:eastAsia="nl-NL"/>
        </w:rPr>
        <w:t xml:space="preserve"> via de vragenmodule van deze aanbesteding op </w:t>
      </w:r>
      <w:r w:rsidR="00630615">
        <w:rPr>
          <w:rFonts w:eastAsia="Times New Roman" w:cs="Times New Roman"/>
          <w:snapToGrid w:val="0"/>
          <w:sz w:val="20"/>
          <w:szCs w:val="20"/>
          <w:lang w:eastAsia="nl-NL"/>
        </w:rPr>
        <w:t>TenderNed</w:t>
      </w:r>
      <w:r w:rsidR="00086B77" w:rsidRPr="00086B77">
        <w:rPr>
          <w:rFonts w:eastAsia="Times New Roman" w:cs="Times New Roman"/>
          <w:snapToGrid w:val="0"/>
          <w:sz w:val="20"/>
          <w:szCs w:val="20"/>
          <w:lang w:eastAsia="nl-NL"/>
        </w:rPr>
        <w:t xml:space="preserve">. Geanonimiseerd wil zeggen dat uit de vraagstelling niet mag blijken vanuit welke onderneming deze vraag wordt gesteld. </w:t>
      </w:r>
      <w:r w:rsidR="00761E9C">
        <w:rPr>
          <w:rFonts w:eastAsia="Times New Roman" w:cs="Times New Roman"/>
          <w:snapToGrid w:val="0"/>
          <w:sz w:val="20"/>
          <w:szCs w:val="20"/>
          <w:lang w:eastAsia="nl-NL"/>
        </w:rPr>
        <w:t xml:space="preserve"> </w:t>
      </w:r>
      <w:r w:rsidR="00086B77" w:rsidRPr="00086B77">
        <w:rPr>
          <w:rFonts w:eastAsia="Times New Roman" w:cs="Times New Roman"/>
          <w:snapToGrid w:val="0"/>
          <w:sz w:val="20"/>
          <w:szCs w:val="20"/>
          <w:lang w:eastAsia="nl-NL"/>
        </w:rPr>
        <w:t xml:space="preserve">Let op: vragen die op andere wijze dan de vragenmodule op </w:t>
      </w:r>
      <w:r w:rsidR="00630615">
        <w:rPr>
          <w:rFonts w:eastAsia="Times New Roman" w:cs="Times New Roman"/>
          <w:snapToGrid w:val="0"/>
          <w:sz w:val="20"/>
          <w:szCs w:val="20"/>
          <w:lang w:eastAsia="nl-NL"/>
        </w:rPr>
        <w:t>TenderNed</w:t>
      </w:r>
      <w:r w:rsidR="00086B77" w:rsidRPr="00086B77">
        <w:rPr>
          <w:rFonts w:eastAsia="Times New Roman" w:cs="Times New Roman"/>
          <w:snapToGrid w:val="0"/>
          <w:sz w:val="20"/>
          <w:szCs w:val="20"/>
          <w:lang w:eastAsia="nl-NL"/>
        </w:rPr>
        <w:t xml:space="preserve"> worden gesteld, zoals bijvoorbeeld via de berichtenmodule of per e-mail, worden niet in behandeling genomen</w:t>
      </w:r>
      <w:r w:rsidR="00761E9C">
        <w:rPr>
          <w:rFonts w:eastAsia="Times New Roman" w:cs="Times New Roman"/>
          <w:snapToGrid w:val="0"/>
          <w:sz w:val="20"/>
          <w:szCs w:val="20"/>
          <w:lang w:eastAsia="nl-NL"/>
        </w:rPr>
        <w:t>.</w:t>
      </w:r>
    </w:p>
    <w:p w14:paraId="5258EFFB" w14:textId="77777777" w:rsidR="0013204D" w:rsidRDefault="0013204D" w:rsidP="0013204D">
      <w:pPr>
        <w:widowControl w:val="0"/>
        <w:tabs>
          <w:tab w:val="left" w:pos="567"/>
        </w:tabs>
        <w:spacing w:line="240" w:lineRule="atLeast"/>
        <w:rPr>
          <w:rFonts w:eastAsia="Times New Roman" w:cs="Times New Roman"/>
          <w:snapToGrid w:val="0"/>
          <w:sz w:val="20"/>
          <w:szCs w:val="20"/>
          <w:lang w:eastAsia="nl-NL"/>
        </w:rPr>
      </w:pPr>
    </w:p>
    <w:p w14:paraId="08578253" w14:textId="22AF4FED" w:rsidR="0013204D" w:rsidRDefault="0013204D" w:rsidP="0013204D">
      <w:pPr>
        <w:widowControl w:val="0"/>
        <w:tabs>
          <w:tab w:val="left" w:pos="567"/>
        </w:tabs>
        <w:spacing w:line="240" w:lineRule="atLeast"/>
        <w:rPr>
          <w:rFonts w:eastAsia="Times New Roman" w:cs="Times New Roman"/>
          <w:snapToGrid w:val="0"/>
          <w:sz w:val="20"/>
          <w:szCs w:val="20"/>
          <w:lang w:eastAsia="nl-NL"/>
        </w:rPr>
      </w:pPr>
      <w:r w:rsidRPr="00761E9C">
        <w:rPr>
          <w:rFonts w:eastAsia="Times New Roman" w:cs="Times New Roman"/>
          <w:snapToGrid w:val="0"/>
          <w:sz w:val="20"/>
          <w:szCs w:val="20"/>
          <w:lang w:eastAsia="nl-NL"/>
        </w:rPr>
        <w:t xml:space="preserve">Indien </w:t>
      </w:r>
      <w:r w:rsidR="00082C16">
        <w:rPr>
          <w:rFonts w:eastAsia="Times New Roman" w:cs="Times New Roman"/>
          <w:snapToGrid w:val="0"/>
          <w:sz w:val="20"/>
          <w:szCs w:val="20"/>
          <w:lang w:eastAsia="nl-NL"/>
        </w:rPr>
        <w:t>Gegadigde</w:t>
      </w:r>
      <w:r w:rsidRPr="00761E9C">
        <w:rPr>
          <w:rFonts w:eastAsia="Times New Roman" w:cs="Times New Roman"/>
          <w:snapToGrid w:val="0"/>
          <w:sz w:val="20"/>
          <w:szCs w:val="20"/>
          <w:lang w:eastAsia="nl-NL"/>
        </w:rPr>
        <w:t xml:space="preserve"> bepaalde aanpassingsvoorstellen </w:t>
      </w:r>
      <w:bookmarkStart w:id="156" w:name="_Hlk139274149"/>
      <w:r w:rsidRPr="00761E9C">
        <w:rPr>
          <w:rFonts w:eastAsia="Times New Roman" w:cs="Times New Roman"/>
          <w:snapToGrid w:val="0"/>
          <w:sz w:val="20"/>
          <w:szCs w:val="20"/>
          <w:lang w:eastAsia="nl-NL"/>
        </w:rPr>
        <w:t xml:space="preserve">of vragen ten aanzien van de inhoud van de </w:t>
      </w:r>
      <w:r w:rsidR="00630615">
        <w:rPr>
          <w:rFonts w:eastAsia="Times New Roman" w:cs="Times New Roman"/>
          <w:snapToGrid w:val="0"/>
          <w:sz w:val="20"/>
          <w:szCs w:val="20"/>
          <w:lang w:eastAsia="nl-NL"/>
        </w:rPr>
        <w:t>Overeenkomst</w:t>
      </w:r>
      <w:r w:rsidRPr="00761E9C">
        <w:rPr>
          <w:rFonts w:eastAsia="Times New Roman" w:cs="Times New Roman"/>
          <w:snapToGrid w:val="0"/>
          <w:sz w:val="20"/>
          <w:szCs w:val="20"/>
          <w:lang w:eastAsia="nl-NL"/>
        </w:rPr>
        <w:t xml:space="preserve"> of de </w:t>
      </w:r>
      <w:r w:rsidR="00BB6F94">
        <w:rPr>
          <w:rFonts w:eastAsia="Times New Roman" w:cs="Times New Roman"/>
          <w:snapToGrid w:val="0"/>
          <w:sz w:val="20"/>
          <w:szCs w:val="20"/>
          <w:lang w:eastAsia="nl-NL"/>
        </w:rPr>
        <w:t>van toepassing verklaarde vo</w:t>
      </w:r>
      <w:r w:rsidRPr="00761E9C">
        <w:rPr>
          <w:rFonts w:eastAsia="Times New Roman" w:cs="Times New Roman"/>
          <w:snapToGrid w:val="0"/>
          <w:sz w:val="20"/>
          <w:szCs w:val="20"/>
          <w:lang w:eastAsia="nl-NL"/>
        </w:rPr>
        <w:t>orwaarden</w:t>
      </w:r>
      <w:r w:rsidR="00BB6F94">
        <w:rPr>
          <w:rFonts w:eastAsia="Times New Roman" w:cs="Times New Roman"/>
          <w:snapToGrid w:val="0"/>
          <w:sz w:val="20"/>
          <w:szCs w:val="20"/>
          <w:lang w:eastAsia="nl-NL"/>
        </w:rPr>
        <w:t xml:space="preserve"> </w:t>
      </w:r>
      <w:r w:rsidR="00A82F2D">
        <w:rPr>
          <w:rFonts w:eastAsia="Times New Roman" w:cs="Times New Roman"/>
          <w:snapToGrid w:val="0"/>
          <w:sz w:val="20"/>
          <w:szCs w:val="20"/>
          <w:lang w:eastAsia="nl-NL"/>
        </w:rPr>
        <w:t xml:space="preserve">heeft, </w:t>
      </w:r>
      <w:bookmarkEnd w:id="156"/>
      <w:r w:rsidRPr="00761E9C">
        <w:rPr>
          <w:rFonts w:eastAsia="Times New Roman" w:cs="Times New Roman"/>
          <w:snapToGrid w:val="0"/>
          <w:sz w:val="20"/>
          <w:szCs w:val="20"/>
          <w:lang w:eastAsia="nl-NL"/>
        </w:rPr>
        <w:t xml:space="preserve">dan dient </w:t>
      </w:r>
      <w:r w:rsidR="006137C4">
        <w:rPr>
          <w:rFonts w:eastAsia="Times New Roman" w:cs="Times New Roman"/>
          <w:snapToGrid w:val="0"/>
          <w:sz w:val="20"/>
          <w:szCs w:val="20"/>
          <w:lang w:eastAsia="nl-NL"/>
        </w:rPr>
        <w:t>Gegadigde</w:t>
      </w:r>
      <w:r w:rsidRPr="00761E9C">
        <w:rPr>
          <w:rFonts w:eastAsia="Times New Roman" w:cs="Times New Roman"/>
          <w:snapToGrid w:val="0"/>
          <w:sz w:val="20"/>
          <w:szCs w:val="20"/>
          <w:lang w:eastAsia="nl-NL"/>
        </w:rPr>
        <w:t xml:space="preserve"> concrete tekstvoorstellen of suggesties aan te leveren. Daarnaast dienen de aanpassingsvoorstellen te worden voorzien van een duidelijke motivatie.</w:t>
      </w:r>
    </w:p>
    <w:p w14:paraId="7D80B3B0" w14:textId="77777777" w:rsidR="00466FBB" w:rsidRDefault="00466FBB" w:rsidP="00177F51">
      <w:pPr>
        <w:widowControl w:val="0"/>
        <w:tabs>
          <w:tab w:val="left" w:pos="567"/>
        </w:tabs>
        <w:spacing w:line="240" w:lineRule="atLeast"/>
        <w:rPr>
          <w:b/>
          <w:bCs/>
          <w:sz w:val="24"/>
          <w:szCs w:val="24"/>
        </w:rPr>
      </w:pPr>
    </w:p>
    <w:p w14:paraId="215C70D8" w14:textId="0F8F0A09" w:rsidR="00177F51" w:rsidRPr="00177F51" w:rsidRDefault="00177F51" w:rsidP="005D1FB7">
      <w:pPr>
        <w:pStyle w:val="Donkerblauw"/>
        <w:rPr>
          <w:rFonts w:eastAsia="Times New Roman"/>
          <w:snapToGrid w:val="0"/>
        </w:rPr>
      </w:pPr>
      <w:r w:rsidRPr="00177F51">
        <w:rPr>
          <w:rFonts w:eastAsia="Times New Roman"/>
          <w:snapToGrid w:val="0"/>
        </w:rPr>
        <w:t>Individuele vragen</w:t>
      </w:r>
    </w:p>
    <w:p w14:paraId="6B7A5689" w14:textId="0147D4DD" w:rsidR="00BC35EF" w:rsidRDefault="00BD5487" w:rsidP="00761E9C">
      <w:pPr>
        <w:widowControl w:val="0"/>
        <w:tabs>
          <w:tab w:val="left" w:pos="567"/>
        </w:tabs>
        <w:spacing w:line="240" w:lineRule="atLeast"/>
        <w:rPr>
          <w:rFonts w:eastAsia="Times New Roman" w:cs="Times New Roman"/>
          <w:snapToGrid w:val="0"/>
          <w:sz w:val="20"/>
          <w:szCs w:val="20"/>
          <w:lang w:eastAsia="nl-NL"/>
        </w:rPr>
      </w:pPr>
      <w:r>
        <w:rPr>
          <w:rFonts w:eastAsia="Times New Roman" w:cs="Times New Roman"/>
          <w:snapToGrid w:val="0"/>
          <w:sz w:val="20"/>
          <w:szCs w:val="20"/>
          <w:lang w:eastAsia="nl-NL"/>
        </w:rPr>
        <w:t>I</w:t>
      </w:r>
      <w:r w:rsidRPr="00761E9C">
        <w:rPr>
          <w:rFonts w:eastAsia="Times New Roman" w:cs="Times New Roman"/>
          <w:snapToGrid w:val="0"/>
          <w:sz w:val="20"/>
          <w:szCs w:val="20"/>
          <w:lang w:eastAsia="nl-NL"/>
        </w:rPr>
        <w:t xml:space="preserve">n beginsel </w:t>
      </w:r>
      <w:r>
        <w:rPr>
          <w:rFonts w:eastAsia="Times New Roman" w:cs="Times New Roman"/>
          <w:snapToGrid w:val="0"/>
          <w:sz w:val="20"/>
          <w:szCs w:val="20"/>
          <w:lang w:eastAsia="nl-NL"/>
        </w:rPr>
        <w:t>worden a</w:t>
      </w:r>
      <w:r w:rsidR="00761E9C" w:rsidRPr="00761E9C">
        <w:rPr>
          <w:rFonts w:eastAsia="Times New Roman" w:cs="Times New Roman"/>
          <w:snapToGrid w:val="0"/>
          <w:sz w:val="20"/>
          <w:szCs w:val="20"/>
          <w:lang w:eastAsia="nl-NL"/>
        </w:rPr>
        <w:t xml:space="preserve">lle vragen door </w:t>
      </w:r>
      <w:r w:rsidR="00FC26DF">
        <w:rPr>
          <w:rFonts w:eastAsia="Times New Roman" w:cs="Times New Roman"/>
          <w:snapToGrid w:val="0"/>
          <w:sz w:val="20"/>
          <w:szCs w:val="20"/>
          <w:lang w:eastAsia="nl-NL"/>
        </w:rPr>
        <w:t>Aanbestedende dienst</w:t>
      </w:r>
      <w:r w:rsidR="00761E9C" w:rsidRPr="00761E9C">
        <w:rPr>
          <w:rFonts w:eastAsia="Times New Roman" w:cs="Times New Roman"/>
          <w:snapToGrid w:val="0"/>
          <w:sz w:val="20"/>
          <w:szCs w:val="20"/>
          <w:lang w:eastAsia="nl-NL"/>
        </w:rPr>
        <w:t xml:space="preserve"> als algemene vraag aangemerkt</w:t>
      </w:r>
      <w:r>
        <w:rPr>
          <w:rFonts w:eastAsia="Times New Roman" w:cs="Times New Roman"/>
          <w:snapToGrid w:val="0"/>
          <w:sz w:val="20"/>
          <w:szCs w:val="20"/>
          <w:lang w:eastAsia="nl-NL"/>
        </w:rPr>
        <w:t>,</w:t>
      </w:r>
      <w:r w:rsidR="00761E9C" w:rsidRPr="00761E9C">
        <w:rPr>
          <w:rFonts w:eastAsia="Times New Roman" w:cs="Times New Roman"/>
          <w:snapToGrid w:val="0"/>
          <w:sz w:val="20"/>
          <w:szCs w:val="20"/>
          <w:lang w:eastAsia="nl-NL"/>
        </w:rPr>
        <w:t xml:space="preserve"> tenzij de vragensteller verzoekt de vraag individueel te beantwoorden.</w:t>
      </w:r>
      <w:r w:rsidR="00183E87" w:rsidRPr="00183E87">
        <w:rPr>
          <w:rFonts w:eastAsia="Times New Roman" w:cs="Times New Roman"/>
          <w:snapToGrid w:val="0"/>
          <w:sz w:val="20"/>
          <w:szCs w:val="20"/>
          <w:lang w:eastAsia="nl-NL"/>
        </w:rPr>
        <w:t xml:space="preserve"> Deze mogelijkheid bestaat enkel indien </w:t>
      </w:r>
      <w:r w:rsidR="006137C4">
        <w:rPr>
          <w:rFonts w:eastAsia="Times New Roman" w:cs="Times New Roman"/>
          <w:snapToGrid w:val="0"/>
          <w:sz w:val="20"/>
          <w:szCs w:val="20"/>
          <w:lang w:eastAsia="nl-NL"/>
        </w:rPr>
        <w:t>Gegadigde</w:t>
      </w:r>
      <w:r w:rsidR="00183E87" w:rsidRPr="00183E87">
        <w:rPr>
          <w:rFonts w:eastAsia="Times New Roman" w:cs="Times New Roman"/>
          <w:snapToGrid w:val="0"/>
          <w:sz w:val="20"/>
          <w:szCs w:val="20"/>
          <w:lang w:eastAsia="nl-NL"/>
        </w:rPr>
        <w:t xml:space="preserve"> een rechtmatig commercieel belang heeft bij een zodanige behandeling</w:t>
      </w:r>
      <w:r w:rsidR="00D17321">
        <w:rPr>
          <w:rFonts w:eastAsia="Times New Roman" w:cs="Times New Roman"/>
          <w:snapToGrid w:val="0"/>
          <w:sz w:val="20"/>
          <w:szCs w:val="20"/>
          <w:lang w:eastAsia="nl-NL"/>
        </w:rPr>
        <w:t>. D</w:t>
      </w:r>
      <w:r w:rsidR="00183E87">
        <w:rPr>
          <w:rFonts w:eastAsia="Times New Roman" w:cs="Times New Roman"/>
          <w:snapToGrid w:val="0"/>
          <w:sz w:val="20"/>
          <w:szCs w:val="20"/>
          <w:lang w:eastAsia="nl-NL"/>
        </w:rPr>
        <w:t xml:space="preserve">it dient dan ook </w:t>
      </w:r>
      <w:r w:rsidR="00D17321">
        <w:rPr>
          <w:rFonts w:eastAsia="Times New Roman" w:cs="Times New Roman"/>
          <w:snapToGrid w:val="0"/>
          <w:sz w:val="20"/>
          <w:szCs w:val="20"/>
          <w:lang w:eastAsia="nl-NL"/>
        </w:rPr>
        <w:t xml:space="preserve">door vragensteller </w:t>
      </w:r>
      <w:r w:rsidR="00183E87">
        <w:rPr>
          <w:rFonts w:eastAsia="Times New Roman" w:cs="Times New Roman"/>
          <w:snapToGrid w:val="0"/>
          <w:sz w:val="20"/>
          <w:szCs w:val="20"/>
          <w:lang w:eastAsia="nl-NL"/>
        </w:rPr>
        <w:t>te worden gemotiveerd bij het indienen van de individuele vraag.</w:t>
      </w:r>
      <w:r w:rsidR="00761E9C" w:rsidRPr="00761E9C">
        <w:rPr>
          <w:rFonts w:eastAsia="Times New Roman" w:cs="Times New Roman"/>
          <w:snapToGrid w:val="0"/>
          <w:sz w:val="20"/>
          <w:szCs w:val="20"/>
          <w:lang w:eastAsia="nl-NL"/>
        </w:rPr>
        <w:t xml:space="preserve"> Het is ter beoordeling van </w:t>
      </w:r>
      <w:r w:rsidR="00FC26DF">
        <w:rPr>
          <w:rFonts w:eastAsia="Times New Roman" w:cs="Times New Roman"/>
          <w:snapToGrid w:val="0"/>
          <w:sz w:val="20"/>
          <w:szCs w:val="20"/>
          <w:lang w:eastAsia="nl-NL"/>
        </w:rPr>
        <w:t>Aanbestedende dienst</w:t>
      </w:r>
      <w:r w:rsidR="00761E9C" w:rsidRPr="00761E9C">
        <w:rPr>
          <w:rFonts w:eastAsia="Times New Roman" w:cs="Times New Roman"/>
          <w:snapToGrid w:val="0"/>
          <w:sz w:val="20"/>
          <w:szCs w:val="20"/>
          <w:lang w:eastAsia="nl-NL"/>
        </w:rPr>
        <w:t xml:space="preserve"> of de beantwoording hiervan, in het kader van het gelijkheidsbeginsel, ook als zodanig plaatsvindt. </w:t>
      </w:r>
    </w:p>
    <w:p w14:paraId="4DDEDFD3" w14:textId="11ABA2C1" w:rsidR="00BC35EF" w:rsidRDefault="00BC35EF" w:rsidP="00761E9C">
      <w:pPr>
        <w:widowControl w:val="0"/>
        <w:tabs>
          <w:tab w:val="left" w:pos="567"/>
        </w:tabs>
        <w:spacing w:line="240" w:lineRule="atLeast"/>
        <w:rPr>
          <w:rFonts w:eastAsia="Times New Roman" w:cs="Times New Roman"/>
          <w:snapToGrid w:val="0"/>
          <w:sz w:val="20"/>
          <w:szCs w:val="20"/>
          <w:lang w:eastAsia="nl-NL"/>
        </w:rPr>
      </w:pPr>
    </w:p>
    <w:p w14:paraId="384D54A8" w14:textId="3ED7CC6E" w:rsidR="0059123D" w:rsidRDefault="00BC35EF" w:rsidP="0013204D">
      <w:pPr>
        <w:jc w:val="both"/>
        <w:rPr>
          <w:rFonts w:asciiTheme="minorHAnsi" w:hAnsiTheme="minorHAnsi"/>
          <w:sz w:val="20"/>
        </w:rPr>
      </w:pPr>
      <w:r w:rsidRPr="00FB5220">
        <w:rPr>
          <w:rFonts w:asciiTheme="minorHAnsi" w:hAnsiTheme="minorHAnsi"/>
          <w:sz w:val="20"/>
        </w:rPr>
        <w:t xml:space="preserve">In geval </w:t>
      </w:r>
      <w:r>
        <w:rPr>
          <w:rFonts w:asciiTheme="minorHAnsi" w:hAnsiTheme="minorHAnsi"/>
          <w:sz w:val="20"/>
        </w:rPr>
        <w:t xml:space="preserve">Aanbestedende dienst van mening is dat er </w:t>
      </w:r>
      <w:r w:rsidRPr="00FB5220">
        <w:rPr>
          <w:rFonts w:asciiTheme="minorHAnsi" w:hAnsiTheme="minorHAnsi"/>
          <w:sz w:val="20"/>
        </w:rPr>
        <w:t xml:space="preserve">een rechtmatig commercieel belang bij geheimhouding </w:t>
      </w:r>
      <w:r>
        <w:rPr>
          <w:rFonts w:asciiTheme="minorHAnsi" w:hAnsiTheme="minorHAnsi"/>
          <w:sz w:val="20"/>
        </w:rPr>
        <w:t>van de vraag is,</w:t>
      </w:r>
      <w:r w:rsidRPr="00FB5220">
        <w:rPr>
          <w:rFonts w:asciiTheme="minorHAnsi" w:hAnsiTheme="minorHAnsi"/>
          <w:sz w:val="20"/>
        </w:rPr>
        <w:t xml:space="preserve"> </w:t>
      </w:r>
      <w:r>
        <w:rPr>
          <w:rFonts w:asciiTheme="minorHAnsi" w:hAnsiTheme="minorHAnsi"/>
          <w:sz w:val="20"/>
        </w:rPr>
        <w:t xml:space="preserve">zullen </w:t>
      </w:r>
      <w:r w:rsidRPr="00FB5220">
        <w:rPr>
          <w:rFonts w:asciiTheme="minorHAnsi" w:hAnsiTheme="minorHAnsi"/>
          <w:sz w:val="20"/>
        </w:rPr>
        <w:t xml:space="preserve">de vraag en het antwoord worden opgenomen in een individuele </w:t>
      </w:r>
      <w:r>
        <w:rPr>
          <w:rFonts w:asciiTheme="minorHAnsi" w:hAnsiTheme="minorHAnsi"/>
          <w:sz w:val="20"/>
        </w:rPr>
        <w:t>Nota van Inlichtingen</w:t>
      </w:r>
      <w:r w:rsidRPr="00FB5220">
        <w:rPr>
          <w:rFonts w:asciiTheme="minorHAnsi" w:hAnsiTheme="minorHAnsi"/>
          <w:sz w:val="20"/>
        </w:rPr>
        <w:t xml:space="preserve">, die alleen aan betreffende </w:t>
      </w:r>
      <w:r>
        <w:rPr>
          <w:rFonts w:asciiTheme="minorHAnsi" w:hAnsiTheme="minorHAnsi"/>
          <w:sz w:val="20"/>
        </w:rPr>
        <w:t>vragensteller</w:t>
      </w:r>
      <w:r w:rsidRPr="00FB5220">
        <w:rPr>
          <w:rFonts w:asciiTheme="minorHAnsi" w:hAnsiTheme="minorHAnsi"/>
          <w:sz w:val="20"/>
        </w:rPr>
        <w:t xml:space="preserve"> wordt verstrekt. </w:t>
      </w:r>
      <w:r>
        <w:rPr>
          <w:rFonts w:asciiTheme="minorHAnsi" w:hAnsiTheme="minorHAnsi"/>
          <w:sz w:val="20"/>
        </w:rPr>
        <w:t>Aanbestedende dienst</w:t>
      </w:r>
      <w:r w:rsidRPr="00FB5220">
        <w:rPr>
          <w:rFonts w:asciiTheme="minorHAnsi" w:hAnsiTheme="minorHAnsi"/>
          <w:sz w:val="20"/>
        </w:rPr>
        <w:t xml:space="preserve"> houdt zich het recht voor in geval van een </w:t>
      </w:r>
      <w:r w:rsidR="0013204D">
        <w:rPr>
          <w:rFonts w:asciiTheme="minorHAnsi" w:hAnsiTheme="minorHAnsi"/>
          <w:sz w:val="20"/>
        </w:rPr>
        <w:t xml:space="preserve">gerechtelijke </w:t>
      </w:r>
      <w:r w:rsidRPr="00FB5220">
        <w:rPr>
          <w:rFonts w:asciiTheme="minorHAnsi" w:hAnsiTheme="minorHAnsi"/>
          <w:sz w:val="20"/>
        </w:rPr>
        <w:t xml:space="preserve">procedure deze individuele </w:t>
      </w:r>
      <w:r w:rsidR="0013204D">
        <w:rPr>
          <w:rFonts w:asciiTheme="minorHAnsi" w:hAnsiTheme="minorHAnsi"/>
          <w:sz w:val="20"/>
        </w:rPr>
        <w:t>N</w:t>
      </w:r>
      <w:r w:rsidRPr="00FB5220">
        <w:rPr>
          <w:rFonts w:asciiTheme="minorHAnsi" w:hAnsiTheme="minorHAnsi"/>
          <w:sz w:val="20"/>
        </w:rPr>
        <w:t>ota</w:t>
      </w:r>
      <w:r w:rsidR="0013204D">
        <w:rPr>
          <w:rFonts w:asciiTheme="minorHAnsi" w:hAnsiTheme="minorHAnsi"/>
          <w:sz w:val="20"/>
        </w:rPr>
        <w:t xml:space="preserve"> van Inlichtingen</w:t>
      </w:r>
      <w:r w:rsidRPr="00FB5220">
        <w:rPr>
          <w:rFonts w:asciiTheme="minorHAnsi" w:hAnsiTheme="minorHAnsi"/>
          <w:sz w:val="20"/>
        </w:rPr>
        <w:t xml:space="preserve"> </w:t>
      </w:r>
      <w:r w:rsidR="0013204D">
        <w:rPr>
          <w:rFonts w:asciiTheme="minorHAnsi" w:hAnsiTheme="minorHAnsi"/>
          <w:sz w:val="20"/>
        </w:rPr>
        <w:t xml:space="preserve">te </w:t>
      </w:r>
      <w:r w:rsidRPr="00FB5220">
        <w:rPr>
          <w:rFonts w:asciiTheme="minorHAnsi" w:hAnsiTheme="minorHAnsi"/>
          <w:sz w:val="20"/>
        </w:rPr>
        <w:t>overleggen.</w:t>
      </w:r>
    </w:p>
    <w:p w14:paraId="66B4F67F" w14:textId="77777777" w:rsidR="0059123D" w:rsidRDefault="0059123D" w:rsidP="0013204D">
      <w:pPr>
        <w:jc w:val="both"/>
        <w:rPr>
          <w:rFonts w:asciiTheme="minorHAnsi" w:hAnsiTheme="minorHAnsi"/>
          <w:sz w:val="20"/>
        </w:rPr>
      </w:pPr>
    </w:p>
    <w:p w14:paraId="0FC36D17" w14:textId="5BF98B29" w:rsidR="00BC35EF" w:rsidRDefault="00FC26DF" w:rsidP="737A3679">
      <w:pPr>
        <w:jc w:val="both"/>
        <w:rPr>
          <w:rFonts w:asciiTheme="minorHAnsi" w:hAnsiTheme="minorHAnsi"/>
          <w:sz w:val="20"/>
          <w:szCs w:val="20"/>
        </w:rPr>
      </w:pPr>
      <w:r w:rsidRPr="737A3679">
        <w:rPr>
          <w:rFonts w:asciiTheme="minorHAnsi" w:hAnsiTheme="minorHAnsi"/>
          <w:sz w:val="20"/>
          <w:szCs w:val="20"/>
        </w:rPr>
        <w:lastRenderedPageBreak/>
        <w:t>Aanbestedende</w:t>
      </w:r>
      <w:r w:rsidR="00620326" w:rsidRPr="737A3679">
        <w:rPr>
          <w:rFonts w:asciiTheme="minorHAnsi" w:hAnsiTheme="minorHAnsi"/>
          <w:sz w:val="20"/>
          <w:szCs w:val="20"/>
        </w:rPr>
        <w:t xml:space="preserve"> </w:t>
      </w:r>
      <w:r w:rsidRPr="737A3679">
        <w:rPr>
          <w:rFonts w:asciiTheme="minorHAnsi" w:hAnsiTheme="minorHAnsi"/>
          <w:sz w:val="20"/>
          <w:szCs w:val="20"/>
        </w:rPr>
        <w:t>dienst</w:t>
      </w:r>
      <w:r w:rsidR="00761E9C" w:rsidRPr="737A3679">
        <w:rPr>
          <w:rFonts w:asciiTheme="minorHAnsi" w:hAnsiTheme="minorHAnsi"/>
          <w:sz w:val="20"/>
          <w:szCs w:val="20"/>
        </w:rPr>
        <w:t xml:space="preserve"> behoudt zich het recht voor individuele vragen af te wijzen.</w:t>
      </w:r>
      <w:r w:rsidR="00A0670B" w:rsidRPr="737A3679">
        <w:rPr>
          <w:rFonts w:asciiTheme="minorHAnsi" w:hAnsiTheme="minorHAnsi"/>
          <w:sz w:val="20"/>
          <w:szCs w:val="20"/>
        </w:rPr>
        <w:t xml:space="preserve"> </w:t>
      </w:r>
      <w:r w:rsidR="00BC35EF" w:rsidRPr="737A3679">
        <w:rPr>
          <w:rFonts w:asciiTheme="minorHAnsi" w:hAnsiTheme="minorHAnsi"/>
          <w:sz w:val="20"/>
          <w:szCs w:val="20"/>
        </w:rPr>
        <w:t xml:space="preserve">In het geval dat Aanbestedende dienst van oordeel is dat een rechtmatig commercieel belang voor vertrouwelijke afhandeling ontbreekt, dan zal Aanbestedende dienst dit zo snel mogelijk aan vragensteller schriftelijk laten weten, waarbij </w:t>
      </w:r>
      <w:r w:rsidR="006137C4" w:rsidRPr="737A3679">
        <w:rPr>
          <w:rFonts w:asciiTheme="minorHAnsi" w:hAnsiTheme="minorHAnsi"/>
          <w:sz w:val="20"/>
          <w:szCs w:val="20"/>
        </w:rPr>
        <w:t>Gegadigde</w:t>
      </w:r>
      <w:r w:rsidR="00BC35EF" w:rsidRPr="737A3679">
        <w:rPr>
          <w:rFonts w:asciiTheme="minorHAnsi" w:hAnsiTheme="minorHAnsi"/>
          <w:sz w:val="20"/>
          <w:szCs w:val="20"/>
        </w:rPr>
        <w:t xml:space="preserve"> de keuze krijgt de betreffende vraag in te trekken dan wel aan te geven dat de vraag en het antwoord daarop alsnog conform de regels van deze </w:t>
      </w:r>
      <w:r w:rsidR="003A7810" w:rsidRPr="737A3679">
        <w:rPr>
          <w:rFonts w:asciiTheme="minorHAnsi" w:hAnsiTheme="minorHAnsi"/>
          <w:sz w:val="20"/>
          <w:szCs w:val="20"/>
        </w:rPr>
        <w:t>Aanbestedingsprocedure</w:t>
      </w:r>
      <w:r w:rsidR="00BC35EF" w:rsidRPr="737A3679">
        <w:rPr>
          <w:rFonts w:asciiTheme="minorHAnsi" w:hAnsiTheme="minorHAnsi"/>
          <w:sz w:val="20"/>
          <w:szCs w:val="20"/>
        </w:rPr>
        <w:t xml:space="preserve"> kenbaar gemaakt kan worden via de Nota van Inlichtingen.</w:t>
      </w:r>
    </w:p>
    <w:p w14:paraId="18C6F113" w14:textId="77777777" w:rsidR="00466FBB" w:rsidRDefault="00466FBB" w:rsidP="0013204D">
      <w:pPr>
        <w:jc w:val="both"/>
        <w:rPr>
          <w:rFonts w:asciiTheme="minorHAnsi" w:hAnsiTheme="minorHAnsi"/>
          <w:sz w:val="20"/>
        </w:rPr>
      </w:pPr>
    </w:p>
    <w:p w14:paraId="4D7A5E86" w14:textId="77777777" w:rsidR="00466FBB" w:rsidRPr="009F09A3" w:rsidRDefault="00466FBB" w:rsidP="005D1FB7">
      <w:pPr>
        <w:pStyle w:val="Donkerblauw"/>
        <w:rPr>
          <w:sz w:val="24"/>
          <w:szCs w:val="24"/>
        </w:rPr>
      </w:pPr>
      <w:bookmarkStart w:id="157" w:name="_Hlk143079468"/>
      <w:r w:rsidRPr="009F09A3">
        <w:rPr>
          <w:rFonts w:eastAsia="Times New Roman"/>
          <w:snapToGrid w:val="0"/>
        </w:rPr>
        <w:t>Rechtsverwerking</w:t>
      </w:r>
    </w:p>
    <w:p w14:paraId="6A89109F" w14:textId="16EF390F" w:rsidR="00466FBB" w:rsidRPr="009F09A3" w:rsidRDefault="00466FBB" w:rsidP="00466FBB">
      <w:pPr>
        <w:widowControl w:val="0"/>
        <w:tabs>
          <w:tab w:val="left" w:pos="567"/>
        </w:tabs>
        <w:spacing w:line="240" w:lineRule="atLeast"/>
        <w:rPr>
          <w:rFonts w:eastAsia="Times New Roman" w:cs="Times New Roman"/>
          <w:snapToGrid w:val="0"/>
          <w:sz w:val="20"/>
          <w:szCs w:val="20"/>
          <w:lang w:eastAsia="nl-NL"/>
        </w:rPr>
      </w:pPr>
      <w:bookmarkStart w:id="158" w:name="_Hlk143078090"/>
      <w:r w:rsidRPr="009F09A3">
        <w:rPr>
          <w:rFonts w:eastAsia="Times New Roman" w:cs="Times New Roman"/>
          <w:snapToGrid w:val="0"/>
          <w:sz w:val="20"/>
          <w:szCs w:val="20"/>
          <w:lang w:eastAsia="nl-NL"/>
        </w:rPr>
        <w:t xml:space="preserve">Als </w:t>
      </w:r>
      <w:r w:rsidR="006137C4">
        <w:rPr>
          <w:rFonts w:eastAsia="Times New Roman" w:cs="Times New Roman"/>
          <w:snapToGrid w:val="0"/>
          <w:sz w:val="20"/>
          <w:szCs w:val="20"/>
          <w:lang w:eastAsia="nl-NL"/>
        </w:rPr>
        <w:t>Gegadigde</w:t>
      </w:r>
      <w:r w:rsidRPr="009F09A3">
        <w:rPr>
          <w:rFonts w:eastAsia="Times New Roman" w:cs="Times New Roman"/>
          <w:snapToGrid w:val="0"/>
          <w:sz w:val="20"/>
          <w:szCs w:val="20"/>
          <w:lang w:eastAsia="nl-NL"/>
        </w:rPr>
        <w:t xml:space="preserve"> een vraag niet-tijdig of niet-gemotiveerd indient, dan betekent dit dat </w:t>
      </w:r>
      <w:r w:rsidR="006137C4">
        <w:rPr>
          <w:rFonts w:eastAsia="Times New Roman" w:cs="Times New Roman"/>
          <w:snapToGrid w:val="0"/>
          <w:sz w:val="20"/>
          <w:szCs w:val="20"/>
          <w:lang w:eastAsia="nl-NL"/>
        </w:rPr>
        <w:t>Gegadigde</w:t>
      </w:r>
      <w:r w:rsidRPr="009F09A3">
        <w:rPr>
          <w:rFonts w:eastAsia="Times New Roman" w:cs="Times New Roman"/>
          <w:snapToGrid w:val="0"/>
          <w:sz w:val="20"/>
          <w:szCs w:val="20"/>
          <w:lang w:eastAsia="nl-NL"/>
        </w:rPr>
        <w:t xml:space="preserve"> het recht heeft verwerkt om in of buiten rechte bezwaar te maken tegen vermeende gebreken in de Aanbestedingsstukken en/of Aanbestedingsprocedure.</w:t>
      </w:r>
    </w:p>
    <w:p w14:paraId="274F8AB7" w14:textId="77777777" w:rsidR="00466FBB" w:rsidRPr="009F09A3" w:rsidRDefault="00466FBB" w:rsidP="00466FBB">
      <w:pPr>
        <w:widowControl w:val="0"/>
        <w:tabs>
          <w:tab w:val="left" w:pos="567"/>
        </w:tabs>
        <w:spacing w:line="240" w:lineRule="atLeast"/>
        <w:rPr>
          <w:rFonts w:eastAsia="Times New Roman" w:cs="Times New Roman"/>
          <w:snapToGrid w:val="0"/>
          <w:sz w:val="20"/>
          <w:szCs w:val="20"/>
          <w:lang w:eastAsia="nl-NL"/>
        </w:rPr>
      </w:pPr>
    </w:p>
    <w:p w14:paraId="318957FD" w14:textId="46EEA0EB" w:rsidR="00466FBB" w:rsidRPr="009F09A3" w:rsidRDefault="00466FBB" w:rsidP="00466FBB">
      <w:pPr>
        <w:widowControl w:val="0"/>
        <w:tabs>
          <w:tab w:val="left" w:pos="567"/>
        </w:tabs>
        <w:spacing w:line="240" w:lineRule="atLeast"/>
        <w:rPr>
          <w:rFonts w:eastAsia="Times New Roman" w:cs="Times New Roman"/>
          <w:snapToGrid w:val="0"/>
          <w:sz w:val="20"/>
          <w:szCs w:val="20"/>
          <w:lang w:eastAsia="nl-NL"/>
        </w:rPr>
      </w:pPr>
      <w:r w:rsidRPr="009F09A3">
        <w:rPr>
          <w:rFonts w:eastAsia="Times New Roman" w:cs="Times New Roman"/>
          <w:snapToGrid w:val="0"/>
          <w:sz w:val="20"/>
          <w:szCs w:val="20"/>
          <w:lang w:eastAsia="nl-NL"/>
        </w:rPr>
        <w:t xml:space="preserve">Dit geldt niet indien </w:t>
      </w:r>
      <w:r w:rsidRPr="009F09A3">
        <w:rPr>
          <w:rFonts w:asciiTheme="minorHAnsi" w:hAnsiTheme="minorHAnsi"/>
          <w:sz w:val="20"/>
        </w:rPr>
        <w:t xml:space="preserve">de vraag betrekking heeft op een door Aanbestedende dienst gegeven antwoord in de laatste Nota van Inlichtingen. Hierbij dient </w:t>
      </w:r>
      <w:r w:rsidR="006137C4">
        <w:rPr>
          <w:rFonts w:asciiTheme="minorHAnsi" w:hAnsiTheme="minorHAnsi"/>
          <w:sz w:val="20"/>
        </w:rPr>
        <w:t>Gegadigde</w:t>
      </w:r>
      <w:r w:rsidRPr="009F09A3">
        <w:rPr>
          <w:rFonts w:asciiTheme="minorHAnsi" w:hAnsiTheme="minorHAnsi"/>
          <w:sz w:val="20"/>
        </w:rPr>
        <w:t xml:space="preserve"> concreet te motiveren waarom </w:t>
      </w:r>
      <w:r w:rsidR="006137C4">
        <w:rPr>
          <w:rFonts w:asciiTheme="minorHAnsi" w:hAnsiTheme="minorHAnsi"/>
          <w:sz w:val="20"/>
        </w:rPr>
        <w:t>Gegadigde</w:t>
      </w:r>
      <w:r w:rsidRPr="009F09A3">
        <w:rPr>
          <w:rFonts w:asciiTheme="minorHAnsi" w:hAnsiTheme="minorHAnsi"/>
          <w:sz w:val="20"/>
        </w:rPr>
        <w:t xml:space="preserve"> van mening is dat er (nog) sprake is van een onduidelijkheid, tegenstrijdigheid en/of onregelmatigheid en waarom dit </w:t>
      </w:r>
      <w:r w:rsidR="006137C4">
        <w:rPr>
          <w:rFonts w:asciiTheme="minorHAnsi" w:hAnsiTheme="minorHAnsi"/>
          <w:sz w:val="20"/>
        </w:rPr>
        <w:t>Gegadigde</w:t>
      </w:r>
      <w:r w:rsidRPr="009F09A3">
        <w:rPr>
          <w:rFonts w:asciiTheme="minorHAnsi" w:hAnsiTheme="minorHAnsi"/>
          <w:sz w:val="20"/>
        </w:rPr>
        <w:t xml:space="preserve"> belet om een zorgvuldige Inschrijving in te dienen. Aanbestedende dienst behoudt zich het recht voor om algemene vragen c.q. klachten na de laatste Nota van Inlichtingen niet meer te beantwoorden. </w:t>
      </w:r>
    </w:p>
    <w:p w14:paraId="7D013FA7" w14:textId="77777777" w:rsidR="00466FBB" w:rsidRPr="009F09A3" w:rsidRDefault="00466FBB" w:rsidP="00466FBB">
      <w:pPr>
        <w:widowControl w:val="0"/>
        <w:tabs>
          <w:tab w:val="left" w:pos="567"/>
        </w:tabs>
        <w:spacing w:line="240" w:lineRule="atLeast"/>
        <w:rPr>
          <w:rFonts w:eastAsia="Times New Roman" w:cs="Times New Roman"/>
          <w:snapToGrid w:val="0"/>
          <w:sz w:val="20"/>
          <w:szCs w:val="20"/>
          <w:lang w:eastAsia="nl-NL"/>
        </w:rPr>
      </w:pPr>
    </w:p>
    <w:p w14:paraId="33F3D318" w14:textId="3C1890AE" w:rsidR="00466FBB" w:rsidRDefault="00466FBB" w:rsidP="00466FBB">
      <w:pPr>
        <w:widowControl w:val="0"/>
        <w:tabs>
          <w:tab w:val="left" w:pos="567"/>
        </w:tabs>
        <w:spacing w:line="240" w:lineRule="atLeast"/>
        <w:rPr>
          <w:rFonts w:eastAsia="Times New Roman" w:cs="Times New Roman"/>
          <w:snapToGrid w:val="0"/>
          <w:sz w:val="20"/>
          <w:szCs w:val="20"/>
          <w:lang w:eastAsia="nl-NL"/>
        </w:rPr>
      </w:pPr>
      <w:r w:rsidRPr="009F09A3">
        <w:rPr>
          <w:rFonts w:eastAsia="Times New Roman" w:cs="Times New Roman"/>
          <w:snapToGrid w:val="0"/>
          <w:sz w:val="20"/>
          <w:szCs w:val="20"/>
          <w:lang w:eastAsia="nl-NL"/>
        </w:rPr>
        <w:t xml:space="preserve">Indien blijkt dat de Aanbestedingsstukken en/of de daarbij behorende Bijlagen onduidelijkheden, tegenstrijdigheden en/of onregelmatigheden bevat(ten), die niet door </w:t>
      </w:r>
      <w:r w:rsidR="006137C4">
        <w:rPr>
          <w:rFonts w:eastAsia="Times New Roman" w:cs="Times New Roman"/>
          <w:snapToGrid w:val="0"/>
          <w:sz w:val="20"/>
          <w:szCs w:val="20"/>
          <w:lang w:eastAsia="nl-NL"/>
        </w:rPr>
        <w:t>Gegadigde</w:t>
      </w:r>
      <w:r w:rsidRPr="009F09A3">
        <w:rPr>
          <w:rFonts w:eastAsia="Times New Roman" w:cs="Times New Roman"/>
          <w:snapToGrid w:val="0"/>
          <w:sz w:val="20"/>
          <w:szCs w:val="20"/>
          <w:lang w:eastAsia="nl-NL"/>
        </w:rPr>
        <w:t xml:space="preserve"> zijn opgemerkt en/of niet tijdig door </w:t>
      </w:r>
      <w:r w:rsidR="006137C4">
        <w:rPr>
          <w:rFonts w:eastAsia="Times New Roman" w:cs="Times New Roman"/>
          <w:snapToGrid w:val="0"/>
          <w:sz w:val="20"/>
          <w:szCs w:val="20"/>
          <w:lang w:eastAsia="nl-NL"/>
        </w:rPr>
        <w:t>Gegadigde</w:t>
      </w:r>
      <w:r w:rsidRPr="009F09A3">
        <w:rPr>
          <w:rFonts w:eastAsia="Times New Roman" w:cs="Times New Roman"/>
          <w:snapToGrid w:val="0"/>
          <w:sz w:val="20"/>
          <w:szCs w:val="20"/>
          <w:lang w:eastAsia="nl-NL"/>
        </w:rPr>
        <w:t xml:space="preserve"> zijn gemeld, dan komen deze voor rekening en risico van </w:t>
      </w:r>
      <w:r w:rsidR="006137C4">
        <w:rPr>
          <w:rFonts w:eastAsia="Times New Roman" w:cs="Times New Roman"/>
          <w:snapToGrid w:val="0"/>
          <w:sz w:val="20"/>
          <w:szCs w:val="20"/>
          <w:lang w:eastAsia="nl-NL"/>
        </w:rPr>
        <w:t>Gegadigde</w:t>
      </w:r>
      <w:r w:rsidRPr="009F09A3">
        <w:rPr>
          <w:rFonts w:eastAsia="Times New Roman" w:cs="Times New Roman"/>
          <w:snapToGrid w:val="0"/>
          <w:sz w:val="20"/>
          <w:szCs w:val="20"/>
          <w:lang w:eastAsia="nl-NL"/>
        </w:rPr>
        <w:t>. Zie voor de volledigheid ook dat wat hierover is opgenomen in paragraaf 4.2 van de Juridische bepalingen</w:t>
      </w:r>
      <w:r w:rsidR="005E544A">
        <w:rPr>
          <w:rFonts w:eastAsia="Times New Roman" w:cs="Times New Roman"/>
          <w:snapToGrid w:val="0"/>
          <w:sz w:val="20"/>
          <w:szCs w:val="20"/>
          <w:lang w:eastAsia="nl-NL"/>
        </w:rPr>
        <w:t xml:space="preserve"> in Bijlage 1</w:t>
      </w:r>
      <w:r w:rsidRPr="009F09A3">
        <w:rPr>
          <w:rFonts w:eastAsia="Times New Roman" w:cs="Times New Roman"/>
          <w:snapToGrid w:val="0"/>
          <w:sz w:val="20"/>
          <w:szCs w:val="20"/>
          <w:lang w:eastAsia="nl-NL"/>
        </w:rPr>
        <w:t>.</w:t>
      </w:r>
    </w:p>
    <w:p w14:paraId="4B1A8BE1" w14:textId="77777777" w:rsidR="00254097" w:rsidRDefault="00254097" w:rsidP="00466FBB">
      <w:pPr>
        <w:widowControl w:val="0"/>
        <w:tabs>
          <w:tab w:val="left" w:pos="567"/>
        </w:tabs>
        <w:spacing w:line="240" w:lineRule="atLeast"/>
        <w:rPr>
          <w:rFonts w:eastAsia="Times New Roman" w:cs="Times New Roman"/>
          <w:snapToGrid w:val="0"/>
          <w:sz w:val="20"/>
          <w:szCs w:val="20"/>
          <w:lang w:eastAsia="nl-NL"/>
        </w:rPr>
      </w:pPr>
    </w:p>
    <w:p w14:paraId="25887D83" w14:textId="130920D1" w:rsidR="00254097" w:rsidRPr="000475BE" w:rsidRDefault="00254097" w:rsidP="00254097">
      <w:pPr>
        <w:pStyle w:val="Kop3"/>
        <w:tabs>
          <w:tab w:val="left" w:pos="709"/>
        </w:tabs>
        <w:rPr>
          <w:rFonts w:ascii="Trade Gothic LT Pro Cn" w:eastAsia="Times New Roman" w:hAnsi="Trade Gothic LT Pro Cn"/>
          <w:i w:val="0"/>
          <w:color w:val="00B0F0"/>
          <w:sz w:val="28"/>
          <w:szCs w:val="28"/>
        </w:rPr>
      </w:pPr>
      <w:r>
        <w:rPr>
          <w:rFonts w:ascii="Trade Gothic LT Pro Cn" w:eastAsia="Times New Roman" w:hAnsi="Trade Gothic LT Pro Cn"/>
          <w:i w:val="0"/>
          <w:color w:val="00B0F0"/>
          <w:sz w:val="28"/>
          <w:szCs w:val="28"/>
        </w:rPr>
        <w:tab/>
      </w:r>
      <w:bookmarkStart w:id="159" w:name="_Toc196398979"/>
      <w:r>
        <w:rPr>
          <w:rFonts w:ascii="Trade Gothic LT Pro Cn" w:eastAsia="Times New Roman" w:hAnsi="Trade Gothic LT Pro Cn"/>
          <w:i w:val="0"/>
          <w:color w:val="00B0F0"/>
          <w:sz w:val="28"/>
          <w:szCs w:val="28"/>
        </w:rPr>
        <w:t>3.5.3</w:t>
      </w:r>
      <w:r>
        <w:rPr>
          <w:rFonts w:ascii="Trade Gothic LT Pro Cn" w:eastAsia="Times New Roman" w:hAnsi="Trade Gothic LT Pro Cn"/>
          <w:i w:val="0"/>
          <w:color w:val="00B0F0"/>
          <w:sz w:val="28"/>
          <w:szCs w:val="28"/>
        </w:rPr>
        <w:tab/>
        <w:t>Schouw, inlichtingenbijeenkomst, aanwijzing ter plaatse</w:t>
      </w:r>
      <w:bookmarkEnd w:id="159"/>
    </w:p>
    <w:p w14:paraId="0043C3B0" w14:textId="77777777" w:rsidR="00254097" w:rsidRDefault="00254097" w:rsidP="00254097">
      <w:pPr>
        <w:widowControl w:val="0"/>
        <w:tabs>
          <w:tab w:val="left" w:pos="567"/>
        </w:tabs>
        <w:spacing w:line="240" w:lineRule="atLeast"/>
        <w:rPr>
          <w:rFonts w:eastAsia="Times New Roman" w:cs="Times New Roman"/>
          <w:snapToGrid w:val="0"/>
          <w:sz w:val="20"/>
          <w:szCs w:val="20"/>
          <w:lang w:eastAsia="nl-NL"/>
        </w:rPr>
      </w:pPr>
    </w:p>
    <w:bookmarkEnd w:id="157"/>
    <w:bookmarkEnd w:id="158"/>
    <w:p w14:paraId="215777BB" w14:textId="589E35D2" w:rsidR="00761E9C" w:rsidRDefault="00254097" w:rsidP="00254097">
      <w:pPr>
        <w:widowControl w:val="0"/>
        <w:tabs>
          <w:tab w:val="left" w:pos="567"/>
        </w:tabs>
        <w:spacing w:line="240" w:lineRule="atLeast"/>
        <w:rPr>
          <w:rFonts w:asciiTheme="minorHAnsi" w:hAnsiTheme="minorHAnsi"/>
          <w:sz w:val="20"/>
        </w:rPr>
      </w:pPr>
      <w:r w:rsidRPr="00254097">
        <w:rPr>
          <w:rFonts w:asciiTheme="minorHAnsi" w:hAnsiTheme="minorHAnsi"/>
          <w:sz w:val="20"/>
        </w:rPr>
        <w:t>Niet van toepassing; er wordt geen schouw, inlichtingenbijeenkomst en/of aanwijzing ter plaatse gehouden.</w:t>
      </w:r>
    </w:p>
    <w:p w14:paraId="7926AB99" w14:textId="77777777" w:rsidR="00254097" w:rsidRPr="00254097" w:rsidRDefault="00254097" w:rsidP="00254097">
      <w:pPr>
        <w:widowControl w:val="0"/>
        <w:tabs>
          <w:tab w:val="left" w:pos="567"/>
        </w:tabs>
        <w:spacing w:line="240" w:lineRule="atLeast"/>
        <w:rPr>
          <w:rFonts w:asciiTheme="minorHAnsi" w:hAnsiTheme="minorHAnsi"/>
          <w:sz w:val="20"/>
        </w:rPr>
      </w:pPr>
    </w:p>
    <w:p w14:paraId="46AF8FB2" w14:textId="74492CC7" w:rsidR="00761E9C" w:rsidRPr="00DA3CB0" w:rsidRDefault="002C6B39" w:rsidP="00DA3CB0">
      <w:pPr>
        <w:pStyle w:val="Kop3"/>
        <w:tabs>
          <w:tab w:val="left" w:pos="709"/>
        </w:tabs>
        <w:rPr>
          <w:rFonts w:ascii="Trade Gothic LT Pro Cn" w:eastAsia="Times New Roman" w:hAnsi="Trade Gothic LT Pro Cn"/>
          <w:i w:val="0"/>
          <w:color w:val="00B0F0"/>
          <w:sz w:val="28"/>
          <w:szCs w:val="28"/>
        </w:rPr>
      </w:pPr>
      <w:bookmarkStart w:id="160" w:name="_Toc173417434"/>
      <w:r>
        <w:rPr>
          <w:rFonts w:ascii="Trade Gothic LT Pro Cn" w:eastAsia="Times New Roman" w:hAnsi="Trade Gothic LT Pro Cn"/>
          <w:i w:val="0"/>
          <w:color w:val="00B0F0"/>
          <w:sz w:val="28"/>
          <w:szCs w:val="28"/>
        </w:rPr>
        <w:tab/>
      </w:r>
      <w:bookmarkStart w:id="161" w:name="_Toc194060522"/>
      <w:bookmarkStart w:id="162" w:name="_Toc196398980"/>
      <w:r w:rsidR="00254097">
        <w:rPr>
          <w:rFonts w:ascii="Trade Gothic LT Pro Cn" w:eastAsia="Times New Roman" w:hAnsi="Trade Gothic LT Pro Cn"/>
          <w:i w:val="0"/>
          <w:color w:val="00B0F0"/>
          <w:sz w:val="28"/>
          <w:szCs w:val="28"/>
        </w:rPr>
        <w:t>3</w:t>
      </w:r>
      <w:r w:rsidR="00DA3CB0">
        <w:rPr>
          <w:rFonts w:ascii="Trade Gothic LT Pro Cn" w:eastAsia="Times New Roman" w:hAnsi="Trade Gothic LT Pro Cn"/>
          <w:i w:val="0"/>
          <w:color w:val="00B0F0"/>
          <w:sz w:val="28"/>
          <w:szCs w:val="28"/>
        </w:rPr>
        <w:t>.5.</w:t>
      </w:r>
      <w:r w:rsidR="00254097">
        <w:rPr>
          <w:rFonts w:ascii="Trade Gothic LT Pro Cn" w:eastAsia="Times New Roman" w:hAnsi="Trade Gothic LT Pro Cn"/>
          <w:i w:val="0"/>
          <w:color w:val="00B0F0"/>
          <w:sz w:val="28"/>
          <w:szCs w:val="28"/>
        </w:rPr>
        <w:t>4</w:t>
      </w:r>
      <w:r w:rsidR="00DA3CB0">
        <w:rPr>
          <w:rFonts w:ascii="Trade Gothic LT Pro Cn" w:eastAsia="Times New Roman" w:hAnsi="Trade Gothic LT Pro Cn"/>
          <w:i w:val="0"/>
          <w:color w:val="00B0F0"/>
          <w:sz w:val="28"/>
          <w:szCs w:val="28"/>
        </w:rPr>
        <w:tab/>
      </w:r>
      <w:r w:rsidR="00761E9C" w:rsidRPr="00DA3CB0">
        <w:rPr>
          <w:rFonts w:ascii="Trade Gothic LT Pro Cn" w:eastAsia="Times New Roman" w:hAnsi="Trade Gothic LT Pro Cn"/>
          <w:i w:val="0"/>
          <w:color w:val="00B0F0"/>
          <w:sz w:val="28"/>
          <w:szCs w:val="28"/>
        </w:rPr>
        <w:t>Nota van Inlichtingen</w:t>
      </w:r>
      <w:bookmarkEnd w:id="160"/>
      <w:bookmarkEnd w:id="161"/>
      <w:bookmarkEnd w:id="162"/>
    </w:p>
    <w:p w14:paraId="18D4B411" w14:textId="330CB4D0" w:rsidR="00761E9C" w:rsidRDefault="00761E9C" w:rsidP="00761E9C">
      <w:pPr>
        <w:widowControl w:val="0"/>
        <w:tabs>
          <w:tab w:val="num" w:pos="595"/>
          <w:tab w:val="num" w:pos="862"/>
        </w:tabs>
        <w:spacing w:line="240" w:lineRule="atLeast"/>
        <w:rPr>
          <w:rFonts w:asciiTheme="minorHAnsi" w:hAnsiTheme="minorHAnsi"/>
          <w:sz w:val="20"/>
        </w:rPr>
      </w:pPr>
    </w:p>
    <w:p w14:paraId="41290EF5" w14:textId="1D20EE6F" w:rsidR="00761E9C" w:rsidRPr="002F2BFA" w:rsidRDefault="00761E9C" w:rsidP="002F2BFA">
      <w:pPr>
        <w:widowControl w:val="0"/>
        <w:tabs>
          <w:tab w:val="left" w:pos="567"/>
        </w:tabs>
        <w:spacing w:line="240" w:lineRule="atLeast"/>
        <w:rPr>
          <w:rFonts w:eastAsia="Times New Roman" w:cs="Times New Roman"/>
          <w:snapToGrid w:val="0"/>
          <w:sz w:val="20"/>
          <w:szCs w:val="20"/>
          <w:lang w:eastAsia="nl-NL"/>
        </w:rPr>
      </w:pPr>
      <w:r w:rsidRPr="0099412C">
        <w:rPr>
          <w:rFonts w:eastAsia="Times New Roman" w:cs="Times New Roman"/>
          <w:snapToGrid w:val="0"/>
          <w:sz w:val="20"/>
          <w:szCs w:val="20"/>
          <w:lang w:eastAsia="nl-NL"/>
        </w:rPr>
        <w:t>Van de antwoorden op vragen of</w:t>
      </w:r>
      <w:r w:rsidR="002F2BFA" w:rsidRPr="0099412C">
        <w:rPr>
          <w:rFonts w:eastAsia="Times New Roman" w:cs="Times New Roman"/>
          <w:snapToGrid w:val="0"/>
          <w:sz w:val="20"/>
          <w:szCs w:val="20"/>
          <w:lang w:eastAsia="nl-NL"/>
        </w:rPr>
        <w:t xml:space="preserve"> reactie op</w:t>
      </w:r>
      <w:r w:rsidRPr="0099412C">
        <w:rPr>
          <w:rFonts w:eastAsia="Times New Roman" w:cs="Times New Roman"/>
          <w:snapToGrid w:val="0"/>
          <w:sz w:val="20"/>
          <w:szCs w:val="20"/>
          <w:lang w:eastAsia="nl-NL"/>
        </w:rPr>
        <w:t xml:space="preserve"> </w:t>
      </w:r>
      <w:r w:rsidR="00A0670B" w:rsidRPr="0099412C">
        <w:rPr>
          <w:rFonts w:eastAsia="Times New Roman" w:cs="Times New Roman"/>
          <w:snapToGrid w:val="0"/>
          <w:sz w:val="20"/>
          <w:szCs w:val="20"/>
          <w:lang w:eastAsia="nl-NL"/>
        </w:rPr>
        <w:t>tegenstrijdigheden, onregelmatigheden en aanpassingsvoorstellen</w:t>
      </w:r>
      <w:r w:rsidR="00A0670B" w:rsidRPr="00A0670B">
        <w:rPr>
          <w:rFonts w:eastAsia="Times New Roman" w:cs="Times New Roman"/>
          <w:snapToGrid w:val="0"/>
          <w:sz w:val="20"/>
          <w:szCs w:val="20"/>
          <w:lang w:eastAsia="nl-NL"/>
        </w:rPr>
        <w:t xml:space="preserve"> </w:t>
      </w:r>
      <w:r w:rsidRPr="002F2BFA">
        <w:rPr>
          <w:rFonts w:eastAsia="Times New Roman" w:cs="Times New Roman"/>
          <w:snapToGrid w:val="0"/>
          <w:sz w:val="20"/>
          <w:szCs w:val="20"/>
          <w:lang w:eastAsia="nl-NL"/>
        </w:rPr>
        <w:t xml:space="preserve">die zijn </w:t>
      </w:r>
      <w:r w:rsidR="002F2BFA">
        <w:rPr>
          <w:rFonts w:eastAsia="Times New Roman" w:cs="Times New Roman"/>
          <w:snapToGrid w:val="0"/>
          <w:sz w:val="20"/>
          <w:szCs w:val="20"/>
          <w:lang w:eastAsia="nl-NL"/>
        </w:rPr>
        <w:t>ingediend</w:t>
      </w:r>
      <w:r w:rsidRPr="002F2BFA">
        <w:rPr>
          <w:rFonts w:eastAsia="Times New Roman" w:cs="Times New Roman"/>
          <w:snapToGrid w:val="0"/>
          <w:sz w:val="20"/>
          <w:szCs w:val="20"/>
          <w:lang w:eastAsia="nl-NL"/>
        </w:rPr>
        <w:t xml:space="preserve"> en van verduidelijkingen die door </w:t>
      </w:r>
      <w:r w:rsidR="00FC26DF">
        <w:rPr>
          <w:rFonts w:eastAsia="Times New Roman" w:cs="Times New Roman"/>
          <w:snapToGrid w:val="0"/>
          <w:sz w:val="20"/>
          <w:szCs w:val="20"/>
          <w:lang w:eastAsia="nl-NL"/>
        </w:rPr>
        <w:t>Aanbestedende dienst</w:t>
      </w:r>
      <w:r w:rsidRPr="002F2BFA">
        <w:rPr>
          <w:rFonts w:eastAsia="Times New Roman" w:cs="Times New Roman"/>
          <w:snapToGrid w:val="0"/>
          <w:sz w:val="20"/>
          <w:szCs w:val="20"/>
          <w:lang w:eastAsia="nl-NL"/>
        </w:rPr>
        <w:t xml:space="preserve"> uit eigen beweging wordt (worden) gedaan, word</w:t>
      </w:r>
      <w:r w:rsidR="00104446">
        <w:rPr>
          <w:rFonts w:eastAsia="Times New Roman" w:cs="Times New Roman"/>
          <w:snapToGrid w:val="0"/>
          <w:sz w:val="20"/>
          <w:szCs w:val="20"/>
          <w:lang w:eastAsia="nl-NL"/>
        </w:rPr>
        <w:t>t</w:t>
      </w:r>
      <w:r w:rsidRPr="002F2BFA">
        <w:rPr>
          <w:rFonts w:eastAsia="Times New Roman" w:cs="Times New Roman"/>
          <w:snapToGrid w:val="0"/>
          <w:sz w:val="20"/>
          <w:szCs w:val="20"/>
          <w:lang w:eastAsia="nl-NL"/>
        </w:rPr>
        <w:t xml:space="preserve"> door </w:t>
      </w:r>
      <w:r w:rsidR="00FC26DF">
        <w:rPr>
          <w:rFonts w:eastAsia="Times New Roman" w:cs="Times New Roman"/>
          <w:snapToGrid w:val="0"/>
          <w:sz w:val="20"/>
          <w:szCs w:val="20"/>
          <w:lang w:eastAsia="nl-NL"/>
        </w:rPr>
        <w:t>Aanbestedende dienst</w:t>
      </w:r>
      <w:r w:rsidRPr="002F2BFA">
        <w:rPr>
          <w:rFonts w:eastAsia="Times New Roman" w:cs="Times New Roman"/>
          <w:snapToGrid w:val="0"/>
          <w:sz w:val="20"/>
          <w:szCs w:val="20"/>
          <w:lang w:eastAsia="nl-NL"/>
        </w:rPr>
        <w:t xml:space="preserve"> één of meerdere Nota’s van Inlichtingen opgemaakt en gepubliceerd op </w:t>
      </w:r>
      <w:r w:rsidR="00630615">
        <w:rPr>
          <w:rFonts w:eastAsia="Times New Roman" w:cs="Times New Roman"/>
          <w:snapToGrid w:val="0"/>
          <w:sz w:val="20"/>
          <w:szCs w:val="20"/>
          <w:lang w:eastAsia="nl-NL"/>
        </w:rPr>
        <w:t>TenderNed</w:t>
      </w:r>
      <w:r w:rsidRPr="002F2BFA">
        <w:rPr>
          <w:rFonts w:eastAsia="Times New Roman" w:cs="Times New Roman"/>
          <w:snapToGrid w:val="0"/>
          <w:sz w:val="20"/>
          <w:szCs w:val="20"/>
          <w:lang w:eastAsia="nl-NL"/>
        </w:rPr>
        <w:t xml:space="preserve">. Inlichtingen zijn alleen bindend voor zover deze in een Nota van Inlichtingen zijn vastgelegd. Nota’s van Inlichtingen maken integraal deel uit van de </w:t>
      </w:r>
      <w:r w:rsidR="00630615">
        <w:rPr>
          <w:rFonts w:eastAsia="Times New Roman" w:cs="Times New Roman"/>
          <w:snapToGrid w:val="0"/>
          <w:sz w:val="20"/>
          <w:szCs w:val="20"/>
          <w:lang w:eastAsia="nl-NL"/>
        </w:rPr>
        <w:t>Overeenkomst</w:t>
      </w:r>
      <w:r w:rsidR="007C04AC">
        <w:rPr>
          <w:rFonts w:eastAsia="Times New Roman" w:cs="Times New Roman"/>
          <w:snapToGrid w:val="0"/>
          <w:sz w:val="20"/>
          <w:szCs w:val="20"/>
          <w:lang w:eastAsia="nl-NL"/>
        </w:rPr>
        <w:t xml:space="preserve"> danwel Opdrachtverstrekking</w:t>
      </w:r>
      <w:r w:rsidRPr="002F2BFA">
        <w:rPr>
          <w:rFonts w:eastAsia="Times New Roman" w:cs="Times New Roman"/>
          <w:snapToGrid w:val="0"/>
          <w:sz w:val="20"/>
          <w:szCs w:val="20"/>
          <w:lang w:eastAsia="nl-NL"/>
        </w:rPr>
        <w:t>.</w:t>
      </w:r>
    </w:p>
    <w:p w14:paraId="3178A676" w14:textId="77777777" w:rsidR="000356AC" w:rsidRDefault="000356AC" w:rsidP="000356AC">
      <w:pPr>
        <w:widowControl w:val="0"/>
        <w:tabs>
          <w:tab w:val="left" w:pos="567"/>
        </w:tabs>
        <w:spacing w:line="240" w:lineRule="atLeast"/>
        <w:rPr>
          <w:rFonts w:eastAsia="Times New Roman" w:cs="Times New Roman"/>
          <w:snapToGrid w:val="0"/>
          <w:sz w:val="20"/>
          <w:szCs w:val="20"/>
          <w:lang w:eastAsia="nl-NL"/>
        </w:rPr>
      </w:pPr>
    </w:p>
    <w:p w14:paraId="2B712574" w14:textId="1B11C944" w:rsidR="000356AC" w:rsidRDefault="000356AC" w:rsidP="000356AC">
      <w:pPr>
        <w:widowControl w:val="0"/>
        <w:tabs>
          <w:tab w:val="left" w:pos="567"/>
        </w:tabs>
        <w:spacing w:line="240" w:lineRule="atLeast"/>
        <w:rPr>
          <w:rFonts w:eastAsia="Times New Roman" w:cs="Times New Roman"/>
          <w:snapToGrid w:val="0"/>
          <w:sz w:val="20"/>
          <w:szCs w:val="20"/>
          <w:lang w:eastAsia="nl-NL"/>
        </w:rPr>
      </w:pPr>
      <w:r>
        <w:rPr>
          <w:rFonts w:eastAsia="Times New Roman" w:cs="Times New Roman"/>
          <w:snapToGrid w:val="0"/>
          <w:sz w:val="20"/>
          <w:szCs w:val="20"/>
          <w:lang w:eastAsia="nl-NL"/>
        </w:rPr>
        <w:t xml:space="preserve">Uiterlijk in de laatste Nota van Inlichtingen worden de aanpassingen op de </w:t>
      </w:r>
      <w:r w:rsidR="00186A86">
        <w:rPr>
          <w:rFonts w:eastAsia="Times New Roman" w:cs="Times New Roman"/>
          <w:snapToGrid w:val="0"/>
          <w:sz w:val="20"/>
          <w:szCs w:val="20"/>
          <w:lang w:eastAsia="nl-NL"/>
        </w:rPr>
        <w:t>Aanbestedingsstukken</w:t>
      </w:r>
      <w:r>
        <w:rPr>
          <w:rFonts w:eastAsia="Times New Roman" w:cs="Times New Roman"/>
          <w:snapToGrid w:val="0"/>
          <w:sz w:val="20"/>
          <w:szCs w:val="20"/>
          <w:lang w:eastAsia="nl-NL"/>
        </w:rPr>
        <w:t xml:space="preserve">, zoals gepubliceerd, definitief. Door </w:t>
      </w:r>
      <w:r w:rsidR="00254097">
        <w:rPr>
          <w:rFonts w:eastAsia="Times New Roman" w:cs="Times New Roman"/>
          <w:snapToGrid w:val="0"/>
          <w:sz w:val="20"/>
          <w:szCs w:val="20"/>
          <w:lang w:eastAsia="nl-NL"/>
        </w:rPr>
        <w:t>het indienen van een Aanmelding</w:t>
      </w:r>
      <w:r>
        <w:rPr>
          <w:rFonts w:eastAsia="Times New Roman" w:cs="Times New Roman"/>
          <w:snapToGrid w:val="0"/>
          <w:sz w:val="20"/>
          <w:szCs w:val="20"/>
          <w:lang w:eastAsia="nl-NL"/>
        </w:rPr>
        <w:t xml:space="preserve"> gaat </w:t>
      </w:r>
      <w:r w:rsidR="006137C4">
        <w:rPr>
          <w:rFonts w:eastAsia="Times New Roman" w:cs="Times New Roman"/>
          <w:snapToGrid w:val="0"/>
          <w:sz w:val="20"/>
          <w:szCs w:val="20"/>
          <w:lang w:eastAsia="nl-NL"/>
        </w:rPr>
        <w:t>Gegadigde</w:t>
      </w:r>
      <w:r>
        <w:rPr>
          <w:rFonts w:eastAsia="Times New Roman" w:cs="Times New Roman"/>
          <w:snapToGrid w:val="0"/>
          <w:sz w:val="20"/>
          <w:szCs w:val="20"/>
          <w:lang w:eastAsia="nl-NL"/>
        </w:rPr>
        <w:t xml:space="preserve"> akkoord met de definitieve, door </w:t>
      </w:r>
      <w:r w:rsidR="00FC26DF">
        <w:rPr>
          <w:rFonts w:eastAsia="Times New Roman" w:cs="Times New Roman"/>
          <w:snapToGrid w:val="0"/>
          <w:sz w:val="20"/>
          <w:szCs w:val="20"/>
          <w:lang w:eastAsia="nl-NL"/>
        </w:rPr>
        <w:t>Aanbestedende dienst</w:t>
      </w:r>
      <w:r>
        <w:rPr>
          <w:rFonts w:eastAsia="Times New Roman" w:cs="Times New Roman"/>
          <w:snapToGrid w:val="0"/>
          <w:sz w:val="20"/>
          <w:szCs w:val="20"/>
          <w:lang w:eastAsia="nl-NL"/>
        </w:rPr>
        <w:t>, gecommuniceerde aanpassingen.</w:t>
      </w:r>
    </w:p>
    <w:p w14:paraId="595E6965" w14:textId="77777777" w:rsidR="0056402B" w:rsidRDefault="0056402B" w:rsidP="000356AC">
      <w:pPr>
        <w:widowControl w:val="0"/>
        <w:tabs>
          <w:tab w:val="left" w:pos="567"/>
        </w:tabs>
        <w:spacing w:line="240" w:lineRule="atLeast"/>
        <w:rPr>
          <w:rFonts w:eastAsia="Times New Roman" w:cs="Times New Roman"/>
          <w:snapToGrid w:val="0"/>
          <w:sz w:val="20"/>
          <w:szCs w:val="20"/>
          <w:lang w:eastAsia="nl-NL"/>
        </w:rPr>
      </w:pPr>
    </w:p>
    <w:p w14:paraId="2857FBF4" w14:textId="57D4F9F9" w:rsidR="00BD6655" w:rsidRPr="0076445F" w:rsidRDefault="00461110">
      <w:pPr>
        <w:pStyle w:val="Kop3"/>
        <w:numPr>
          <w:ilvl w:val="1"/>
          <w:numId w:val="19"/>
        </w:numPr>
        <w:tabs>
          <w:tab w:val="left" w:pos="709"/>
        </w:tabs>
        <w:ind w:left="1160" w:hanging="1160"/>
        <w:rPr>
          <w:rFonts w:ascii="Trade Gothic LT Pro Cn" w:eastAsia="Times New Roman" w:hAnsi="Trade Gothic LT Pro Cn"/>
          <w:i w:val="0"/>
          <w:color w:val="00B0F0"/>
          <w:sz w:val="28"/>
          <w:szCs w:val="28"/>
        </w:rPr>
      </w:pPr>
      <w:bookmarkStart w:id="163" w:name="_Toc173417435"/>
      <w:bookmarkStart w:id="164" w:name="_Toc194060523"/>
      <w:bookmarkStart w:id="165" w:name="_Toc196398981"/>
      <w:r w:rsidRPr="0076445F">
        <w:rPr>
          <w:rFonts w:ascii="Trade Gothic LT Pro Cn" w:eastAsia="Times New Roman" w:hAnsi="Trade Gothic LT Pro Cn"/>
          <w:i w:val="0"/>
          <w:color w:val="00B0F0"/>
          <w:sz w:val="28"/>
          <w:szCs w:val="28"/>
        </w:rPr>
        <w:t>Aanmelding</w:t>
      </w:r>
      <w:bookmarkEnd w:id="163"/>
      <w:bookmarkEnd w:id="164"/>
      <w:bookmarkEnd w:id="165"/>
    </w:p>
    <w:p w14:paraId="52161663" w14:textId="037F6DC7" w:rsidR="0098647A" w:rsidRPr="000356AC" w:rsidRDefault="0098647A" w:rsidP="000356AC">
      <w:pPr>
        <w:rPr>
          <w:sz w:val="24"/>
          <w:szCs w:val="24"/>
        </w:rPr>
      </w:pPr>
    </w:p>
    <w:p w14:paraId="5E02B8A5" w14:textId="54B2D690" w:rsidR="00D370E0" w:rsidRDefault="00D370E0" w:rsidP="002C395A">
      <w:pPr>
        <w:pStyle w:val="Lijstalinea"/>
        <w:widowControl w:val="0"/>
        <w:spacing w:line="240" w:lineRule="atLeast"/>
        <w:ind w:left="0"/>
        <w:rPr>
          <w:rFonts w:asciiTheme="minorHAnsi" w:hAnsiTheme="minorHAnsi"/>
          <w:sz w:val="20"/>
        </w:rPr>
      </w:pPr>
      <w:r w:rsidRPr="00C62164">
        <w:rPr>
          <w:rFonts w:asciiTheme="minorHAnsi" w:hAnsiTheme="minorHAnsi"/>
          <w:sz w:val="20"/>
        </w:rPr>
        <w:t xml:space="preserve">Door het indienen van een </w:t>
      </w:r>
      <w:r w:rsidR="00461110" w:rsidRPr="00C62164">
        <w:rPr>
          <w:rFonts w:asciiTheme="minorHAnsi" w:hAnsiTheme="minorHAnsi"/>
          <w:sz w:val="20"/>
        </w:rPr>
        <w:t>Aanmelding</w:t>
      </w:r>
      <w:r w:rsidRPr="00C62164">
        <w:rPr>
          <w:rFonts w:asciiTheme="minorHAnsi" w:hAnsiTheme="minorHAnsi"/>
          <w:sz w:val="20"/>
        </w:rPr>
        <w:t xml:space="preserve"> verklaart </w:t>
      </w:r>
      <w:r w:rsidR="006137C4" w:rsidRPr="00C62164">
        <w:rPr>
          <w:rFonts w:asciiTheme="minorHAnsi" w:hAnsiTheme="minorHAnsi"/>
          <w:sz w:val="20"/>
        </w:rPr>
        <w:t>Gegadigde</w:t>
      </w:r>
      <w:r w:rsidRPr="00C62164">
        <w:rPr>
          <w:rFonts w:asciiTheme="minorHAnsi" w:hAnsiTheme="minorHAnsi"/>
          <w:sz w:val="20"/>
        </w:rPr>
        <w:t xml:space="preserve"> zich volledig en onvoorwaardelijk akkoord met </w:t>
      </w:r>
      <w:r w:rsidR="009139C4" w:rsidRPr="00C62164">
        <w:rPr>
          <w:rFonts w:asciiTheme="minorHAnsi" w:hAnsiTheme="minorHAnsi"/>
          <w:sz w:val="20"/>
        </w:rPr>
        <w:t>alle</w:t>
      </w:r>
      <w:r w:rsidRPr="00C62164">
        <w:rPr>
          <w:rFonts w:asciiTheme="minorHAnsi" w:hAnsiTheme="minorHAnsi"/>
          <w:sz w:val="20"/>
        </w:rPr>
        <w:t xml:space="preserve"> Aanbestedingsstukken.</w:t>
      </w:r>
    </w:p>
    <w:p w14:paraId="26C172D3" w14:textId="77777777" w:rsidR="00FE07DA" w:rsidRDefault="00FE07DA" w:rsidP="002C395A">
      <w:pPr>
        <w:pStyle w:val="Lijstalinea"/>
        <w:widowControl w:val="0"/>
        <w:spacing w:line="240" w:lineRule="atLeast"/>
        <w:ind w:left="0"/>
        <w:rPr>
          <w:rFonts w:asciiTheme="minorHAnsi" w:hAnsiTheme="minorHAnsi"/>
          <w:sz w:val="20"/>
        </w:rPr>
      </w:pPr>
    </w:p>
    <w:p w14:paraId="5E6C383E" w14:textId="77777777" w:rsidR="00FE07DA" w:rsidRDefault="00FE07DA" w:rsidP="002C395A">
      <w:pPr>
        <w:pStyle w:val="Lijstalinea"/>
        <w:widowControl w:val="0"/>
        <w:spacing w:line="240" w:lineRule="atLeast"/>
        <w:ind w:left="0"/>
        <w:rPr>
          <w:rFonts w:asciiTheme="minorHAnsi" w:hAnsiTheme="minorHAnsi"/>
          <w:sz w:val="20"/>
        </w:rPr>
      </w:pPr>
    </w:p>
    <w:p w14:paraId="0DE75547" w14:textId="77777777" w:rsidR="00FE07DA" w:rsidRDefault="00FE07DA" w:rsidP="002C395A">
      <w:pPr>
        <w:pStyle w:val="Lijstalinea"/>
        <w:widowControl w:val="0"/>
        <w:spacing w:line="240" w:lineRule="atLeast"/>
        <w:ind w:left="0"/>
        <w:rPr>
          <w:rFonts w:asciiTheme="minorHAnsi" w:hAnsiTheme="minorHAnsi"/>
          <w:sz w:val="20"/>
        </w:rPr>
      </w:pPr>
    </w:p>
    <w:p w14:paraId="084EC735" w14:textId="77777777" w:rsidR="00FE07DA" w:rsidRDefault="00FE07DA" w:rsidP="002C395A">
      <w:pPr>
        <w:pStyle w:val="Lijstalinea"/>
        <w:widowControl w:val="0"/>
        <w:spacing w:line="240" w:lineRule="atLeast"/>
        <w:ind w:left="0"/>
        <w:rPr>
          <w:rFonts w:asciiTheme="minorHAnsi" w:hAnsiTheme="minorHAnsi"/>
          <w:sz w:val="20"/>
        </w:rPr>
      </w:pPr>
    </w:p>
    <w:p w14:paraId="2BD692D0" w14:textId="77777777" w:rsidR="00FE07DA" w:rsidRDefault="00FE07DA" w:rsidP="002C395A">
      <w:pPr>
        <w:pStyle w:val="Lijstalinea"/>
        <w:widowControl w:val="0"/>
        <w:spacing w:line="240" w:lineRule="atLeast"/>
        <w:ind w:left="0"/>
        <w:rPr>
          <w:rFonts w:asciiTheme="minorHAnsi" w:hAnsiTheme="minorHAnsi"/>
          <w:sz w:val="20"/>
        </w:rPr>
      </w:pPr>
    </w:p>
    <w:p w14:paraId="41A2A790" w14:textId="77777777" w:rsidR="00FE07DA" w:rsidRDefault="00FE07DA" w:rsidP="002C395A">
      <w:pPr>
        <w:pStyle w:val="Lijstalinea"/>
        <w:widowControl w:val="0"/>
        <w:spacing w:line="240" w:lineRule="atLeast"/>
        <w:ind w:left="0"/>
        <w:rPr>
          <w:rFonts w:asciiTheme="minorHAnsi" w:hAnsiTheme="minorHAnsi"/>
          <w:sz w:val="20"/>
        </w:rPr>
      </w:pPr>
    </w:p>
    <w:p w14:paraId="486D4FE9" w14:textId="77777777" w:rsidR="00FE07DA" w:rsidRDefault="00FE07DA" w:rsidP="002C395A">
      <w:pPr>
        <w:pStyle w:val="Lijstalinea"/>
        <w:widowControl w:val="0"/>
        <w:spacing w:line="240" w:lineRule="atLeast"/>
        <w:ind w:left="0"/>
        <w:rPr>
          <w:rFonts w:asciiTheme="minorHAnsi" w:hAnsiTheme="minorHAnsi"/>
          <w:sz w:val="20"/>
        </w:rPr>
      </w:pPr>
    </w:p>
    <w:p w14:paraId="15AED699" w14:textId="77777777" w:rsidR="00FE07DA" w:rsidRDefault="00FE07DA" w:rsidP="002C395A">
      <w:pPr>
        <w:pStyle w:val="Lijstalinea"/>
        <w:widowControl w:val="0"/>
        <w:spacing w:line="240" w:lineRule="atLeast"/>
        <w:ind w:left="0"/>
        <w:rPr>
          <w:rFonts w:asciiTheme="minorHAnsi" w:hAnsiTheme="minorHAnsi"/>
          <w:sz w:val="20"/>
        </w:rPr>
      </w:pPr>
    </w:p>
    <w:p w14:paraId="097A6277" w14:textId="77777777" w:rsidR="00FE07DA" w:rsidRDefault="00FE07DA" w:rsidP="002C395A">
      <w:pPr>
        <w:pStyle w:val="Lijstalinea"/>
        <w:widowControl w:val="0"/>
        <w:spacing w:line="240" w:lineRule="atLeast"/>
        <w:ind w:left="0"/>
        <w:rPr>
          <w:rFonts w:asciiTheme="minorHAnsi" w:hAnsiTheme="minorHAnsi"/>
          <w:sz w:val="20"/>
        </w:rPr>
      </w:pPr>
    </w:p>
    <w:p w14:paraId="667B30F2" w14:textId="77777777" w:rsidR="00BB7A29" w:rsidRDefault="00BB7A29" w:rsidP="002C395A">
      <w:pPr>
        <w:pStyle w:val="Lijstalinea"/>
        <w:widowControl w:val="0"/>
        <w:spacing w:line="240" w:lineRule="atLeast"/>
        <w:ind w:left="0"/>
        <w:rPr>
          <w:rFonts w:asciiTheme="minorHAnsi" w:hAnsiTheme="minorHAnsi"/>
          <w:sz w:val="20"/>
        </w:rPr>
      </w:pPr>
    </w:p>
    <w:p w14:paraId="740AF5D6" w14:textId="51750B00" w:rsidR="00E62675" w:rsidRPr="006A6BA3" w:rsidRDefault="00C31D58" w:rsidP="006A6BA3">
      <w:pPr>
        <w:pStyle w:val="Kop3"/>
        <w:tabs>
          <w:tab w:val="left" w:pos="709"/>
        </w:tabs>
        <w:rPr>
          <w:rFonts w:ascii="Trade Gothic LT Pro Cn" w:eastAsia="Times New Roman" w:hAnsi="Trade Gothic LT Pro Cn"/>
          <w:i w:val="0"/>
          <w:color w:val="00B0F0"/>
          <w:sz w:val="28"/>
          <w:szCs w:val="28"/>
        </w:rPr>
      </w:pPr>
      <w:bookmarkStart w:id="166" w:name="_Toc173417436"/>
      <w:r>
        <w:rPr>
          <w:rFonts w:ascii="Trade Gothic LT Pro Cn" w:eastAsia="Times New Roman" w:hAnsi="Trade Gothic LT Pro Cn"/>
          <w:i w:val="0"/>
          <w:color w:val="00B0F0"/>
          <w:sz w:val="28"/>
          <w:szCs w:val="28"/>
        </w:rPr>
        <w:lastRenderedPageBreak/>
        <w:tab/>
      </w:r>
      <w:bookmarkStart w:id="167" w:name="_Toc194060524"/>
      <w:bookmarkStart w:id="168" w:name="_Toc196398982"/>
      <w:r w:rsidR="00C62164">
        <w:rPr>
          <w:rFonts w:ascii="Trade Gothic LT Pro Cn" w:eastAsia="Times New Roman" w:hAnsi="Trade Gothic LT Pro Cn"/>
          <w:i w:val="0"/>
          <w:color w:val="00B0F0"/>
          <w:sz w:val="28"/>
          <w:szCs w:val="28"/>
        </w:rPr>
        <w:t>3</w:t>
      </w:r>
      <w:r w:rsidR="006A6BA3">
        <w:rPr>
          <w:rFonts w:ascii="Trade Gothic LT Pro Cn" w:eastAsia="Times New Roman" w:hAnsi="Trade Gothic LT Pro Cn"/>
          <w:i w:val="0"/>
          <w:color w:val="00B0F0"/>
          <w:sz w:val="28"/>
          <w:szCs w:val="28"/>
        </w:rPr>
        <w:t>.6.1</w:t>
      </w:r>
      <w:r w:rsidR="006A6BA3">
        <w:rPr>
          <w:rFonts w:ascii="Trade Gothic LT Pro Cn" w:eastAsia="Times New Roman" w:hAnsi="Trade Gothic LT Pro Cn"/>
          <w:i w:val="0"/>
          <w:color w:val="00B0F0"/>
          <w:sz w:val="28"/>
          <w:szCs w:val="28"/>
        </w:rPr>
        <w:tab/>
      </w:r>
      <w:r w:rsidR="00BE0AB1" w:rsidRPr="006A6BA3">
        <w:rPr>
          <w:rFonts w:ascii="Trade Gothic LT Pro Cn" w:eastAsia="Times New Roman" w:hAnsi="Trade Gothic LT Pro Cn"/>
          <w:i w:val="0"/>
          <w:color w:val="00B0F0"/>
          <w:sz w:val="28"/>
          <w:szCs w:val="28"/>
        </w:rPr>
        <w:t xml:space="preserve">Bij </w:t>
      </w:r>
      <w:r w:rsidR="00461110" w:rsidRPr="006A6BA3">
        <w:rPr>
          <w:rFonts w:ascii="Trade Gothic LT Pro Cn" w:eastAsia="Times New Roman" w:hAnsi="Trade Gothic LT Pro Cn"/>
          <w:i w:val="0"/>
          <w:color w:val="00B0F0"/>
          <w:sz w:val="28"/>
          <w:szCs w:val="28"/>
        </w:rPr>
        <w:t>Aanmelding</w:t>
      </w:r>
      <w:r w:rsidR="009A2A61" w:rsidRPr="006A6BA3">
        <w:rPr>
          <w:rFonts w:ascii="Trade Gothic LT Pro Cn" w:eastAsia="Times New Roman" w:hAnsi="Trade Gothic LT Pro Cn"/>
          <w:i w:val="0"/>
          <w:color w:val="00B0F0"/>
          <w:sz w:val="28"/>
          <w:szCs w:val="28"/>
        </w:rPr>
        <w:t xml:space="preserve"> </w:t>
      </w:r>
      <w:r w:rsidR="00BE0AB1" w:rsidRPr="006A6BA3">
        <w:rPr>
          <w:rFonts w:ascii="Trade Gothic LT Pro Cn" w:eastAsia="Times New Roman" w:hAnsi="Trade Gothic LT Pro Cn"/>
          <w:i w:val="0"/>
          <w:color w:val="00B0F0"/>
          <w:sz w:val="28"/>
          <w:szCs w:val="28"/>
        </w:rPr>
        <w:t>i</w:t>
      </w:r>
      <w:r w:rsidR="000E5603" w:rsidRPr="006A6BA3">
        <w:rPr>
          <w:rFonts w:ascii="Trade Gothic LT Pro Cn" w:eastAsia="Times New Roman" w:hAnsi="Trade Gothic LT Pro Cn"/>
          <w:i w:val="0"/>
          <w:color w:val="00B0F0"/>
          <w:sz w:val="28"/>
          <w:szCs w:val="28"/>
        </w:rPr>
        <w:t>n te dienen stukken</w:t>
      </w:r>
      <w:r w:rsidR="007F4499" w:rsidRPr="006A6BA3">
        <w:rPr>
          <w:rFonts w:ascii="Trade Gothic LT Pro Cn" w:eastAsia="Times New Roman" w:hAnsi="Trade Gothic LT Pro Cn"/>
          <w:i w:val="0"/>
          <w:color w:val="00B0F0"/>
          <w:sz w:val="28"/>
          <w:szCs w:val="28"/>
        </w:rPr>
        <w:t xml:space="preserve"> (checklist</w:t>
      </w:r>
      <w:r w:rsidR="00324A92">
        <w:rPr>
          <w:rFonts w:ascii="Trade Gothic LT Pro Cn" w:eastAsia="Times New Roman" w:hAnsi="Trade Gothic LT Pro Cn"/>
          <w:i w:val="0"/>
          <w:color w:val="00B0F0"/>
          <w:sz w:val="28"/>
          <w:szCs w:val="28"/>
        </w:rPr>
        <w:t xml:space="preserve"> voor Gegadigden</w:t>
      </w:r>
      <w:r w:rsidR="007F4499" w:rsidRPr="006A6BA3">
        <w:rPr>
          <w:rFonts w:ascii="Trade Gothic LT Pro Cn" w:eastAsia="Times New Roman" w:hAnsi="Trade Gothic LT Pro Cn"/>
          <w:i w:val="0"/>
          <w:color w:val="00B0F0"/>
          <w:sz w:val="28"/>
          <w:szCs w:val="28"/>
        </w:rPr>
        <w:t>)</w:t>
      </w:r>
      <w:bookmarkEnd w:id="166"/>
      <w:bookmarkEnd w:id="167"/>
      <w:bookmarkEnd w:id="168"/>
    </w:p>
    <w:p w14:paraId="73AE5F00" w14:textId="77777777" w:rsidR="007975A2" w:rsidRPr="006A6BA3" w:rsidRDefault="007975A2" w:rsidP="00BE0AB1">
      <w:pPr>
        <w:rPr>
          <w:b/>
          <w:bCs/>
          <w:sz w:val="20"/>
          <w:szCs w:val="20"/>
        </w:rPr>
      </w:pPr>
    </w:p>
    <w:p w14:paraId="35A3B277" w14:textId="53B329C3" w:rsidR="00351026" w:rsidRDefault="0098647A" w:rsidP="002C395A">
      <w:pPr>
        <w:pStyle w:val="Lijstalinea"/>
        <w:widowControl w:val="0"/>
        <w:spacing w:line="240" w:lineRule="atLeast"/>
        <w:ind w:left="0"/>
        <w:rPr>
          <w:rFonts w:asciiTheme="minorHAnsi" w:hAnsiTheme="minorHAnsi"/>
          <w:sz w:val="20"/>
        </w:rPr>
      </w:pPr>
      <w:r w:rsidRPr="00D37AFE">
        <w:rPr>
          <w:rFonts w:asciiTheme="minorHAnsi" w:hAnsiTheme="minorHAnsi"/>
          <w:sz w:val="20"/>
        </w:rPr>
        <w:t xml:space="preserve">De documenten die </w:t>
      </w:r>
      <w:r w:rsidR="006137C4" w:rsidRPr="00D37AFE">
        <w:rPr>
          <w:rFonts w:asciiTheme="minorHAnsi" w:hAnsiTheme="minorHAnsi"/>
          <w:sz w:val="20"/>
        </w:rPr>
        <w:t>Gegadigde</w:t>
      </w:r>
      <w:r w:rsidRPr="00D37AFE">
        <w:rPr>
          <w:rFonts w:asciiTheme="minorHAnsi" w:hAnsiTheme="minorHAnsi"/>
          <w:sz w:val="20"/>
        </w:rPr>
        <w:t xml:space="preserve"> bij </w:t>
      </w:r>
      <w:r w:rsidR="008927FE" w:rsidRPr="00D37AFE">
        <w:rPr>
          <w:rFonts w:asciiTheme="minorHAnsi" w:hAnsiTheme="minorHAnsi"/>
          <w:sz w:val="20"/>
        </w:rPr>
        <w:t xml:space="preserve">Aanmelding </w:t>
      </w:r>
      <w:r w:rsidRPr="00D37AFE">
        <w:rPr>
          <w:rFonts w:asciiTheme="minorHAnsi" w:hAnsiTheme="minorHAnsi"/>
          <w:sz w:val="20"/>
        </w:rPr>
        <w:t xml:space="preserve">in </w:t>
      </w:r>
      <w:r w:rsidR="00630615" w:rsidRPr="00D37AFE">
        <w:rPr>
          <w:rFonts w:asciiTheme="minorHAnsi" w:hAnsiTheme="minorHAnsi"/>
          <w:sz w:val="20"/>
        </w:rPr>
        <w:t>TenderNed</w:t>
      </w:r>
      <w:r w:rsidRPr="00D37AFE">
        <w:rPr>
          <w:rFonts w:asciiTheme="minorHAnsi" w:hAnsiTheme="minorHAnsi"/>
          <w:sz w:val="20"/>
        </w:rPr>
        <w:t xml:space="preserve"> dient te uploaden, zijn</w:t>
      </w:r>
      <w:r w:rsidR="00DB1DB1" w:rsidRPr="00D37AFE">
        <w:rPr>
          <w:rFonts w:asciiTheme="minorHAnsi" w:hAnsiTheme="minorHAnsi"/>
          <w:sz w:val="20"/>
        </w:rPr>
        <w:t xml:space="preserve"> de in onderstaande checklist opgenomen stukken</w:t>
      </w:r>
      <w:r w:rsidRPr="00D37AFE">
        <w:rPr>
          <w:rFonts w:asciiTheme="minorHAnsi" w:hAnsiTheme="minorHAnsi"/>
          <w:sz w:val="20"/>
        </w:rPr>
        <w:t>:</w:t>
      </w:r>
    </w:p>
    <w:p w14:paraId="04AE9738" w14:textId="77777777" w:rsidR="009E470B" w:rsidRDefault="009E470B" w:rsidP="002C395A">
      <w:pPr>
        <w:pStyle w:val="Lijstalinea"/>
        <w:widowControl w:val="0"/>
        <w:spacing w:line="240" w:lineRule="atLeast"/>
        <w:ind w:left="0"/>
        <w:rPr>
          <w:rFonts w:asciiTheme="minorHAnsi" w:hAnsiTheme="minorHAnsi"/>
          <w:sz w:val="20"/>
        </w:rPr>
      </w:pPr>
    </w:p>
    <w:tbl>
      <w:tblPr>
        <w:tblStyle w:val="Tabelraster"/>
        <w:tblW w:w="0" w:type="auto"/>
        <w:tblInd w:w="-10"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57" w:type="dxa"/>
          <w:bottom w:w="57" w:type="dxa"/>
        </w:tblCellMar>
        <w:tblLook w:val="04A0" w:firstRow="1" w:lastRow="0" w:firstColumn="1" w:lastColumn="0" w:noHBand="0" w:noVBand="1"/>
      </w:tblPr>
      <w:tblGrid>
        <w:gridCol w:w="326"/>
        <w:gridCol w:w="419"/>
        <w:gridCol w:w="8317"/>
      </w:tblGrid>
      <w:tr w:rsidR="009A1E05" w14:paraId="6F0B1686" w14:textId="77777777" w:rsidTr="000E5A48">
        <w:trPr>
          <w:trHeight w:val="170"/>
        </w:trPr>
        <w:tc>
          <w:tcPr>
            <w:tcW w:w="326" w:type="dxa"/>
            <w:tcBorders>
              <w:bottom w:val="single" w:sz="8" w:space="0" w:color="002060"/>
            </w:tcBorders>
            <w:shd w:val="clear" w:color="auto" w:fill="002060"/>
          </w:tcPr>
          <w:p w14:paraId="572FA5C9" w14:textId="77777777" w:rsidR="003E2499" w:rsidRPr="0056402B" w:rsidRDefault="003E2499">
            <w:pPr>
              <w:rPr>
                <w:color w:val="FFFFFF" w:themeColor="background1"/>
                <w:sz w:val="20"/>
                <w:szCs w:val="20"/>
              </w:rPr>
            </w:pPr>
            <w:bookmarkStart w:id="169" w:name="_Hlk130375126"/>
            <w:r w:rsidRPr="0056402B">
              <w:rPr>
                <w:color w:val="FFFFFF" w:themeColor="background1"/>
                <w:sz w:val="20"/>
                <w:szCs w:val="20"/>
              </w:rPr>
              <w:t>√</w:t>
            </w:r>
          </w:p>
        </w:tc>
        <w:tc>
          <w:tcPr>
            <w:tcW w:w="419" w:type="dxa"/>
            <w:tcBorders>
              <w:bottom w:val="single" w:sz="8" w:space="0" w:color="002060"/>
            </w:tcBorders>
            <w:shd w:val="clear" w:color="auto" w:fill="002060"/>
          </w:tcPr>
          <w:p w14:paraId="59F80295" w14:textId="223D0C25" w:rsidR="003E2499" w:rsidRPr="0056402B" w:rsidRDefault="003E2499">
            <w:pPr>
              <w:rPr>
                <w:color w:val="FFFFFF" w:themeColor="background1"/>
                <w:sz w:val="20"/>
                <w:szCs w:val="20"/>
              </w:rPr>
            </w:pPr>
          </w:p>
        </w:tc>
        <w:tc>
          <w:tcPr>
            <w:tcW w:w="8317" w:type="dxa"/>
            <w:tcBorders>
              <w:bottom w:val="single" w:sz="8" w:space="0" w:color="002060"/>
            </w:tcBorders>
            <w:shd w:val="clear" w:color="auto" w:fill="002060"/>
          </w:tcPr>
          <w:p w14:paraId="1A8803EB" w14:textId="77777777" w:rsidR="003E2499" w:rsidRPr="0056402B" w:rsidRDefault="003E2499">
            <w:pPr>
              <w:rPr>
                <w:b/>
                <w:bCs/>
                <w:color w:val="FFFFFF" w:themeColor="background1"/>
                <w:sz w:val="20"/>
                <w:szCs w:val="20"/>
              </w:rPr>
            </w:pPr>
            <w:r w:rsidRPr="0056402B">
              <w:rPr>
                <w:b/>
                <w:bCs/>
                <w:color w:val="FFFFFF" w:themeColor="background1"/>
                <w:sz w:val="20"/>
                <w:szCs w:val="20"/>
              </w:rPr>
              <w:t>Document</w:t>
            </w:r>
          </w:p>
        </w:tc>
      </w:tr>
      <w:tr w:rsidR="009A1E05" w14:paraId="069C3FCD" w14:textId="77777777" w:rsidTr="00611405">
        <w:trPr>
          <w:trHeight w:val="892"/>
        </w:trPr>
        <w:tc>
          <w:tcPr>
            <w:tcW w:w="326" w:type="dxa"/>
            <w:shd w:val="clear" w:color="auto" w:fill="CCECFF"/>
          </w:tcPr>
          <w:p w14:paraId="176C0FD0" w14:textId="77777777" w:rsidR="003E2499" w:rsidRPr="00D37AFE" w:rsidRDefault="003E2499" w:rsidP="00D37AFE">
            <w:pPr>
              <w:widowControl w:val="0"/>
              <w:spacing w:line="240" w:lineRule="atLeast"/>
              <w:rPr>
                <w:color w:val="002060"/>
                <w:sz w:val="20"/>
              </w:rPr>
            </w:pPr>
          </w:p>
        </w:tc>
        <w:tc>
          <w:tcPr>
            <w:tcW w:w="419" w:type="dxa"/>
            <w:shd w:val="clear" w:color="auto" w:fill="CCECFF"/>
          </w:tcPr>
          <w:p w14:paraId="27A75F3A" w14:textId="4DABDE57" w:rsidR="003E2499" w:rsidRPr="00D37AFE" w:rsidRDefault="003E2499" w:rsidP="00D37AFE">
            <w:pPr>
              <w:widowControl w:val="0"/>
              <w:spacing w:line="240" w:lineRule="atLeast"/>
              <w:rPr>
                <w:color w:val="002060"/>
                <w:sz w:val="20"/>
              </w:rPr>
            </w:pPr>
            <w:r w:rsidRPr="00D37AFE">
              <w:rPr>
                <w:color w:val="002060"/>
                <w:sz w:val="20"/>
              </w:rPr>
              <w:t>1</w:t>
            </w:r>
          </w:p>
        </w:tc>
        <w:tc>
          <w:tcPr>
            <w:tcW w:w="8317" w:type="dxa"/>
            <w:shd w:val="clear" w:color="auto" w:fill="CCECFF"/>
          </w:tcPr>
          <w:p w14:paraId="557D967B" w14:textId="74FFA916" w:rsidR="003E2499" w:rsidRPr="00D37AFE" w:rsidRDefault="003E2499" w:rsidP="00D37AFE">
            <w:pPr>
              <w:widowControl w:val="0"/>
              <w:spacing w:line="240" w:lineRule="atLeast"/>
              <w:rPr>
                <w:color w:val="002060"/>
                <w:sz w:val="20"/>
              </w:rPr>
            </w:pPr>
            <w:r w:rsidRPr="00D37AFE">
              <w:rPr>
                <w:color w:val="002060"/>
                <w:sz w:val="20"/>
              </w:rPr>
              <w:t xml:space="preserve">Het </w:t>
            </w:r>
            <w:r w:rsidRPr="009E470B">
              <w:rPr>
                <w:b/>
                <w:bCs/>
                <w:color w:val="002060"/>
                <w:sz w:val="20"/>
              </w:rPr>
              <w:t>Uniform Europees Aanbestedingsdocument (UEA</w:t>
            </w:r>
            <w:r w:rsidRPr="00706801">
              <w:rPr>
                <w:b/>
                <w:bCs/>
                <w:color w:val="002060"/>
                <w:sz w:val="20"/>
              </w:rPr>
              <w:t>)</w:t>
            </w:r>
            <w:r w:rsidRPr="00706801">
              <w:rPr>
                <w:color w:val="002060"/>
                <w:sz w:val="20"/>
              </w:rPr>
              <w:t>, zie Bijlage</w:t>
            </w:r>
            <w:r w:rsidR="00EB0227" w:rsidRPr="00706801">
              <w:rPr>
                <w:color w:val="002060"/>
                <w:sz w:val="20"/>
              </w:rPr>
              <w:t xml:space="preserve"> 2 = formulier </w:t>
            </w:r>
            <w:r w:rsidR="00FD0D69" w:rsidRPr="00706801">
              <w:rPr>
                <w:color w:val="002060"/>
                <w:sz w:val="20"/>
              </w:rPr>
              <w:t xml:space="preserve">via </w:t>
            </w:r>
            <w:r w:rsidR="00EB0227" w:rsidRPr="00706801">
              <w:rPr>
                <w:color w:val="002060"/>
                <w:sz w:val="20"/>
              </w:rPr>
              <w:t>TenderNed</w:t>
            </w:r>
            <w:r w:rsidR="00FD0D69" w:rsidRPr="00706801">
              <w:rPr>
                <w:color w:val="002060"/>
                <w:sz w:val="20"/>
              </w:rPr>
              <w:t xml:space="preserve"> in te vullen en te ondertekenen</w:t>
            </w:r>
            <w:r w:rsidR="00725469" w:rsidRPr="00706801">
              <w:rPr>
                <w:color w:val="002060"/>
                <w:sz w:val="20"/>
              </w:rPr>
              <w:t>.</w:t>
            </w:r>
          </w:p>
          <w:p w14:paraId="16C45FCF" w14:textId="34F12831" w:rsidR="003E2499" w:rsidRPr="00D37AFE" w:rsidRDefault="003E2499" w:rsidP="00D37AFE">
            <w:pPr>
              <w:widowControl w:val="0"/>
              <w:spacing w:line="240" w:lineRule="atLeast"/>
              <w:rPr>
                <w:color w:val="002060"/>
                <w:sz w:val="20"/>
              </w:rPr>
            </w:pPr>
            <w:r w:rsidRPr="00D37AFE">
              <w:rPr>
                <w:color w:val="002060"/>
                <w:sz w:val="20"/>
              </w:rPr>
              <w:t xml:space="preserve">Volledig ingevuld en rechtsgeldig, dat wil zeggen door een (de) daartoe bevoegde functionaris(sen) van onderneming van Gegadigde, ondertekend. </w:t>
            </w:r>
          </w:p>
        </w:tc>
      </w:tr>
      <w:tr w:rsidR="009A1E05" w14:paraId="5D617A79" w14:textId="77777777" w:rsidTr="00611405">
        <w:trPr>
          <w:trHeight w:val="170"/>
        </w:trPr>
        <w:tc>
          <w:tcPr>
            <w:tcW w:w="326" w:type="dxa"/>
            <w:shd w:val="clear" w:color="auto" w:fill="CCECFF"/>
          </w:tcPr>
          <w:p w14:paraId="33484668" w14:textId="77777777" w:rsidR="003E2499" w:rsidRPr="00D37AFE" w:rsidRDefault="003E2499" w:rsidP="00D37AFE">
            <w:pPr>
              <w:widowControl w:val="0"/>
              <w:spacing w:line="240" w:lineRule="atLeast"/>
              <w:rPr>
                <w:color w:val="002060"/>
                <w:sz w:val="20"/>
              </w:rPr>
            </w:pPr>
          </w:p>
        </w:tc>
        <w:tc>
          <w:tcPr>
            <w:tcW w:w="419" w:type="dxa"/>
            <w:shd w:val="clear" w:color="auto" w:fill="CCECFF"/>
          </w:tcPr>
          <w:p w14:paraId="76C1E0B0" w14:textId="06B0C4FA" w:rsidR="003E2499" w:rsidRPr="00D37AFE" w:rsidRDefault="003E2499" w:rsidP="00D37AFE">
            <w:pPr>
              <w:widowControl w:val="0"/>
              <w:spacing w:line="240" w:lineRule="atLeast"/>
              <w:rPr>
                <w:color w:val="002060"/>
                <w:sz w:val="20"/>
              </w:rPr>
            </w:pPr>
            <w:r w:rsidRPr="00D37AFE">
              <w:rPr>
                <w:color w:val="002060"/>
                <w:sz w:val="20"/>
              </w:rPr>
              <w:t>2</w:t>
            </w:r>
          </w:p>
        </w:tc>
        <w:tc>
          <w:tcPr>
            <w:tcW w:w="8317" w:type="dxa"/>
            <w:shd w:val="clear" w:color="auto" w:fill="CCECFF"/>
          </w:tcPr>
          <w:p w14:paraId="46816557" w14:textId="77777777" w:rsidR="003E2499" w:rsidRPr="00D37AFE" w:rsidRDefault="003E2499" w:rsidP="00D37AFE">
            <w:pPr>
              <w:widowControl w:val="0"/>
              <w:spacing w:line="240" w:lineRule="atLeast"/>
              <w:rPr>
                <w:color w:val="002060"/>
                <w:sz w:val="20"/>
              </w:rPr>
            </w:pPr>
            <w:r w:rsidRPr="00D37AFE">
              <w:rPr>
                <w:color w:val="002060"/>
                <w:sz w:val="20"/>
              </w:rPr>
              <w:t xml:space="preserve">Een </w:t>
            </w:r>
            <w:r w:rsidRPr="009E470B">
              <w:rPr>
                <w:b/>
                <w:bCs/>
                <w:color w:val="002060"/>
                <w:sz w:val="20"/>
              </w:rPr>
              <w:t>Uittreksel uit het Handelsregister</w:t>
            </w:r>
          </w:p>
          <w:p w14:paraId="08949446" w14:textId="77777777" w:rsidR="003E2499" w:rsidRPr="00D37AFE" w:rsidRDefault="003E2499" w:rsidP="00D37AFE">
            <w:pPr>
              <w:widowControl w:val="0"/>
              <w:spacing w:line="240" w:lineRule="atLeast"/>
              <w:rPr>
                <w:color w:val="002060"/>
                <w:sz w:val="20"/>
              </w:rPr>
            </w:pPr>
            <w:r w:rsidRPr="00D37AFE">
              <w:rPr>
                <w:color w:val="002060"/>
                <w:sz w:val="20"/>
              </w:rPr>
              <w:t>Hieruit blijkt onomstotelijk de vertegenwoordigingsbevoegdheid van de ondertekenaar(s) van de verschillende documenten van de Gegadigde. Het Uittreksel mag bij sluiten aanmeldtermijn niet ouder zijn dan zes (6) maanden.</w:t>
            </w:r>
          </w:p>
          <w:p w14:paraId="4A55EC92" w14:textId="0543D4E0" w:rsidR="003E2499" w:rsidRPr="00D37AFE" w:rsidRDefault="003E2499" w:rsidP="00D37AFE">
            <w:pPr>
              <w:widowControl w:val="0"/>
              <w:spacing w:line="240" w:lineRule="atLeast"/>
              <w:rPr>
                <w:color w:val="002060"/>
                <w:sz w:val="20"/>
              </w:rPr>
            </w:pPr>
            <w:r w:rsidRPr="00D37AFE">
              <w:rPr>
                <w:color w:val="002060"/>
                <w:sz w:val="20"/>
              </w:rPr>
              <w:t>Let op: voor het aantonen van de vertegenwoordigingsbevoegdheid van de ondertekenaar(s) zijn mogelijk van meerdere bestuurders/entiteiten Uittreksels uit het Handelsregister en/of een rechtsgeldig ondertekende volmacht nodig. Ook deze dienen dus bij Aanmelding te worden gevoegd.</w:t>
            </w:r>
          </w:p>
        </w:tc>
      </w:tr>
      <w:tr w:rsidR="009A1E05" w14:paraId="0E64755C" w14:textId="77777777" w:rsidTr="00611405">
        <w:trPr>
          <w:trHeight w:val="170"/>
        </w:trPr>
        <w:tc>
          <w:tcPr>
            <w:tcW w:w="326" w:type="dxa"/>
            <w:shd w:val="clear" w:color="auto" w:fill="CCECFF"/>
          </w:tcPr>
          <w:p w14:paraId="4AB4EA75" w14:textId="77777777" w:rsidR="0049738E" w:rsidRPr="00D37AFE" w:rsidRDefault="0049738E" w:rsidP="00D37AFE">
            <w:pPr>
              <w:widowControl w:val="0"/>
              <w:spacing w:line="240" w:lineRule="atLeast"/>
              <w:rPr>
                <w:color w:val="002060"/>
                <w:sz w:val="20"/>
              </w:rPr>
            </w:pPr>
          </w:p>
        </w:tc>
        <w:tc>
          <w:tcPr>
            <w:tcW w:w="419" w:type="dxa"/>
            <w:shd w:val="clear" w:color="auto" w:fill="CCECFF"/>
          </w:tcPr>
          <w:p w14:paraId="19935FED" w14:textId="7688AF78" w:rsidR="0049738E" w:rsidRPr="00D37AFE" w:rsidRDefault="001A046F" w:rsidP="00D37AFE">
            <w:pPr>
              <w:widowControl w:val="0"/>
              <w:spacing w:line="240" w:lineRule="atLeast"/>
              <w:rPr>
                <w:color w:val="002060"/>
                <w:sz w:val="20"/>
              </w:rPr>
            </w:pPr>
            <w:r w:rsidRPr="00D37AFE">
              <w:rPr>
                <w:color w:val="002060"/>
                <w:sz w:val="20"/>
              </w:rPr>
              <w:t>3</w:t>
            </w:r>
          </w:p>
        </w:tc>
        <w:tc>
          <w:tcPr>
            <w:tcW w:w="8317" w:type="dxa"/>
            <w:shd w:val="clear" w:color="auto" w:fill="CCECFF"/>
          </w:tcPr>
          <w:p w14:paraId="6710E66B" w14:textId="76E1702E" w:rsidR="0049738E" w:rsidRPr="00D37AFE" w:rsidRDefault="0049738E" w:rsidP="00D37AFE">
            <w:pPr>
              <w:widowControl w:val="0"/>
              <w:spacing w:line="240" w:lineRule="atLeast"/>
              <w:rPr>
                <w:color w:val="002060"/>
                <w:sz w:val="20"/>
              </w:rPr>
            </w:pPr>
            <w:r w:rsidRPr="00D37AFE">
              <w:rPr>
                <w:color w:val="002060"/>
                <w:sz w:val="20"/>
              </w:rPr>
              <w:t xml:space="preserve">De volledig en naar waarheid </w:t>
            </w:r>
            <w:r w:rsidRPr="00706801">
              <w:rPr>
                <w:color w:val="002060"/>
                <w:sz w:val="20"/>
              </w:rPr>
              <w:t xml:space="preserve">ingevulde en rechtsgeldig ondertekende </w:t>
            </w:r>
            <w:r w:rsidRPr="00706801">
              <w:rPr>
                <w:b/>
                <w:bCs/>
                <w:color w:val="002060"/>
                <w:sz w:val="20"/>
              </w:rPr>
              <w:t xml:space="preserve">verklaring </w:t>
            </w:r>
            <w:r w:rsidR="006933BF" w:rsidRPr="00706801">
              <w:rPr>
                <w:b/>
                <w:bCs/>
                <w:color w:val="002060"/>
                <w:sz w:val="20"/>
              </w:rPr>
              <w:t>geen</w:t>
            </w:r>
            <w:r w:rsidRPr="00706801">
              <w:rPr>
                <w:b/>
                <w:bCs/>
                <w:color w:val="002060"/>
                <w:sz w:val="20"/>
              </w:rPr>
              <w:t>-Russische betrokkenheid</w:t>
            </w:r>
            <w:r w:rsidRPr="00706801">
              <w:rPr>
                <w:color w:val="002060"/>
                <w:sz w:val="20"/>
              </w:rPr>
              <w:t>, zie Bijlage</w:t>
            </w:r>
            <w:r w:rsidR="00725469" w:rsidRPr="00706801">
              <w:rPr>
                <w:color w:val="002060"/>
                <w:sz w:val="20"/>
              </w:rPr>
              <w:t xml:space="preserve"> 3</w:t>
            </w:r>
            <w:r w:rsidRPr="00706801">
              <w:rPr>
                <w:color w:val="002060"/>
                <w:sz w:val="20"/>
              </w:rPr>
              <w:t>.</w:t>
            </w:r>
          </w:p>
        </w:tc>
      </w:tr>
      <w:tr w:rsidR="00C06C4C" w14:paraId="4102299C" w14:textId="77777777" w:rsidTr="00582DE9">
        <w:trPr>
          <w:trHeight w:val="170"/>
        </w:trPr>
        <w:tc>
          <w:tcPr>
            <w:tcW w:w="326" w:type="dxa"/>
            <w:shd w:val="clear" w:color="auto" w:fill="CCECFF"/>
          </w:tcPr>
          <w:p w14:paraId="764964C3" w14:textId="77777777" w:rsidR="00C06C4C" w:rsidRPr="00D37AFE" w:rsidRDefault="00C06C4C" w:rsidP="00582DE9">
            <w:pPr>
              <w:widowControl w:val="0"/>
              <w:spacing w:line="240" w:lineRule="atLeast"/>
              <w:rPr>
                <w:color w:val="002060"/>
                <w:sz w:val="20"/>
              </w:rPr>
            </w:pPr>
          </w:p>
        </w:tc>
        <w:tc>
          <w:tcPr>
            <w:tcW w:w="419" w:type="dxa"/>
            <w:shd w:val="clear" w:color="auto" w:fill="CCECFF"/>
          </w:tcPr>
          <w:p w14:paraId="78AB85B2" w14:textId="77777777" w:rsidR="00C06C4C" w:rsidRPr="00D37AFE" w:rsidRDefault="00C06C4C" w:rsidP="00582DE9">
            <w:pPr>
              <w:widowControl w:val="0"/>
              <w:spacing w:line="240" w:lineRule="atLeast"/>
              <w:rPr>
                <w:color w:val="002060"/>
                <w:sz w:val="20"/>
              </w:rPr>
            </w:pPr>
            <w:r w:rsidRPr="00D37AFE">
              <w:rPr>
                <w:color w:val="002060"/>
                <w:sz w:val="20"/>
              </w:rPr>
              <w:t>4</w:t>
            </w:r>
          </w:p>
        </w:tc>
        <w:tc>
          <w:tcPr>
            <w:tcW w:w="8317" w:type="dxa"/>
            <w:shd w:val="clear" w:color="auto" w:fill="CCECFF"/>
          </w:tcPr>
          <w:p w14:paraId="26DB2AB5" w14:textId="7D5D6E57" w:rsidR="00C06C4C" w:rsidRPr="00D37AFE" w:rsidRDefault="00C06C4C" w:rsidP="007B0B58">
            <w:pPr>
              <w:rPr>
                <w:color w:val="002060"/>
                <w:sz w:val="20"/>
              </w:rPr>
            </w:pPr>
            <w:r w:rsidRPr="009E470B">
              <w:rPr>
                <w:color w:val="002060"/>
                <w:sz w:val="20"/>
              </w:rPr>
              <w:t>Het volledig en naar waarheid i</w:t>
            </w:r>
            <w:r w:rsidRPr="00706801">
              <w:rPr>
                <w:color w:val="002060"/>
                <w:sz w:val="20"/>
              </w:rPr>
              <w:t xml:space="preserve">ngevulde en ondertekende </w:t>
            </w:r>
            <w:r w:rsidRPr="00706801">
              <w:rPr>
                <w:b/>
                <w:bCs/>
                <w:color w:val="002060"/>
                <w:sz w:val="20"/>
              </w:rPr>
              <w:t>referentieblad voor Geschiktheidseis ‘Ervaringseisen; Kerncompetentie in referentieopdracht’</w:t>
            </w:r>
            <w:r w:rsidRPr="00706801">
              <w:rPr>
                <w:color w:val="002060"/>
                <w:sz w:val="20"/>
              </w:rPr>
              <w:t xml:space="preserve"> waaruit</w:t>
            </w:r>
            <w:r w:rsidRPr="009E470B">
              <w:rPr>
                <w:color w:val="002060"/>
                <w:sz w:val="20"/>
              </w:rPr>
              <w:t xml:space="preserve"> de genoemde kenmerken en omstandigheden blijken, </w:t>
            </w:r>
            <w:r w:rsidRPr="00706801">
              <w:rPr>
                <w:color w:val="002060"/>
                <w:sz w:val="20"/>
              </w:rPr>
              <w:t>zie bijlage 4</w:t>
            </w:r>
            <w:r w:rsidR="007B0B58">
              <w:rPr>
                <w:color w:val="002060"/>
                <w:sz w:val="20"/>
              </w:rPr>
              <w:t>, inclusief e</w:t>
            </w:r>
            <w:r w:rsidRPr="009E470B">
              <w:rPr>
                <w:color w:val="002060"/>
                <w:sz w:val="20"/>
              </w:rPr>
              <w:t xml:space="preserve">en </w:t>
            </w:r>
            <w:r w:rsidRPr="009E470B">
              <w:rPr>
                <w:b/>
                <w:bCs/>
                <w:color w:val="002060"/>
                <w:sz w:val="20"/>
              </w:rPr>
              <w:t>tevredenheidsverklaring</w:t>
            </w:r>
            <w:r w:rsidRPr="009E470B">
              <w:rPr>
                <w:color w:val="002060"/>
                <w:sz w:val="20"/>
              </w:rPr>
              <w:t xml:space="preserve"> ondertekend door een bevoegde en/of relevante functionaris van de opdrachtgever </w:t>
            </w:r>
            <w:r w:rsidRPr="00706801">
              <w:rPr>
                <w:color w:val="002060"/>
                <w:sz w:val="20"/>
              </w:rPr>
              <w:t>waar de referentieopdracht voor is uitgevoerd</w:t>
            </w:r>
            <w:r w:rsidR="007B0B58">
              <w:rPr>
                <w:color w:val="002060"/>
                <w:sz w:val="20"/>
              </w:rPr>
              <w:t>.</w:t>
            </w:r>
          </w:p>
        </w:tc>
      </w:tr>
      <w:tr w:rsidR="009A1E05" w:rsidRPr="009E4C4A" w14:paraId="4C8CA880" w14:textId="77777777" w:rsidTr="00611405">
        <w:trPr>
          <w:trHeight w:val="170"/>
        </w:trPr>
        <w:tc>
          <w:tcPr>
            <w:tcW w:w="326" w:type="dxa"/>
            <w:shd w:val="clear" w:color="auto" w:fill="CCECFF"/>
          </w:tcPr>
          <w:p w14:paraId="467E00EC" w14:textId="77777777" w:rsidR="00C41D4D" w:rsidRPr="009E4C4A" w:rsidRDefault="00C41D4D" w:rsidP="00D37AFE">
            <w:pPr>
              <w:widowControl w:val="0"/>
              <w:spacing w:line="240" w:lineRule="atLeast"/>
              <w:rPr>
                <w:color w:val="002060"/>
                <w:sz w:val="20"/>
                <w:highlight w:val="cyan"/>
              </w:rPr>
            </w:pPr>
          </w:p>
        </w:tc>
        <w:tc>
          <w:tcPr>
            <w:tcW w:w="419" w:type="dxa"/>
            <w:shd w:val="clear" w:color="auto" w:fill="CCECFF"/>
          </w:tcPr>
          <w:p w14:paraId="6AF630AD" w14:textId="3E872F13" w:rsidR="00C41D4D" w:rsidRPr="008620E3" w:rsidRDefault="00671124" w:rsidP="00D37AFE">
            <w:pPr>
              <w:widowControl w:val="0"/>
              <w:spacing w:line="240" w:lineRule="atLeast"/>
              <w:rPr>
                <w:color w:val="002060"/>
                <w:sz w:val="20"/>
              </w:rPr>
            </w:pPr>
            <w:r w:rsidRPr="008620E3">
              <w:rPr>
                <w:color w:val="002060"/>
                <w:sz w:val="20"/>
              </w:rPr>
              <w:t>5</w:t>
            </w:r>
          </w:p>
        </w:tc>
        <w:tc>
          <w:tcPr>
            <w:tcW w:w="8317" w:type="dxa"/>
            <w:shd w:val="clear" w:color="auto" w:fill="CCECFF"/>
          </w:tcPr>
          <w:p w14:paraId="01B65FFA" w14:textId="3F70718F" w:rsidR="00D97A21" w:rsidRPr="008620E3" w:rsidRDefault="00C41D4D" w:rsidP="00BB7A29">
            <w:pPr>
              <w:widowControl w:val="0"/>
              <w:spacing w:line="240" w:lineRule="atLeast"/>
              <w:rPr>
                <w:color w:val="002060"/>
                <w:sz w:val="20"/>
              </w:rPr>
            </w:pPr>
            <w:r w:rsidRPr="008620E3">
              <w:rPr>
                <w:color w:val="002060"/>
                <w:sz w:val="20"/>
              </w:rPr>
              <w:t xml:space="preserve">Het volledig ingevulde en ondertekende </w:t>
            </w:r>
            <w:r w:rsidRPr="008620E3">
              <w:rPr>
                <w:b/>
                <w:bCs/>
                <w:color w:val="002060"/>
                <w:sz w:val="20"/>
              </w:rPr>
              <w:t xml:space="preserve">referentieblad voor Selectiecriterium </w:t>
            </w:r>
            <w:r w:rsidR="008620E3" w:rsidRPr="008620E3">
              <w:rPr>
                <w:b/>
                <w:bCs/>
                <w:color w:val="002060"/>
                <w:sz w:val="20"/>
              </w:rPr>
              <w:t>SC.1 ‘Reinigen van civiele kunstwerken met water en hoge druk’</w:t>
            </w:r>
            <w:r w:rsidRPr="008620E3">
              <w:rPr>
                <w:color w:val="002060"/>
                <w:sz w:val="20"/>
              </w:rPr>
              <w:t>, waaruit de genoemde kenmerken en omstandigheden blijken</w:t>
            </w:r>
            <w:r w:rsidR="004C6862" w:rsidRPr="008620E3">
              <w:rPr>
                <w:color w:val="002060"/>
                <w:sz w:val="20"/>
              </w:rPr>
              <w:t xml:space="preserve">, zie Bijlage 5, inclusief een </w:t>
            </w:r>
            <w:r w:rsidR="004C6862" w:rsidRPr="008620E3">
              <w:rPr>
                <w:b/>
                <w:bCs/>
                <w:color w:val="002060"/>
                <w:sz w:val="20"/>
              </w:rPr>
              <w:t>tevredenheidsverklaring</w:t>
            </w:r>
            <w:r w:rsidR="004C6862" w:rsidRPr="008620E3">
              <w:rPr>
                <w:color w:val="002060"/>
                <w:sz w:val="20"/>
              </w:rPr>
              <w:t xml:space="preserve"> ondertekend door een bevoegde en/of relevante functionaris van de opdrachtgever waar de referentieopdracht voor is uitgevoerd.</w:t>
            </w:r>
            <w:r w:rsidR="00B91F96" w:rsidRPr="008620E3">
              <w:rPr>
                <w:color w:val="002060"/>
                <w:sz w:val="20"/>
              </w:rPr>
              <w:t xml:space="preserve"> </w:t>
            </w:r>
            <w:r w:rsidR="00B91F96" w:rsidRPr="008620E3">
              <w:rPr>
                <w:color w:val="002060"/>
                <w:sz w:val="20"/>
                <w:vertAlign w:val="superscript"/>
              </w:rPr>
              <w:t>(</w:t>
            </w:r>
            <w:r w:rsidR="00BB7A29" w:rsidRPr="008620E3">
              <w:rPr>
                <w:color w:val="002060"/>
                <w:sz w:val="20"/>
                <w:vertAlign w:val="superscript"/>
              </w:rPr>
              <w:t>#</w:t>
            </w:r>
            <w:r w:rsidR="00B91F96" w:rsidRPr="008620E3">
              <w:rPr>
                <w:color w:val="002060"/>
                <w:sz w:val="20"/>
                <w:vertAlign w:val="superscript"/>
              </w:rPr>
              <w:t>)</w:t>
            </w:r>
          </w:p>
        </w:tc>
      </w:tr>
      <w:tr w:rsidR="009E470B" w:rsidRPr="00DB1D47" w14:paraId="78CF8B2F" w14:textId="77777777" w:rsidTr="00611405">
        <w:trPr>
          <w:trHeight w:val="170"/>
        </w:trPr>
        <w:tc>
          <w:tcPr>
            <w:tcW w:w="326" w:type="dxa"/>
            <w:shd w:val="clear" w:color="auto" w:fill="CCECFF"/>
          </w:tcPr>
          <w:p w14:paraId="4EAF6263" w14:textId="77777777" w:rsidR="009E470B" w:rsidRPr="00DB1D47" w:rsidRDefault="009E470B" w:rsidP="009E470B">
            <w:pPr>
              <w:widowControl w:val="0"/>
              <w:spacing w:line="240" w:lineRule="atLeast"/>
              <w:rPr>
                <w:color w:val="002060"/>
                <w:sz w:val="20"/>
              </w:rPr>
            </w:pPr>
          </w:p>
        </w:tc>
        <w:tc>
          <w:tcPr>
            <w:tcW w:w="419" w:type="dxa"/>
            <w:shd w:val="clear" w:color="auto" w:fill="CCECFF"/>
          </w:tcPr>
          <w:p w14:paraId="395E3C64" w14:textId="31AA3CC9" w:rsidR="009E470B" w:rsidRPr="00DB1D47" w:rsidRDefault="00671124" w:rsidP="009E470B">
            <w:pPr>
              <w:widowControl w:val="0"/>
              <w:spacing w:line="240" w:lineRule="atLeast"/>
              <w:rPr>
                <w:color w:val="002060"/>
                <w:sz w:val="20"/>
              </w:rPr>
            </w:pPr>
            <w:r w:rsidRPr="00DB1D47">
              <w:rPr>
                <w:color w:val="002060"/>
                <w:sz w:val="20"/>
              </w:rPr>
              <w:t>6</w:t>
            </w:r>
          </w:p>
        </w:tc>
        <w:tc>
          <w:tcPr>
            <w:tcW w:w="8317" w:type="dxa"/>
            <w:shd w:val="clear" w:color="auto" w:fill="CCECFF"/>
          </w:tcPr>
          <w:p w14:paraId="6F3FACA8" w14:textId="2319E6E2" w:rsidR="00611405" w:rsidRPr="00DB1D47" w:rsidRDefault="00BB7A29" w:rsidP="00611405">
            <w:pPr>
              <w:widowControl w:val="0"/>
              <w:spacing w:line="240" w:lineRule="atLeast"/>
              <w:rPr>
                <w:color w:val="002060"/>
                <w:sz w:val="20"/>
              </w:rPr>
            </w:pPr>
            <w:r w:rsidRPr="00DB1D47">
              <w:rPr>
                <w:color w:val="002060"/>
                <w:sz w:val="20"/>
              </w:rPr>
              <w:t xml:space="preserve">Het volledig ingevulde en ondertekende </w:t>
            </w:r>
            <w:r w:rsidRPr="00DB1D47">
              <w:rPr>
                <w:b/>
                <w:bCs/>
                <w:color w:val="002060"/>
                <w:sz w:val="20"/>
              </w:rPr>
              <w:t xml:space="preserve">referentieblad voor </w:t>
            </w:r>
            <w:r w:rsidR="00DB1D47" w:rsidRPr="00DB1D47">
              <w:rPr>
                <w:b/>
                <w:bCs/>
                <w:color w:val="002060"/>
                <w:sz w:val="20"/>
              </w:rPr>
              <w:t>Selectiecriterium SC.2 ‘Uitvoeren conserveringswerkzaamheden stalen leuningen aan civiele kunstwerken’</w:t>
            </w:r>
            <w:r w:rsidRPr="00DB1D47">
              <w:rPr>
                <w:color w:val="002060"/>
                <w:sz w:val="20"/>
              </w:rPr>
              <w:t xml:space="preserve">, waaruit de genoemde kenmerken en omstandigheden blijken, zie Bijlage 6, inclusief een </w:t>
            </w:r>
            <w:r w:rsidRPr="00DB1D47">
              <w:rPr>
                <w:b/>
                <w:bCs/>
                <w:color w:val="002060"/>
                <w:sz w:val="20"/>
              </w:rPr>
              <w:t>tevredenheidsverklaring</w:t>
            </w:r>
            <w:r w:rsidRPr="00DB1D47">
              <w:rPr>
                <w:color w:val="002060"/>
                <w:sz w:val="20"/>
              </w:rPr>
              <w:t xml:space="preserve"> ondertekend door een bevoegde en/of relevante functionaris van de opdrachtgever waar de referentieopdracht voor is uitgevoerd. </w:t>
            </w:r>
            <w:r w:rsidRPr="00DB1D47">
              <w:rPr>
                <w:color w:val="002060"/>
                <w:sz w:val="20"/>
                <w:vertAlign w:val="superscript"/>
              </w:rPr>
              <w:t>(#)</w:t>
            </w:r>
          </w:p>
        </w:tc>
      </w:tr>
      <w:tr w:rsidR="009E470B" w:rsidRPr="009E515A" w14:paraId="25CEAE8A" w14:textId="77777777" w:rsidTr="00611405">
        <w:trPr>
          <w:trHeight w:val="170"/>
        </w:trPr>
        <w:tc>
          <w:tcPr>
            <w:tcW w:w="326" w:type="dxa"/>
            <w:shd w:val="clear" w:color="auto" w:fill="CCECFF"/>
          </w:tcPr>
          <w:p w14:paraId="67A18E4D" w14:textId="77777777" w:rsidR="009E470B" w:rsidRPr="004A6149" w:rsidRDefault="009E470B" w:rsidP="009E470B">
            <w:pPr>
              <w:widowControl w:val="0"/>
              <w:spacing w:line="240" w:lineRule="atLeast"/>
              <w:rPr>
                <w:color w:val="002060"/>
                <w:sz w:val="20"/>
              </w:rPr>
            </w:pPr>
          </w:p>
        </w:tc>
        <w:tc>
          <w:tcPr>
            <w:tcW w:w="419" w:type="dxa"/>
            <w:shd w:val="clear" w:color="auto" w:fill="CCECFF"/>
          </w:tcPr>
          <w:p w14:paraId="3BDD03DA" w14:textId="474AAEBD" w:rsidR="009E470B" w:rsidRPr="009E515A" w:rsidRDefault="00671124" w:rsidP="009E470B">
            <w:pPr>
              <w:widowControl w:val="0"/>
              <w:spacing w:line="240" w:lineRule="atLeast"/>
              <w:rPr>
                <w:color w:val="002060"/>
                <w:sz w:val="20"/>
              </w:rPr>
            </w:pPr>
            <w:r w:rsidRPr="009E515A">
              <w:rPr>
                <w:color w:val="002060"/>
                <w:sz w:val="20"/>
              </w:rPr>
              <w:t>7</w:t>
            </w:r>
          </w:p>
        </w:tc>
        <w:tc>
          <w:tcPr>
            <w:tcW w:w="8317" w:type="dxa"/>
            <w:shd w:val="clear" w:color="auto" w:fill="CCECFF"/>
          </w:tcPr>
          <w:p w14:paraId="28E9A0E8" w14:textId="5156E5EE" w:rsidR="00611405" w:rsidRPr="009E515A" w:rsidRDefault="00BB7A29" w:rsidP="004A6149">
            <w:pPr>
              <w:widowControl w:val="0"/>
              <w:spacing w:line="240" w:lineRule="atLeast"/>
              <w:rPr>
                <w:color w:val="002060"/>
                <w:sz w:val="20"/>
              </w:rPr>
            </w:pPr>
            <w:r w:rsidRPr="009E515A">
              <w:rPr>
                <w:color w:val="002060"/>
                <w:sz w:val="20"/>
              </w:rPr>
              <w:t xml:space="preserve">Het volledig ingevulde en ondertekende </w:t>
            </w:r>
            <w:r w:rsidRPr="009E515A">
              <w:rPr>
                <w:b/>
                <w:bCs/>
                <w:color w:val="002060"/>
                <w:sz w:val="20"/>
              </w:rPr>
              <w:t xml:space="preserve">referentieblad voor </w:t>
            </w:r>
            <w:r w:rsidR="004A6149" w:rsidRPr="009E515A">
              <w:rPr>
                <w:b/>
                <w:bCs/>
                <w:color w:val="002060"/>
                <w:sz w:val="20"/>
              </w:rPr>
              <w:t>Selectiecriterium SC.3 ‘Uitvoeren betonreparaties civiele kunstwerken’</w:t>
            </w:r>
            <w:r w:rsidRPr="009E515A">
              <w:rPr>
                <w:color w:val="002060"/>
                <w:sz w:val="20"/>
              </w:rPr>
              <w:t xml:space="preserve">, waaruit de genoemde kenmerken en omstandigheden blijken, zie Bijlage 7, inclusief een </w:t>
            </w:r>
            <w:r w:rsidRPr="009E515A">
              <w:rPr>
                <w:b/>
                <w:bCs/>
                <w:color w:val="002060"/>
                <w:sz w:val="20"/>
              </w:rPr>
              <w:t>tevredenheidsverklaring</w:t>
            </w:r>
            <w:r w:rsidRPr="009E515A">
              <w:rPr>
                <w:color w:val="002060"/>
                <w:sz w:val="20"/>
              </w:rPr>
              <w:t xml:space="preserve"> ondertekend door een bevoegde en/of relevante functionaris van de opdrachtgever waar de referentieopdracht voor is uitgevoerd. </w:t>
            </w:r>
            <w:r w:rsidRPr="009E515A">
              <w:rPr>
                <w:color w:val="002060"/>
                <w:sz w:val="20"/>
                <w:vertAlign w:val="superscript"/>
              </w:rPr>
              <w:t>(#)</w:t>
            </w:r>
          </w:p>
        </w:tc>
      </w:tr>
      <w:tr w:rsidR="00050D06" w:rsidRPr="009E515A" w14:paraId="27FBE9D4" w14:textId="77777777" w:rsidTr="00611405">
        <w:trPr>
          <w:trHeight w:val="170"/>
        </w:trPr>
        <w:tc>
          <w:tcPr>
            <w:tcW w:w="326" w:type="dxa"/>
            <w:shd w:val="clear" w:color="auto" w:fill="CCECFF"/>
          </w:tcPr>
          <w:p w14:paraId="6E3CF3A3" w14:textId="77777777" w:rsidR="00050D06" w:rsidRPr="009E515A" w:rsidRDefault="00050D06">
            <w:pPr>
              <w:widowControl w:val="0"/>
              <w:spacing w:line="240" w:lineRule="atLeast"/>
              <w:rPr>
                <w:color w:val="002060"/>
                <w:sz w:val="20"/>
              </w:rPr>
            </w:pPr>
          </w:p>
        </w:tc>
        <w:tc>
          <w:tcPr>
            <w:tcW w:w="419" w:type="dxa"/>
            <w:shd w:val="clear" w:color="auto" w:fill="CCECFF"/>
          </w:tcPr>
          <w:p w14:paraId="335B97A6" w14:textId="02A1A697" w:rsidR="00050D06" w:rsidRPr="009E515A" w:rsidRDefault="00671124">
            <w:pPr>
              <w:widowControl w:val="0"/>
              <w:spacing w:line="240" w:lineRule="atLeast"/>
              <w:rPr>
                <w:color w:val="002060"/>
                <w:sz w:val="20"/>
              </w:rPr>
            </w:pPr>
            <w:r w:rsidRPr="009E515A">
              <w:rPr>
                <w:color w:val="002060"/>
                <w:sz w:val="20"/>
              </w:rPr>
              <w:t>8</w:t>
            </w:r>
          </w:p>
        </w:tc>
        <w:tc>
          <w:tcPr>
            <w:tcW w:w="8317" w:type="dxa"/>
            <w:shd w:val="clear" w:color="auto" w:fill="CCECFF"/>
          </w:tcPr>
          <w:p w14:paraId="5BD57BD1" w14:textId="278A048C" w:rsidR="00611405" w:rsidRPr="009E515A" w:rsidRDefault="00BB7A29" w:rsidP="00611405">
            <w:pPr>
              <w:widowControl w:val="0"/>
              <w:spacing w:line="240" w:lineRule="atLeast"/>
              <w:rPr>
                <w:color w:val="002060"/>
                <w:sz w:val="20"/>
              </w:rPr>
            </w:pPr>
            <w:r w:rsidRPr="009E515A">
              <w:rPr>
                <w:color w:val="002060"/>
                <w:sz w:val="20"/>
              </w:rPr>
              <w:t xml:space="preserve">Het volledig ingevulde en ondertekende </w:t>
            </w:r>
            <w:r w:rsidRPr="009E515A">
              <w:rPr>
                <w:b/>
                <w:bCs/>
                <w:color w:val="002060"/>
                <w:sz w:val="20"/>
              </w:rPr>
              <w:t xml:space="preserve">referentieblad voor </w:t>
            </w:r>
            <w:r w:rsidR="009E515A" w:rsidRPr="009E515A">
              <w:rPr>
                <w:b/>
                <w:bCs/>
                <w:color w:val="002060"/>
                <w:sz w:val="20"/>
              </w:rPr>
              <w:t>Selectiecriterium SC.4 ‘Schouwen van civiele kunstwerken’</w:t>
            </w:r>
            <w:r w:rsidRPr="009E515A">
              <w:rPr>
                <w:color w:val="002060"/>
                <w:sz w:val="20"/>
              </w:rPr>
              <w:t xml:space="preserve">, waaruit de genoemde kenmerken en omstandigheden blijken, zie Bijlage 8, inclusief een </w:t>
            </w:r>
            <w:r w:rsidRPr="009E515A">
              <w:rPr>
                <w:b/>
                <w:bCs/>
                <w:color w:val="002060"/>
                <w:sz w:val="20"/>
              </w:rPr>
              <w:t>tevredenheidsverklaring</w:t>
            </w:r>
            <w:r w:rsidRPr="009E515A">
              <w:rPr>
                <w:color w:val="002060"/>
                <w:sz w:val="20"/>
              </w:rPr>
              <w:t xml:space="preserve"> ondertekend door een bevoegde en/of relevante functionaris van de opdrachtgever waar de referentieopdracht voor is uitgevoerd. </w:t>
            </w:r>
            <w:r w:rsidRPr="009E515A">
              <w:rPr>
                <w:color w:val="002060"/>
                <w:sz w:val="20"/>
                <w:vertAlign w:val="superscript"/>
              </w:rPr>
              <w:t>(#)</w:t>
            </w:r>
          </w:p>
        </w:tc>
      </w:tr>
      <w:bookmarkEnd w:id="169"/>
    </w:tbl>
    <w:p w14:paraId="06443F61" w14:textId="77777777" w:rsidR="0036087B" w:rsidRPr="0036087B" w:rsidRDefault="0036087B" w:rsidP="0036087B">
      <w:pPr>
        <w:rPr>
          <w:vertAlign w:val="superscript"/>
        </w:rPr>
      </w:pPr>
    </w:p>
    <w:p w14:paraId="43DA95FD" w14:textId="313E02E3" w:rsidR="00C41D4D" w:rsidRPr="009E4C4A" w:rsidRDefault="00DA69A5" w:rsidP="009E470B">
      <w:pPr>
        <w:pStyle w:val="Lijstalinea"/>
        <w:widowControl w:val="0"/>
        <w:spacing w:line="240" w:lineRule="atLeast"/>
        <w:ind w:left="0"/>
        <w:rPr>
          <w:rFonts w:asciiTheme="minorHAnsi" w:hAnsiTheme="minorHAnsi"/>
          <w:sz w:val="20"/>
        </w:rPr>
      </w:pPr>
      <w:r>
        <w:rPr>
          <w:rFonts w:asciiTheme="minorHAnsi" w:hAnsiTheme="minorHAnsi"/>
          <w:sz w:val="20"/>
          <w:vertAlign w:val="superscript"/>
        </w:rPr>
        <w:t>(#)</w:t>
      </w:r>
      <w:r w:rsidR="00C41D4D" w:rsidRPr="009E4C4A">
        <w:rPr>
          <w:rFonts w:asciiTheme="minorHAnsi" w:hAnsiTheme="minorHAnsi"/>
          <w:sz w:val="20"/>
        </w:rPr>
        <w:t>: Van toepassing indien Gegadigde hierover beschikt; indien Gegadigde géén referentieproject indient of indien Gegadigde niet voldoet aan de gestelde eisen of wensen aan het referentieproject, is geen beoordeling mogelijk en volgt automatisch een score van 0 punten voor het betreffende Selectiecriterium.</w:t>
      </w:r>
    </w:p>
    <w:p w14:paraId="30C63304" w14:textId="77777777" w:rsidR="009E470B" w:rsidRDefault="009E470B" w:rsidP="009E470B">
      <w:pPr>
        <w:pStyle w:val="Lijstalinea"/>
        <w:widowControl w:val="0"/>
        <w:spacing w:line="240" w:lineRule="atLeast"/>
        <w:ind w:left="0"/>
        <w:rPr>
          <w:rFonts w:asciiTheme="minorHAnsi" w:hAnsiTheme="minorHAnsi"/>
          <w:sz w:val="20"/>
          <w:highlight w:val="yellow"/>
        </w:rPr>
      </w:pPr>
    </w:p>
    <w:p w14:paraId="7987BFCB" w14:textId="77777777" w:rsidR="009E515A" w:rsidRDefault="009E515A" w:rsidP="009E470B">
      <w:pPr>
        <w:pStyle w:val="Lijstalinea"/>
        <w:widowControl w:val="0"/>
        <w:spacing w:line="240" w:lineRule="atLeast"/>
        <w:ind w:left="0"/>
        <w:rPr>
          <w:rFonts w:asciiTheme="minorHAnsi" w:hAnsiTheme="minorHAnsi"/>
          <w:sz w:val="20"/>
          <w:highlight w:val="yellow"/>
        </w:rPr>
      </w:pPr>
    </w:p>
    <w:p w14:paraId="41589F13" w14:textId="77777777" w:rsidR="00BB7A29" w:rsidRDefault="00BB7A29" w:rsidP="009E470B">
      <w:pPr>
        <w:pStyle w:val="Lijstalinea"/>
        <w:widowControl w:val="0"/>
        <w:spacing w:line="240" w:lineRule="atLeast"/>
        <w:ind w:left="0"/>
        <w:rPr>
          <w:rFonts w:asciiTheme="minorHAnsi" w:hAnsiTheme="minorHAnsi"/>
          <w:sz w:val="20"/>
          <w:highlight w:val="yellow"/>
        </w:rPr>
      </w:pPr>
    </w:p>
    <w:p w14:paraId="0C98EB86" w14:textId="7B8F4682" w:rsidR="00BE1040" w:rsidRPr="000E4518" w:rsidRDefault="000E4518" w:rsidP="000E4518">
      <w:pPr>
        <w:pStyle w:val="Kop3"/>
        <w:tabs>
          <w:tab w:val="left" w:pos="709"/>
        </w:tabs>
        <w:rPr>
          <w:rFonts w:ascii="Trade Gothic LT Pro Cn" w:eastAsia="Times New Roman" w:hAnsi="Trade Gothic LT Pro Cn"/>
          <w:i w:val="0"/>
          <w:color w:val="00B0F0"/>
          <w:sz w:val="28"/>
          <w:szCs w:val="28"/>
        </w:rPr>
      </w:pPr>
      <w:bookmarkStart w:id="170" w:name="_Toc173417437"/>
      <w:r>
        <w:rPr>
          <w:rFonts w:ascii="Trade Gothic LT Pro Cn" w:eastAsia="Times New Roman" w:hAnsi="Trade Gothic LT Pro Cn"/>
          <w:i w:val="0"/>
          <w:color w:val="00B0F0"/>
          <w:sz w:val="28"/>
          <w:szCs w:val="28"/>
        </w:rPr>
        <w:lastRenderedPageBreak/>
        <w:tab/>
      </w:r>
      <w:bookmarkStart w:id="171" w:name="_Toc194060525"/>
      <w:bookmarkStart w:id="172" w:name="_Toc196398983"/>
      <w:r w:rsidR="009E470B">
        <w:rPr>
          <w:rFonts w:ascii="Trade Gothic LT Pro Cn" w:eastAsia="Times New Roman" w:hAnsi="Trade Gothic LT Pro Cn"/>
          <w:i w:val="0"/>
          <w:color w:val="00B0F0"/>
          <w:sz w:val="28"/>
          <w:szCs w:val="28"/>
        </w:rPr>
        <w:t>3</w:t>
      </w:r>
      <w:r>
        <w:rPr>
          <w:rFonts w:ascii="Trade Gothic LT Pro Cn" w:eastAsia="Times New Roman" w:hAnsi="Trade Gothic LT Pro Cn"/>
          <w:i w:val="0"/>
          <w:color w:val="00B0F0"/>
          <w:sz w:val="28"/>
          <w:szCs w:val="28"/>
        </w:rPr>
        <w:t>.6.2</w:t>
      </w:r>
      <w:r>
        <w:rPr>
          <w:rFonts w:ascii="Trade Gothic LT Pro Cn" w:eastAsia="Times New Roman" w:hAnsi="Trade Gothic LT Pro Cn"/>
          <w:i w:val="0"/>
          <w:color w:val="00B0F0"/>
          <w:sz w:val="28"/>
          <w:szCs w:val="28"/>
        </w:rPr>
        <w:tab/>
      </w:r>
      <w:r w:rsidR="00BE1040" w:rsidRPr="000E4518">
        <w:rPr>
          <w:rFonts w:ascii="Trade Gothic LT Pro Cn" w:eastAsia="Times New Roman" w:hAnsi="Trade Gothic LT Pro Cn"/>
          <w:i w:val="0"/>
          <w:color w:val="00B0F0"/>
          <w:sz w:val="28"/>
          <w:szCs w:val="28"/>
        </w:rPr>
        <w:t xml:space="preserve">Uiterste datum voor </w:t>
      </w:r>
      <w:r w:rsidR="003F55B4" w:rsidRPr="000E4518">
        <w:rPr>
          <w:rFonts w:ascii="Trade Gothic LT Pro Cn" w:eastAsia="Times New Roman" w:hAnsi="Trade Gothic LT Pro Cn"/>
          <w:i w:val="0"/>
          <w:color w:val="00B0F0"/>
          <w:sz w:val="28"/>
          <w:szCs w:val="28"/>
        </w:rPr>
        <w:t xml:space="preserve">het indienen van </w:t>
      </w:r>
      <w:r w:rsidR="00C46219" w:rsidRPr="000E4518">
        <w:rPr>
          <w:rFonts w:ascii="Trade Gothic LT Pro Cn" w:eastAsia="Times New Roman" w:hAnsi="Trade Gothic LT Pro Cn"/>
          <w:i w:val="0"/>
          <w:color w:val="00B0F0"/>
          <w:sz w:val="28"/>
          <w:szCs w:val="28"/>
        </w:rPr>
        <w:t>Aanmeldingen</w:t>
      </w:r>
      <w:bookmarkEnd w:id="170"/>
      <w:bookmarkEnd w:id="171"/>
      <w:bookmarkEnd w:id="172"/>
    </w:p>
    <w:p w14:paraId="619029A0" w14:textId="77777777" w:rsidR="00BE1040" w:rsidRDefault="00BE1040" w:rsidP="00BE1040">
      <w:pPr>
        <w:widowControl w:val="0"/>
        <w:spacing w:line="240" w:lineRule="atLeast"/>
        <w:rPr>
          <w:sz w:val="20"/>
        </w:rPr>
      </w:pPr>
    </w:p>
    <w:p w14:paraId="5A86E145" w14:textId="428C98B4" w:rsidR="00BE1040" w:rsidRDefault="00BE1040" w:rsidP="00A821A8">
      <w:pPr>
        <w:pStyle w:val="Lijstalinea"/>
        <w:widowControl w:val="0"/>
        <w:spacing w:line="240" w:lineRule="atLeast"/>
        <w:ind w:left="0"/>
        <w:rPr>
          <w:rFonts w:asciiTheme="minorHAnsi" w:hAnsiTheme="minorHAnsi"/>
          <w:sz w:val="20"/>
        </w:rPr>
      </w:pPr>
      <w:r>
        <w:rPr>
          <w:rFonts w:asciiTheme="minorHAnsi" w:hAnsiTheme="minorHAnsi"/>
          <w:sz w:val="20"/>
        </w:rPr>
        <w:t>Een</w:t>
      </w:r>
      <w:r w:rsidRPr="00B6035E">
        <w:rPr>
          <w:rFonts w:asciiTheme="minorHAnsi" w:hAnsiTheme="minorHAnsi"/>
          <w:sz w:val="20"/>
        </w:rPr>
        <w:t xml:space="preserve"> </w:t>
      </w:r>
      <w:r w:rsidR="00461110">
        <w:rPr>
          <w:rFonts w:asciiTheme="minorHAnsi" w:hAnsiTheme="minorHAnsi"/>
          <w:sz w:val="20"/>
        </w:rPr>
        <w:t>Aanmelding</w:t>
      </w:r>
      <w:r w:rsidR="005730F2" w:rsidRPr="00B6035E">
        <w:rPr>
          <w:rFonts w:asciiTheme="minorHAnsi" w:hAnsiTheme="minorHAnsi"/>
          <w:sz w:val="20"/>
        </w:rPr>
        <w:t xml:space="preserve"> </w:t>
      </w:r>
      <w:r>
        <w:rPr>
          <w:rFonts w:asciiTheme="minorHAnsi" w:hAnsiTheme="minorHAnsi"/>
          <w:sz w:val="20"/>
        </w:rPr>
        <w:t xml:space="preserve">dient </w:t>
      </w:r>
      <w:r w:rsidRPr="00B6035E">
        <w:rPr>
          <w:rFonts w:asciiTheme="minorHAnsi" w:hAnsiTheme="minorHAnsi"/>
          <w:sz w:val="20"/>
        </w:rPr>
        <w:t>uiterlijk op</w:t>
      </w:r>
      <w:r w:rsidR="00147D41">
        <w:rPr>
          <w:rFonts w:asciiTheme="minorHAnsi" w:hAnsiTheme="minorHAnsi"/>
          <w:sz w:val="20"/>
        </w:rPr>
        <w:t xml:space="preserve"> </w:t>
      </w:r>
      <w:r w:rsidR="00877357">
        <w:rPr>
          <w:rFonts w:asciiTheme="minorHAnsi" w:hAnsiTheme="minorHAnsi"/>
          <w:sz w:val="20"/>
        </w:rPr>
        <w:t xml:space="preserve">het moment van </w:t>
      </w:r>
      <w:r>
        <w:rPr>
          <w:rFonts w:asciiTheme="minorHAnsi" w:hAnsiTheme="minorHAnsi"/>
          <w:sz w:val="20"/>
        </w:rPr>
        <w:t>‘</w:t>
      </w:r>
      <w:r w:rsidR="00877357" w:rsidRPr="00877357">
        <w:rPr>
          <w:rFonts w:asciiTheme="minorHAnsi" w:hAnsiTheme="minorHAnsi"/>
          <w:b/>
          <w:bCs/>
          <w:sz w:val="20"/>
        </w:rPr>
        <w:t xml:space="preserve">Sluiting </w:t>
      </w:r>
      <w:r w:rsidR="005730F2">
        <w:rPr>
          <w:rFonts w:asciiTheme="minorHAnsi" w:hAnsiTheme="minorHAnsi"/>
          <w:b/>
          <w:bCs/>
          <w:sz w:val="20"/>
        </w:rPr>
        <w:t>aanmeld</w:t>
      </w:r>
      <w:r w:rsidR="005730F2" w:rsidRPr="00877357">
        <w:rPr>
          <w:rFonts w:asciiTheme="minorHAnsi" w:hAnsiTheme="minorHAnsi"/>
          <w:b/>
          <w:bCs/>
          <w:sz w:val="20"/>
        </w:rPr>
        <w:t>termijn</w:t>
      </w:r>
      <w:r w:rsidR="005730F2">
        <w:rPr>
          <w:rFonts w:asciiTheme="minorHAnsi" w:hAnsiTheme="minorHAnsi"/>
          <w:b/>
          <w:bCs/>
          <w:sz w:val="20"/>
        </w:rPr>
        <w:t>’</w:t>
      </w:r>
      <w:r>
        <w:rPr>
          <w:rFonts w:asciiTheme="minorHAnsi" w:hAnsiTheme="minorHAnsi"/>
          <w:sz w:val="20"/>
        </w:rPr>
        <w:t xml:space="preserve">, zoals vermeld in de procedurele planning </w:t>
      </w:r>
      <w:r w:rsidR="000B71CD">
        <w:rPr>
          <w:rFonts w:asciiTheme="minorHAnsi" w:hAnsiTheme="minorHAnsi"/>
          <w:sz w:val="20"/>
        </w:rPr>
        <w:t>in dit hoofdstuk</w:t>
      </w:r>
      <w:r>
        <w:rPr>
          <w:rFonts w:asciiTheme="minorHAnsi" w:hAnsiTheme="minorHAnsi"/>
          <w:sz w:val="20"/>
        </w:rPr>
        <w:t xml:space="preserve">, </w:t>
      </w:r>
      <w:r w:rsidRPr="00B6035E">
        <w:rPr>
          <w:rFonts w:asciiTheme="minorHAnsi" w:hAnsiTheme="minorHAnsi"/>
          <w:sz w:val="20"/>
        </w:rPr>
        <w:t xml:space="preserve">in de digitale kluis van </w:t>
      </w:r>
      <w:r w:rsidR="00630615">
        <w:rPr>
          <w:rFonts w:asciiTheme="minorHAnsi" w:hAnsiTheme="minorHAnsi"/>
          <w:sz w:val="20"/>
        </w:rPr>
        <w:t>TenderNed</w:t>
      </w:r>
      <w:r w:rsidRPr="00B6035E">
        <w:rPr>
          <w:rFonts w:asciiTheme="minorHAnsi" w:hAnsiTheme="minorHAnsi"/>
          <w:sz w:val="20"/>
        </w:rPr>
        <w:t xml:space="preserve"> te zijn geüpload.</w:t>
      </w:r>
      <w:r w:rsidR="000B71CD">
        <w:rPr>
          <w:rFonts w:asciiTheme="minorHAnsi" w:hAnsiTheme="minorHAnsi"/>
          <w:sz w:val="20"/>
        </w:rPr>
        <w:t xml:space="preserve"> </w:t>
      </w:r>
      <w:r w:rsidR="006137C4">
        <w:rPr>
          <w:rFonts w:asciiTheme="minorHAnsi" w:hAnsiTheme="minorHAnsi"/>
          <w:sz w:val="20"/>
        </w:rPr>
        <w:t>Gegadigde</w:t>
      </w:r>
      <w:r w:rsidRPr="00B6035E">
        <w:rPr>
          <w:rFonts w:asciiTheme="minorHAnsi" w:hAnsiTheme="minorHAnsi"/>
          <w:sz w:val="20"/>
        </w:rPr>
        <w:t xml:space="preserve"> draagt het risico van het juist en tijdig indienen van zijn </w:t>
      </w:r>
      <w:r w:rsidR="00461110">
        <w:rPr>
          <w:rFonts w:asciiTheme="minorHAnsi" w:hAnsiTheme="minorHAnsi"/>
          <w:sz w:val="20"/>
        </w:rPr>
        <w:t>Aanmelding</w:t>
      </w:r>
      <w:r w:rsidR="00F2536A" w:rsidRPr="00B6035E">
        <w:rPr>
          <w:rFonts w:asciiTheme="minorHAnsi" w:hAnsiTheme="minorHAnsi"/>
          <w:sz w:val="20"/>
        </w:rPr>
        <w:t xml:space="preserve"> </w:t>
      </w:r>
      <w:r w:rsidRPr="00B6035E">
        <w:rPr>
          <w:rFonts w:asciiTheme="minorHAnsi" w:hAnsiTheme="minorHAnsi"/>
          <w:sz w:val="20"/>
        </w:rPr>
        <w:t xml:space="preserve">in de digitale kluis van </w:t>
      </w:r>
      <w:r w:rsidR="00630615">
        <w:rPr>
          <w:rFonts w:asciiTheme="minorHAnsi" w:hAnsiTheme="minorHAnsi"/>
          <w:sz w:val="20"/>
        </w:rPr>
        <w:t>TenderNed</w:t>
      </w:r>
      <w:r w:rsidRPr="00B6035E">
        <w:rPr>
          <w:rFonts w:asciiTheme="minorHAnsi" w:hAnsiTheme="minorHAnsi"/>
          <w:sz w:val="20"/>
        </w:rPr>
        <w:t xml:space="preserve">. </w:t>
      </w:r>
    </w:p>
    <w:p w14:paraId="037D08E2" w14:textId="77777777" w:rsidR="00BE1040" w:rsidRPr="008E4189" w:rsidRDefault="00BE1040" w:rsidP="008E4189">
      <w:pPr>
        <w:widowControl w:val="0"/>
        <w:spacing w:line="240" w:lineRule="atLeast"/>
        <w:rPr>
          <w:rFonts w:asciiTheme="minorHAnsi" w:hAnsiTheme="minorHAnsi"/>
          <w:sz w:val="20"/>
        </w:rPr>
      </w:pPr>
    </w:p>
    <w:p w14:paraId="1B03EA34" w14:textId="378ED52C" w:rsidR="00BE1040" w:rsidRPr="00DC4E53" w:rsidRDefault="00BE1040" w:rsidP="00BE1040">
      <w:pPr>
        <w:pStyle w:val="Lijstalinea"/>
        <w:widowControl w:val="0"/>
        <w:spacing w:line="240" w:lineRule="atLeast"/>
        <w:ind w:left="0"/>
        <w:rPr>
          <w:rFonts w:asciiTheme="minorHAnsi" w:hAnsiTheme="minorHAnsi"/>
          <w:sz w:val="20"/>
        </w:rPr>
      </w:pPr>
      <w:r>
        <w:rPr>
          <w:rFonts w:asciiTheme="minorHAnsi" w:hAnsiTheme="minorHAnsi"/>
          <w:sz w:val="20"/>
        </w:rPr>
        <w:t>De betreffende</w:t>
      </w:r>
      <w:r w:rsidRPr="00DC4E53">
        <w:rPr>
          <w:rFonts w:asciiTheme="minorHAnsi" w:hAnsiTheme="minorHAnsi"/>
          <w:sz w:val="20"/>
        </w:rPr>
        <w:t xml:space="preserve"> datum en tijdstip betreffen fatale termijnen. </w:t>
      </w:r>
      <w:r w:rsidR="00630615">
        <w:rPr>
          <w:rFonts w:asciiTheme="minorHAnsi" w:hAnsiTheme="minorHAnsi"/>
          <w:sz w:val="20"/>
        </w:rPr>
        <w:t>TenderNed</w:t>
      </w:r>
      <w:r w:rsidRPr="00DC4E53">
        <w:rPr>
          <w:rFonts w:asciiTheme="minorHAnsi" w:hAnsiTheme="minorHAnsi"/>
          <w:sz w:val="20"/>
        </w:rPr>
        <w:t xml:space="preserve"> sluit op </w:t>
      </w:r>
      <w:r w:rsidR="00FD23C6">
        <w:rPr>
          <w:rFonts w:asciiTheme="minorHAnsi" w:hAnsiTheme="minorHAnsi"/>
          <w:sz w:val="20"/>
        </w:rPr>
        <w:t xml:space="preserve">dat </w:t>
      </w:r>
      <w:r w:rsidRPr="00DC4E53">
        <w:rPr>
          <w:rFonts w:asciiTheme="minorHAnsi" w:hAnsiTheme="minorHAnsi"/>
          <w:sz w:val="20"/>
        </w:rPr>
        <w:t>moment de kluis</w:t>
      </w:r>
      <w:r w:rsidR="00FD23C6">
        <w:rPr>
          <w:rFonts w:asciiTheme="minorHAnsi" w:hAnsiTheme="minorHAnsi"/>
          <w:sz w:val="20"/>
        </w:rPr>
        <w:t xml:space="preserve"> waardoor dan </w:t>
      </w:r>
      <w:r w:rsidRPr="00DC4E53">
        <w:rPr>
          <w:rFonts w:asciiTheme="minorHAnsi" w:hAnsiTheme="minorHAnsi"/>
          <w:sz w:val="20"/>
        </w:rPr>
        <w:t xml:space="preserve">het gehele </w:t>
      </w:r>
      <w:r w:rsidR="000E2981">
        <w:rPr>
          <w:rFonts w:asciiTheme="minorHAnsi" w:hAnsiTheme="minorHAnsi"/>
          <w:sz w:val="20"/>
        </w:rPr>
        <w:t>aanmeld</w:t>
      </w:r>
      <w:r w:rsidRPr="00DC4E53">
        <w:rPr>
          <w:rFonts w:asciiTheme="minorHAnsi" w:hAnsiTheme="minorHAnsi"/>
          <w:sz w:val="20"/>
        </w:rPr>
        <w:t xml:space="preserve">proces in </w:t>
      </w:r>
      <w:r w:rsidR="00630615">
        <w:rPr>
          <w:rFonts w:asciiTheme="minorHAnsi" w:hAnsiTheme="minorHAnsi"/>
          <w:sz w:val="20"/>
        </w:rPr>
        <w:t>TenderNed</w:t>
      </w:r>
      <w:r w:rsidRPr="00DC4E53">
        <w:rPr>
          <w:rFonts w:asciiTheme="minorHAnsi" w:hAnsiTheme="minorHAnsi"/>
          <w:sz w:val="20"/>
        </w:rPr>
        <w:t xml:space="preserve"> </w:t>
      </w:r>
      <w:r w:rsidR="00FD23C6">
        <w:rPr>
          <w:rFonts w:asciiTheme="minorHAnsi" w:hAnsiTheme="minorHAnsi"/>
          <w:sz w:val="20"/>
        </w:rPr>
        <w:t xml:space="preserve">dient </w:t>
      </w:r>
      <w:r w:rsidRPr="00DC4E53">
        <w:rPr>
          <w:rFonts w:asciiTheme="minorHAnsi" w:hAnsiTheme="minorHAnsi"/>
          <w:sz w:val="20"/>
        </w:rPr>
        <w:t xml:space="preserve">te zijn afgerond. </w:t>
      </w:r>
      <w:r w:rsidR="000E2981">
        <w:rPr>
          <w:rFonts w:asciiTheme="minorHAnsi" w:hAnsiTheme="minorHAnsi"/>
          <w:sz w:val="20"/>
        </w:rPr>
        <w:t>Aanmeldingen</w:t>
      </w:r>
      <w:r w:rsidRPr="00DC4E53">
        <w:rPr>
          <w:rFonts w:asciiTheme="minorHAnsi" w:hAnsiTheme="minorHAnsi"/>
          <w:sz w:val="20"/>
        </w:rPr>
        <w:t xml:space="preserve"> die hierna worden ontvangen zijn ongeldig en worden uitgesloten van de procedure.</w:t>
      </w:r>
    </w:p>
    <w:p w14:paraId="003C9DD1" w14:textId="77777777" w:rsidR="00BE1040" w:rsidRDefault="00BE1040" w:rsidP="00BE1040">
      <w:pPr>
        <w:pStyle w:val="Lijstalinea"/>
        <w:widowControl w:val="0"/>
        <w:spacing w:line="240" w:lineRule="atLeast"/>
        <w:ind w:left="0"/>
        <w:rPr>
          <w:rFonts w:asciiTheme="minorHAnsi" w:hAnsiTheme="minorHAnsi"/>
          <w:sz w:val="20"/>
        </w:rPr>
      </w:pPr>
    </w:p>
    <w:p w14:paraId="61465B82" w14:textId="5CDF13EA" w:rsidR="00BE1040" w:rsidRDefault="003505C3" w:rsidP="00BE1040">
      <w:pPr>
        <w:pStyle w:val="Lijstalinea"/>
        <w:widowControl w:val="0"/>
        <w:spacing w:line="240" w:lineRule="atLeast"/>
        <w:ind w:left="0"/>
        <w:rPr>
          <w:rFonts w:asciiTheme="minorHAnsi" w:hAnsiTheme="minorHAnsi"/>
          <w:sz w:val="20"/>
        </w:rPr>
      </w:pPr>
      <w:r>
        <w:rPr>
          <w:rFonts w:asciiTheme="minorHAnsi" w:hAnsiTheme="minorHAnsi"/>
          <w:sz w:val="20"/>
        </w:rPr>
        <w:t>De</w:t>
      </w:r>
      <w:r w:rsidR="00BE1040" w:rsidRPr="00B6035E">
        <w:rPr>
          <w:rFonts w:asciiTheme="minorHAnsi" w:hAnsiTheme="minorHAnsi"/>
          <w:sz w:val="20"/>
        </w:rPr>
        <w:t xml:space="preserve"> </w:t>
      </w:r>
      <w:r w:rsidR="00461110">
        <w:rPr>
          <w:rFonts w:asciiTheme="minorHAnsi" w:hAnsiTheme="minorHAnsi"/>
          <w:sz w:val="20"/>
        </w:rPr>
        <w:t>Aanmelding</w:t>
      </w:r>
      <w:r w:rsidR="00F2536A" w:rsidRPr="00B6035E">
        <w:rPr>
          <w:rFonts w:asciiTheme="minorHAnsi" w:hAnsiTheme="minorHAnsi"/>
          <w:sz w:val="20"/>
        </w:rPr>
        <w:t xml:space="preserve"> </w:t>
      </w:r>
      <w:r w:rsidR="00BE1040" w:rsidRPr="00B6035E">
        <w:rPr>
          <w:rFonts w:asciiTheme="minorHAnsi" w:hAnsiTheme="minorHAnsi"/>
          <w:sz w:val="20"/>
        </w:rPr>
        <w:t xml:space="preserve">is pas definitief op het moment dat de SMS-transactiecode is ingevoerd en verstuurd via het systeem </w:t>
      </w:r>
      <w:r w:rsidR="00630615">
        <w:rPr>
          <w:rFonts w:asciiTheme="minorHAnsi" w:hAnsiTheme="minorHAnsi"/>
          <w:sz w:val="20"/>
        </w:rPr>
        <w:t>TenderNed</w:t>
      </w:r>
      <w:r w:rsidR="00BE1040" w:rsidRPr="00B6035E">
        <w:rPr>
          <w:rFonts w:asciiTheme="minorHAnsi" w:hAnsiTheme="minorHAnsi"/>
          <w:sz w:val="20"/>
        </w:rPr>
        <w:t xml:space="preserve"> en </w:t>
      </w:r>
      <w:r w:rsidR="00630615">
        <w:rPr>
          <w:rFonts w:asciiTheme="minorHAnsi" w:hAnsiTheme="minorHAnsi"/>
          <w:sz w:val="20"/>
        </w:rPr>
        <w:t>TenderNed</w:t>
      </w:r>
      <w:r w:rsidR="00BE1040" w:rsidRPr="00B6035E">
        <w:rPr>
          <w:rFonts w:asciiTheme="minorHAnsi" w:hAnsiTheme="minorHAnsi"/>
          <w:sz w:val="20"/>
        </w:rPr>
        <w:t xml:space="preserve"> deze SMS</w:t>
      </w:r>
      <w:r w:rsidR="00B46823">
        <w:rPr>
          <w:rFonts w:asciiTheme="minorHAnsi" w:hAnsiTheme="minorHAnsi"/>
          <w:sz w:val="20"/>
        </w:rPr>
        <w:t>-</w:t>
      </w:r>
      <w:r w:rsidR="00B46823" w:rsidRPr="00B6035E">
        <w:rPr>
          <w:rFonts w:asciiTheme="minorHAnsi" w:hAnsiTheme="minorHAnsi"/>
          <w:sz w:val="20"/>
        </w:rPr>
        <w:t xml:space="preserve">transactiecode </w:t>
      </w:r>
      <w:r w:rsidR="00BE1040" w:rsidRPr="00B6035E">
        <w:rPr>
          <w:rFonts w:asciiTheme="minorHAnsi" w:hAnsiTheme="minorHAnsi"/>
          <w:sz w:val="20"/>
        </w:rPr>
        <w:t xml:space="preserve">heeft verwerkt. </w:t>
      </w:r>
      <w:r w:rsidR="00720F9E">
        <w:rPr>
          <w:rFonts w:asciiTheme="minorHAnsi" w:hAnsiTheme="minorHAnsi"/>
          <w:sz w:val="20"/>
        </w:rPr>
        <w:t>Gegadigde</w:t>
      </w:r>
      <w:r w:rsidR="00EC5A65" w:rsidRPr="00B6035E">
        <w:rPr>
          <w:rFonts w:asciiTheme="minorHAnsi" w:hAnsiTheme="minorHAnsi"/>
          <w:sz w:val="20"/>
        </w:rPr>
        <w:t xml:space="preserve"> </w:t>
      </w:r>
      <w:r w:rsidR="00BE1040" w:rsidRPr="00B6035E">
        <w:rPr>
          <w:rFonts w:asciiTheme="minorHAnsi" w:hAnsiTheme="minorHAnsi"/>
          <w:sz w:val="20"/>
        </w:rPr>
        <w:t>dient rekening te houden met de verwerkingstijd.</w:t>
      </w:r>
    </w:p>
    <w:p w14:paraId="63F88EB0" w14:textId="77777777" w:rsidR="00AA246D" w:rsidRPr="00B6035E" w:rsidRDefault="00AA246D" w:rsidP="00BE1040">
      <w:pPr>
        <w:pStyle w:val="Lijstalinea"/>
        <w:widowControl w:val="0"/>
        <w:spacing w:line="240" w:lineRule="atLeast"/>
        <w:ind w:left="0"/>
        <w:rPr>
          <w:rFonts w:asciiTheme="minorHAnsi" w:hAnsiTheme="minorHAnsi"/>
          <w:sz w:val="20"/>
        </w:rPr>
      </w:pPr>
    </w:p>
    <w:p w14:paraId="7814B68D" w14:textId="4ADC844A" w:rsidR="00FD23C6" w:rsidRPr="000E4518" w:rsidRDefault="000E4518" w:rsidP="000E4518">
      <w:pPr>
        <w:pStyle w:val="Kop3"/>
        <w:tabs>
          <w:tab w:val="left" w:pos="709"/>
        </w:tabs>
        <w:rPr>
          <w:rFonts w:ascii="Trade Gothic LT Pro Cn" w:eastAsia="Times New Roman" w:hAnsi="Trade Gothic LT Pro Cn"/>
          <w:i w:val="0"/>
          <w:color w:val="00B0F0"/>
          <w:sz w:val="28"/>
          <w:szCs w:val="28"/>
        </w:rPr>
      </w:pPr>
      <w:bookmarkStart w:id="173" w:name="_Toc173417438"/>
      <w:r>
        <w:rPr>
          <w:rFonts w:ascii="Trade Gothic LT Pro Cn" w:eastAsia="Times New Roman" w:hAnsi="Trade Gothic LT Pro Cn"/>
          <w:i w:val="0"/>
          <w:color w:val="00B0F0"/>
          <w:sz w:val="28"/>
          <w:szCs w:val="28"/>
        </w:rPr>
        <w:tab/>
      </w:r>
      <w:bookmarkStart w:id="174" w:name="_Toc194060526"/>
      <w:bookmarkStart w:id="175" w:name="_Toc196398984"/>
      <w:r w:rsidR="00BE6431">
        <w:rPr>
          <w:rFonts w:ascii="Trade Gothic LT Pro Cn" w:eastAsia="Times New Roman" w:hAnsi="Trade Gothic LT Pro Cn"/>
          <w:i w:val="0"/>
          <w:color w:val="00B0F0"/>
          <w:sz w:val="28"/>
          <w:szCs w:val="28"/>
        </w:rPr>
        <w:t>3</w:t>
      </w:r>
      <w:r>
        <w:rPr>
          <w:rFonts w:ascii="Trade Gothic LT Pro Cn" w:eastAsia="Times New Roman" w:hAnsi="Trade Gothic LT Pro Cn"/>
          <w:i w:val="0"/>
          <w:color w:val="00B0F0"/>
          <w:sz w:val="28"/>
          <w:szCs w:val="28"/>
        </w:rPr>
        <w:t>.6.3</w:t>
      </w:r>
      <w:r>
        <w:rPr>
          <w:rFonts w:ascii="Trade Gothic LT Pro Cn" w:eastAsia="Times New Roman" w:hAnsi="Trade Gothic LT Pro Cn"/>
          <w:i w:val="0"/>
          <w:color w:val="00B0F0"/>
          <w:sz w:val="28"/>
          <w:szCs w:val="28"/>
        </w:rPr>
        <w:tab/>
      </w:r>
      <w:r w:rsidR="00FD23C6" w:rsidRPr="000E4518">
        <w:rPr>
          <w:rFonts w:ascii="Trade Gothic LT Pro Cn" w:eastAsia="Times New Roman" w:hAnsi="Trade Gothic LT Pro Cn"/>
          <w:i w:val="0"/>
          <w:color w:val="00B0F0"/>
          <w:sz w:val="28"/>
          <w:szCs w:val="28"/>
        </w:rPr>
        <w:t xml:space="preserve">Opening van digitale kluis </w:t>
      </w:r>
      <w:r w:rsidR="00630615" w:rsidRPr="000E4518">
        <w:rPr>
          <w:rFonts w:ascii="Trade Gothic LT Pro Cn" w:eastAsia="Times New Roman" w:hAnsi="Trade Gothic LT Pro Cn"/>
          <w:i w:val="0"/>
          <w:color w:val="00B0F0"/>
          <w:sz w:val="28"/>
          <w:szCs w:val="28"/>
        </w:rPr>
        <w:t>TenderNed</w:t>
      </w:r>
      <w:bookmarkEnd w:id="173"/>
      <w:bookmarkEnd w:id="174"/>
      <w:bookmarkEnd w:id="175"/>
    </w:p>
    <w:p w14:paraId="11288155" w14:textId="77777777" w:rsidR="00FD23C6" w:rsidRPr="00EC0128" w:rsidRDefault="00FD23C6" w:rsidP="00EC0128">
      <w:pPr>
        <w:rPr>
          <w:b/>
          <w:bCs/>
          <w:sz w:val="24"/>
          <w:szCs w:val="24"/>
        </w:rPr>
      </w:pPr>
    </w:p>
    <w:p w14:paraId="5EF5150E" w14:textId="7AF47FB6" w:rsidR="00BE1040" w:rsidRPr="00D0020E" w:rsidRDefault="00FC26DF" w:rsidP="00BE1040">
      <w:pPr>
        <w:widowControl w:val="0"/>
        <w:spacing w:line="240" w:lineRule="atLeast"/>
        <w:rPr>
          <w:sz w:val="20"/>
        </w:rPr>
      </w:pPr>
      <w:r>
        <w:rPr>
          <w:sz w:val="20"/>
        </w:rPr>
        <w:t>Aanbestedende dienst</w:t>
      </w:r>
      <w:r w:rsidR="00BE1040" w:rsidRPr="00D0020E">
        <w:rPr>
          <w:sz w:val="20"/>
        </w:rPr>
        <w:t xml:space="preserve"> opent de </w:t>
      </w:r>
      <w:r w:rsidR="0070751E">
        <w:rPr>
          <w:sz w:val="20"/>
        </w:rPr>
        <w:t>digitale kluis op TenderNed met</w:t>
      </w:r>
      <w:r w:rsidR="001057D5">
        <w:rPr>
          <w:sz w:val="20"/>
        </w:rPr>
        <w:t xml:space="preserve"> </w:t>
      </w:r>
      <w:r w:rsidR="00256495">
        <w:rPr>
          <w:sz w:val="20"/>
        </w:rPr>
        <w:t>Aanmeldingen</w:t>
      </w:r>
      <w:r w:rsidR="00256495" w:rsidRPr="00D0020E">
        <w:rPr>
          <w:sz w:val="20"/>
        </w:rPr>
        <w:t xml:space="preserve"> </w:t>
      </w:r>
      <w:r w:rsidR="00BE1040" w:rsidRPr="00D0020E">
        <w:rPr>
          <w:sz w:val="20"/>
        </w:rPr>
        <w:t xml:space="preserve">direct aansluitend op het tijdstip van </w:t>
      </w:r>
      <w:r w:rsidR="0070751E">
        <w:rPr>
          <w:sz w:val="20"/>
        </w:rPr>
        <w:t xml:space="preserve">sluiting </w:t>
      </w:r>
      <w:r w:rsidR="00256495">
        <w:rPr>
          <w:sz w:val="20"/>
        </w:rPr>
        <w:t>aanmeld</w:t>
      </w:r>
      <w:r w:rsidR="00BE1040" w:rsidRPr="00D0020E">
        <w:rPr>
          <w:sz w:val="20"/>
        </w:rPr>
        <w:t xml:space="preserve">termijn. </w:t>
      </w:r>
      <w:r w:rsidR="00BE1040">
        <w:rPr>
          <w:sz w:val="20"/>
        </w:rPr>
        <w:t xml:space="preserve">Hierbij wordt slechts gekeken naar </w:t>
      </w:r>
      <w:r w:rsidR="00D765A8">
        <w:rPr>
          <w:sz w:val="20"/>
        </w:rPr>
        <w:t>twee (</w:t>
      </w:r>
      <w:r w:rsidR="00BE1040">
        <w:rPr>
          <w:sz w:val="20"/>
        </w:rPr>
        <w:t>2</w:t>
      </w:r>
      <w:r w:rsidR="00D765A8">
        <w:rPr>
          <w:sz w:val="20"/>
        </w:rPr>
        <w:t>)</w:t>
      </w:r>
      <w:r w:rsidR="00BE1040" w:rsidRPr="00D0020E">
        <w:rPr>
          <w:sz w:val="20"/>
        </w:rPr>
        <w:t xml:space="preserve"> punten:</w:t>
      </w:r>
    </w:p>
    <w:p w14:paraId="7B35B4E4" w14:textId="56247082" w:rsidR="00BE1040" w:rsidRPr="007D55E5" w:rsidRDefault="00BE1040">
      <w:pPr>
        <w:widowControl w:val="0"/>
        <w:numPr>
          <w:ilvl w:val="0"/>
          <w:numId w:val="2"/>
        </w:numPr>
        <w:tabs>
          <w:tab w:val="left" w:pos="1020"/>
        </w:tabs>
        <w:spacing w:line="240" w:lineRule="atLeast"/>
        <w:rPr>
          <w:bCs/>
          <w:sz w:val="20"/>
        </w:rPr>
      </w:pPr>
      <w:r w:rsidRPr="007D55E5">
        <w:rPr>
          <w:bCs/>
          <w:sz w:val="20"/>
        </w:rPr>
        <w:t xml:space="preserve">hoeveel </w:t>
      </w:r>
      <w:r w:rsidR="00256495" w:rsidRPr="007D55E5">
        <w:rPr>
          <w:bCs/>
          <w:sz w:val="20"/>
        </w:rPr>
        <w:t xml:space="preserve">Aanmeldingen </w:t>
      </w:r>
      <w:r w:rsidRPr="007D55E5">
        <w:rPr>
          <w:bCs/>
          <w:sz w:val="20"/>
        </w:rPr>
        <w:t>er zijn ontvangen</w:t>
      </w:r>
      <w:r w:rsidR="00D765A8" w:rsidRPr="007D55E5">
        <w:rPr>
          <w:bCs/>
          <w:sz w:val="20"/>
        </w:rPr>
        <w:t>;</w:t>
      </w:r>
    </w:p>
    <w:p w14:paraId="566983DD" w14:textId="53A708BE" w:rsidR="00BE1040" w:rsidRPr="007D55E5" w:rsidRDefault="00BE1040">
      <w:pPr>
        <w:widowControl w:val="0"/>
        <w:numPr>
          <w:ilvl w:val="0"/>
          <w:numId w:val="2"/>
        </w:numPr>
        <w:spacing w:line="240" w:lineRule="atLeast"/>
        <w:rPr>
          <w:bCs/>
          <w:sz w:val="20"/>
        </w:rPr>
      </w:pPr>
      <w:r w:rsidRPr="007D55E5">
        <w:rPr>
          <w:bCs/>
          <w:sz w:val="20"/>
        </w:rPr>
        <w:t xml:space="preserve">van wie er </w:t>
      </w:r>
      <w:r w:rsidR="00256495" w:rsidRPr="007D55E5">
        <w:rPr>
          <w:bCs/>
          <w:sz w:val="20"/>
        </w:rPr>
        <w:t xml:space="preserve">Aanmeldingen </w:t>
      </w:r>
      <w:r w:rsidRPr="007D55E5">
        <w:rPr>
          <w:bCs/>
          <w:sz w:val="20"/>
        </w:rPr>
        <w:t>zijn ontvangen</w:t>
      </w:r>
      <w:r w:rsidR="00D765A8" w:rsidRPr="007D55E5">
        <w:rPr>
          <w:bCs/>
          <w:sz w:val="20"/>
        </w:rPr>
        <w:t>.</w:t>
      </w:r>
    </w:p>
    <w:p w14:paraId="28F4AB00" w14:textId="77777777" w:rsidR="00BE1040" w:rsidRPr="00D0020E" w:rsidRDefault="00BE1040" w:rsidP="00BE1040">
      <w:pPr>
        <w:rPr>
          <w:sz w:val="20"/>
        </w:rPr>
      </w:pPr>
      <w:r w:rsidRPr="00D0020E">
        <w:rPr>
          <w:sz w:val="20"/>
        </w:rPr>
        <w:t>Verdergaande (inhoudelijke) toetsing vindt op dat moment nog niet plaats.</w:t>
      </w:r>
    </w:p>
    <w:p w14:paraId="4D50E030" w14:textId="206BA569" w:rsidR="00BE1040" w:rsidRDefault="00BE1040" w:rsidP="00BE1040">
      <w:pPr>
        <w:rPr>
          <w:sz w:val="20"/>
        </w:rPr>
      </w:pPr>
    </w:p>
    <w:p w14:paraId="5CB55E5F" w14:textId="2738F5C3" w:rsidR="00D35B42" w:rsidRDefault="00D35B42" w:rsidP="00BE1040">
      <w:pPr>
        <w:rPr>
          <w:sz w:val="20"/>
        </w:rPr>
      </w:pPr>
      <w:r w:rsidRPr="002539D2">
        <w:rPr>
          <w:sz w:val="20"/>
        </w:rPr>
        <w:t xml:space="preserve">De </w:t>
      </w:r>
      <w:r>
        <w:rPr>
          <w:sz w:val="20"/>
        </w:rPr>
        <w:t xml:space="preserve">digitale </w:t>
      </w:r>
      <w:r w:rsidRPr="002539D2">
        <w:rPr>
          <w:sz w:val="20"/>
        </w:rPr>
        <w:t>kluis</w:t>
      </w:r>
      <w:r>
        <w:rPr>
          <w:sz w:val="20"/>
        </w:rPr>
        <w:t xml:space="preserve"> </w:t>
      </w:r>
      <w:r w:rsidRPr="002539D2">
        <w:rPr>
          <w:sz w:val="20"/>
        </w:rPr>
        <w:t xml:space="preserve">met </w:t>
      </w:r>
      <w:r w:rsidR="008B67F8">
        <w:rPr>
          <w:sz w:val="20"/>
        </w:rPr>
        <w:t xml:space="preserve">Aanmeldingen </w:t>
      </w:r>
      <w:r>
        <w:rPr>
          <w:sz w:val="20"/>
        </w:rPr>
        <w:t xml:space="preserve">op </w:t>
      </w:r>
      <w:r w:rsidR="00630615">
        <w:rPr>
          <w:sz w:val="20"/>
        </w:rPr>
        <w:t>TenderNed</w:t>
      </w:r>
      <w:r w:rsidRPr="002539D2">
        <w:rPr>
          <w:sz w:val="20"/>
        </w:rPr>
        <w:t xml:space="preserve"> wordt</w:t>
      </w:r>
      <w:r>
        <w:rPr>
          <w:sz w:val="20"/>
        </w:rPr>
        <w:t xml:space="preserve"> zonder tussenkomst</w:t>
      </w:r>
      <w:r w:rsidRPr="002539D2">
        <w:rPr>
          <w:sz w:val="20"/>
        </w:rPr>
        <w:t xml:space="preserve"> van de </w:t>
      </w:r>
      <w:r w:rsidR="00256495">
        <w:rPr>
          <w:sz w:val="20"/>
        </w:rPr>
        <w:t>selectie</w:t>
      </w:r>
      <w:r w:rsidR="00256495" w:rsidRPr="002539D2">
        <w:rPr>
          <w:sz w:val="20"/>
        </w:rPr>
        <w:t xml:space="preserve">commissie </w:t>
      </w:r>
      <w:r w:rsidRPr="005F3CDC">
        <w:rPr>
          <w:sz w:val="20"/>
        </w:rPr>
        <w:t>geopend.</w:t>
      </w:r>
    </w:p>
    <w:p w14:paraId="73515502" w14:textId="1AF6DD98" w:rsidR="00D35B42" w:rsidRDefault="00D35B42" w:rsidP="00BE1040">
      <w:pPr>
        <w:rPr>
          <w:sz w:val="20"/>
        </w:rPr>
      </w:pPr>
    </w:p>
    <w:p w14:paraId="0B9FD8D4" w14:textId="62C034CE" w:rsidR="00D35B42" w:rsidRDefault="00720F9E" w:rsidP="00BE1040">
      <w:pPr>
        <w:rPr>
          <w:rFonts w:asciiTheme="minorHAnsi" w:hAnsiTheme="minorHAnsi" w:cstheme="minorHAnsi"/>
          <w:sz w:val="20"/>
        </w:rPr>
      </w:pPr>
      <w:r>
        <w:rPr>
          <w:rFonts w:asciiTheme="minorHAnsi" w:hAnsiTheme="minorHAnsi" w:cstheme="minorHAnsi"/>
          <w:sz w:val="20"/>
        </w:rPr>
        <w:t>Gegadigden</w:t>
      </w:r>
      <w:r w:rsidR="00256495" w:rsidRPr="001E56E5">
        <w:rPr>
          <w:rFonts w:asciiTheme="minorHAnsi" w:hAnsiTheme="minorHAnsi" w:cstheme="minorHAnsi"/>
          <w:sz w:val="20"/>
        </w:rPr>
        <w:t xml:space="preserve"> </w:t>
      </w:r>
      <w:r w:rsidR="00D35B42" w:rsidRPr="001E56E5">
        <w:rPr>
          <w:rFonts w:asciiTheme="minorHAnsi" w:hAnsiTheme="minorHAnsi" w:cstheme="minorHAnsi"/>
          <w:sz w:val="20"/>
        </w:rPr>
        <w:t xml:space="preserve">worden </w:t>
      </w:r>
      <w:r w:rsidR="00D35B42" w:rsidRPr="00A13256">
        <w:rPr>
          <w:rFonts w:asciiTheme="minorHAnsi" w:hAnsiTheme="minorHAnsi" w:cstheme="minorHAnsi"/>
          <w:b/>
          <w:bCs/>
          <w:iCs/>
          <w:sz w:val="20"/>
          <w:u w:val="single"/>
        </w:rPr>
        <w:t>niet</w:t>
      </w:r>
      <w:r w:rsidR="00D35B42" w:rsidRPr="00D35B42">
        <w:rPr>
          <w:rFonts w:asciiTheme="minorHAnsi" w:hAnsiTheme="minorHAnsi" w:cstheme="minorHAnsi"/>
          <w:iCs/>
          <w:sz w:val="20"/>
        </w:rPr>
        <w:t xml:space="preserve"> </w:t>
      </w:r>
      <w:r w:rsidR="00D35B42" w:rsidRPr="001E56E5">
        <w:rPr>
          <w:rFonts w:asciiTheme="minorHAnsi" w:hAnsiTheme="minorHAnsi" w:cstheme="minorHAnsi"/>
          <w:sz w:val="20"/>
        </w:rPr>
        <w:t>in de gelegenheid gesteld het openen van de digitale kluis bij te wonen</w:t>
      </w:r>
      <w:r w:rsidR="00D35B42">
        <w:rPr>
          <w:rFonts w:asciiTheme="minorHAnsi" w:hAnsiTheme="minorHAnsi" w:cstheme="minorHAnsi"/>
          <w:sz w:val="20"/>
        </w:rPr>
        <w:t>.</w:t>
      </w:r>
    </w:p>
    <w:p w14:paraId="77DA2A5B" w14:textId="77777777" w:rsidR="00D35B42" w:rsidRDefault="00D35B42" w:rsidP="00BE1040">
      <w:pPr>
        <w:rPr>
          <w:sz w:val="20"/>
        </w:rPr>
      </w:pPr>
    </w:p>
    <w:p w14:paraId="2EF4E5BD" w14:textId="79F124C6" w:rsidR="003F179C" w:rsidRDefault="00D35B42" w:rsidP="003E79B9">
      <w:pPr>
        <w:widowControl w:val="0"/>
        <w:tabs>
          <w:tab w:val="left" w:pos="595"/>
        </w:tabs>
        <w:spacing w:line="240" w:lineRule="atLeast"/>
        <w:rPr>
          <w:i/>
          <w:iCs/>
          <w:sz w:val="24"/>
          <w:szCs w:val="24"/>
        </w:rPr>
      </w:pPr>
      <w:r w:rsidRPr="0024362D">
        <w:rPr>
          <w:sz w:val="20"/>
        </w:rPr>
        <w:t>Van de opening van de</w:t>
      </w:r>
      <w:r w:rsidR="00BC57E8">
        <w:rPr>
          <w:sz w:val="20"/>
        </w:rPr>
        <w:t xml:space="preserve"> Kluis met</w:t>
      </w:r>
      <w:r w:rsidRPr="0024362D">
        <w:rPr>
          <w:sz w:val="20"/>
        </w:rPr>
        <w:t xml:space="preserve"> </w:t>
      </w:r>
      <w:r w:rsidR="00747DB9">
        <w:rPr>
          <w:sz w:val="20"/>
        </w:rPr>
        <w:t>Aanmeldingen</w:t>
      </w:r>
      <w:r w:rsidR="00747DB9" w:rsidRPr="0024362D">
        <w:rPr>
          <w:sz w:val="20"/>
        </w:rPr>
        <w:t xml:space="preserve"> </w:t>
      </w:r>
      <w:r>
        <w:rPr>
          <w:sz w:val="20"/>
        </w:rPr>
        <w:t xml:space="preserve">wordt </w:t>
      </w:r>
      <w:r w:rsidRPr="0024362D">
        <w:rPr>
          <w:sz w:val="20"/>
        </w:rPr>
        <w:t xml:space="preserve">een </w:t>
      </w:r>
      <w:r w:rsidR="00247BC6">
        <w:rPr>
          <w:sz w:val="20"/>
        </w:rPr>
        <w:t>p</w:t>
      </w:r>
      <w:r w:rsidR="00247BC6" w:rsidRPr="0024362D">
        <w:rPr>
          <w:sz w:val="20"/>
        </w:rPr>
        <w:t>roces-verbaal</w:t>
      </w:r>
      <w:r>
        <w:rPr>
          <w:sz w:val="20"/>
        </w:rPr>
        <w:t xml:space="preserve"> o</w:t>
      </w:r>
      <w:r w:rsidRPr="0024362D">
        <w:rPr>
          <w:sz w:val="20"/>
        </w:rPr>
        <w:t>pgemaakt</w:t>
      </w:r>
      <w:r>
        <w:rPr>
          <w:sz w:val="20"/>
        </w:rPr>
        <w:t xml:space="preserve"> en verstuurd aan </w:t>
      </w:r>
      <w:r w:rsidR="00720F9E">
        <w:rPr>
          <w:sz w:val="20"/>
        </w:rPr>
        <w:t>Gegadigden</w:t>
      </w:r>
      <w:r w:rsidRPr="0024362D">
        <w:rPr>
          <w:sz w:val="20"/>
        </w:rPr>
        <w:t>.</w:t>
      </w:r>
      <w:r w:rsidR="003F179C">
        <w:rPr>
          <w:i/>
          <w:iCs/>
          <w:sz w:val="24"/>
          <w:szCs w:val="24"/>
        </w:rPr>
        <w:br w:type="page"/>
      </w:r>
    </w:p>
    <w:p w14:paraId="7B1BBCF0" w14:textId="1F0E4DAF" w:rsidR="00734931" w:rsidRPr="00EA4A42" w:rsidRDefault="00EA4A42">
      <w:pPr>
        <w:pStyle w:val="Kop1-Ab"/>
        <w:numPr>
          <w:ilvl w:val="0"/>
          <w:numId w:val="6"/>
        </w:numPr>
        <w:rPr>
          <w:sz w:val="36"/>
          <w:szCs w:val="36"/>
        </w:rPr>
      </w:pPr>
      <w:r>
        <w:rPr>
          <w:sz w:val="36"/>
          <w:szCs w:val="36"/>
        </w:rPr>
        <w:lastRenderedPageBreak/>
        <w:tab/>
      </w:r>
      <w:bookmarkStart w:id="176" w:name="_Toc173417439"/>
      <w:bookmarkStart w:id="177" w:name="_Toc194060527"/>
      <w:bookmarkStart w:id="178" w:name="_Toc196398985"/>
      <w:r w:rsidR="00AF188A" w:rsidRPr="00EA4A42">
        <w:rPr>
          <w:sz w:val="36"/>
          <w:szCs w:val="36"/>
        </w:rPr>
        <w:t>U</w:t>
      </w:r>
      <w:r w:rsidR="00BC2B23" w:rsidRPr="00EA4A42">
        <w:rPr>
          <w:sz w:val="36"/>
          <w:szCs w:val="36"/>
        </w:rPr>
        <w:t>ITSLUITINGSGRONDEN</w:t>
      </w:r>
      <w:r w:rsidR="00A87CBA" w:rsidRPr="00EA4A42">
        <w:rPr>
          <w:sz w:val="36"/>
          <w:szCs w:val="36"/>
        </w:rPr>
        <w:t>, G</w:t>
      </w:r>
      <w:r w:rsidR="00BC2B23" w:rsidRPr="00EA4A42">
        <w:rPr>
          <w:sz w:val="36"/>
          <w:szCs w:val="36"/>
        </w:rPr>
        <w:t xml:space="preserve">ESCHIKTHEIDSEISEN EN </w:t>
      </w:r>
      <w:r>
        <w:rPr>
          <w:sz w:val="36"/>
          <w:szCs w:val="36"/>
        </w:rPr>
        <w:tab/>
      </w:r>
      <w:r w:rsidR="00BC2B23" w:rsidRPr="00EA4A42">
        <w:rPr>
          <w:sz w:val="36"/>
          <w:szCs w:val="36"/>
        </w:rPr>
        <w:t>BIJZONDERE UITVOERINGSVOORWAARDEN</w:t>
      </w:r>
      <w:bookmarkEnd w:id="176"/>
      <w:bookmarkEnd w:id="177"/>
      <w:bookmarkEnd w:id="178"/>
    </w:p>
    <w:p w14:paraId="3B38A4E9" w14:textId="77777777" w:rsidR="00085A80" w:rsidRPr="007C7B40" w:rsidRDefault="00085A80" w:rsidP="000260F4">
      <w:pPr>
        <w:pStyle w:val="Lijstalinea"/>
        <w:numPr>
          <w:ilvl w:val="0"/>
          <w:numId w:val="1"/>
        </w:numPr>
        <w:rPr>
          <w:i/>
          <w:iCs/>
          <w:vanish/>
          <w:sz w:val="24"/>
          <w:szCs w:val="24"/>
        </w:rPr>
      </w:pPr>
    </w:p>
    <w:p w14:paraId="730EC2F1" w14:textId="11D01659" w:rsidR="00734931" w:rsidRPr="007139C7" w:rsidRDefault="00BE6431" w:rsidP="00925C23">
      <w:pPr>
        <w:pStyle w:val="Kop3"/>
        <w:tabs>
          <w:tab w:val="left" w:pos="709"/>
        </w:tabs>
        <w:rPr>
          <w:rFonts w:ascii="Trade Gothic LT Pro Cn" w:eastAsia="Times New Roman" w:hAnsi="Trade Gothic LT Pro Cn"/>
          <w:i w:val="0"/>
          <w:color w:val="00B0F0"/>
          <w:sz w:val="28"/>
          <w:szCs w:val="28"/>
        </w:rPr>
      </w:pPr>
      <w:bookmarkStart w:id="179" w:name="_Toc166058103"/>
      <w:bookmarkStart w:id="180" w:name="_Toc166060710"/>
      <w:bookmarkStart w:id="181" w:name="_Toc170140534"/>
      <w:bookmarkStart w:id="182" w:name="_Toc172547598"/>
      <w:bookmarkStart w:id="183" w:name="_Toc173417135"/>
      <w:bookmarkStart w:id="184" w:name="_Toc173417344"/>
      <w:bookmarkStart w:id="185" w:name="_Toc173417440"/>
      <w:bookmarkStart w:id="186" w:name="_Toc173418532"/>
      <w:bookmarkStart w:id="187" w:name="_Toc173417441"/>
      <w:bookmarkStart w:id="188" w:name="_Toc194060528"/>
      <w:bookmarkStart w:id="189" w:name="_Toc196398986"/>
      <w:bookmarkEnd w:id="179"/>
      <w:bookmarkEnd w:id="180"/>
      <w:bookmarkEnd w:id="181"/>
      <w:bookmarkEnd w:id="182"/>
      <w:bookmarkEnd w:id="183"/>
      <w:bookmarkEnd w:id="184"/>
      <w:bookmarkEnd w:id="185"/>
      <w:bookmarkEnd w:id="186"/>
      <w:r>
        <w:rPr>
          <w:rFonts w:ascii="Trade Gothic LT Pro Cn" w:eastAsia="Times New Roman" w:hAnsi="Trade Gothic LT Pro Cn"/>
          <w:i w:val="0"/>
          <w:color w:val="00B0F0"/>
          <w:sz w:val="28"/>
          <w:szCs w:val="28"/>
        </w:rPr>
        <w:t>4</w:t>
      </w:r>
      <w:r w:rsidR="00925C23">
        <w:rPr>
          <w:rFonts w:ascii="Trade Gothic LT Pro Cn" w:eastAsia="Times New Roman" w:hAnsi="Trade Gothic LT Pro Cn"/>
          <w:i w:val="0"/>
          <w:color w:val="00B0F0"/>
          <w:sz w:val="28"/>
          <w:szCs w:val="28"/>
        </w:rPr>
        <w:t>.1</w:t>
      </w:r>
      <w:r w:rsidR="0080326E">
        <w:rPr>
          <w:rFonts w:ascii="Trade Gothic LT Pro Cn" w:eastAsia="Times New Roman" w:hAnsi="Trade Gothic LT Pro Cn"/>
          <w:i w:val="0"/>
          <w:color w:val="00B0F0"/>
          <w:sz w:val="28"/>
          <w:szCs w:val="28"/>
        </w:rPr>
        <w:tab/>
      </w:r>
      <w:r w:rsidR="00BD0E14" w:rsidRPr="007139C7">
        <w:rPr>
          <w:rFonts w:ascii="Trade Gothic LT Pro Cn" w:eastAsia="Times New Roman" w:hAnsi="Trade Gothic LT Pro Cn"/>
          <w:i w:val="0"/>
          <w:color w:val="00B0F0"/>
          <w:sz w:val="28"/>
          <w:szCs w:val="28"/>
        </w:rPr>
        <w:t>Inleiding</w:t>
      </w:r>
      <w:bookmarkEnd w:id="187"/>
      <w:bookmarkEnd w:id="188"/>
      <w:bookmarkEnd w:id="189"/>
      <w:r w:rsidR="00987221">
        <w:rPr>
          <w:rFonts w:ascii="Trade Gothic LT Pro Cn" w:eastAsia="Times New Roman" w:hAnsi="Trade Gothic LT Pro Cn"/>
          <w:i w:val="0"/>
          <w:color w:val="00B0F0"/>
          <w:sz w:val="28"/>
          <w:szCs w:val="28"/>
        </w:rPr>
        <w:t xml:space="preserve"> </w:t>
      </w:r>
    </w:p>
    <w:p w14:paraId="5F0B6193" w14:textId="77777777" w:rsidR="007139C7" w:rsidRDefault="007139C7" w:rsidP="00BE1040">
      <w:pPr>
        <w:pStyle w:val="Lijstalinea"/>
        <w:widowControl w:val="0"/>
        <w:spacing w:line="240" w:lineRule="atLeast"/>
        <w:ind w:left="0"/>
        <w:rPr>
          <w:rFonts w:asciiTheme="minorHAnsi" w:hAnsiTheme="minorHAnsi"/>
          <w:sz w:val="20"/>
        </w:rPr>
      </w:pPr>
    </w:p>
    <w:p w14:paraId="154FE15E" w14:textId="4A4BF539" w:rsidR="00BD0E14" w:rsidRDefault="00122E79" w:rsidP="00BE1040">
      <w:pPr>
        <w:pStyle w:val="Lijstalinea"/>
        <w:widowControl w:val="0"/>
        <w:spacing w:line="240" w:lineRule="atLeast"/>
        <w:ind w:left="0"/>
        <w:rPr>
          <w:rFonts w:asciiTheme="minorHAnsi" w:hAnsiTheme="minorHAnsi"/>
          <w:sz w:val="20"/>
        </w:rPr>
      </w:pPr>
      <w:r w:rsidRPr="00122E79">
        <w:rPr>
          <w:rFonts w:asciiTheme="minorHAnsi" w:hAnsiTheme="minorHAnsi"/>
          <w:sz w:val="20"/>
        </w:rPr>
        <w:t xml:space="preserve">In dit hoofdstuk </w:t>
      </w:r>
      <w:r>
        <w:rPr>
          <w:rFonts w:asciiTheme="minorHAnsi" w:hAnsiTheme="minorHAnsi"/>
          <w:sz w:val="20"/>
        </w:rPr>
        <w:t xml:space="preserve">staat beschreven aan de hand </w:t>
      </w:r>
      <w:r w:rsidR="00734FCE">
        <w:rPr>
          <w:rFonts w:asciiTheme="minorHAnsi" w:hAnsiTheme="minorHAnsi"/>
          <w:sz w:val="20"/>
        </w:rPr>
        <w:t xml:space="preserve">van welke </w:t>
      </w:r>
      <w:r w:rsidR="00A87CBA">
        <w:rPr>
          <w:rFonts w:asciiTheme="minorHAnsi" w:hAnsiTheme="minorHAnsi"/>
          <w:sz w:val="20"/>
        </w:rPr>
        <w:t>aspecten</w:t>
      </w:r>
      <w:r>
        <w:rPr>
          <w:rFonts w:asciiTheme="minorHAnsi" w:hAnsiTheme="minorHAnsi"/>
          <w:sz w:val="20"/>
        </w:rPr>
        <w:t xml:space="preserve"> </w:t>
      </w:r>
      <w:r w:rsidR="00FC26DF">
        <w:rPr>
          <w:rFonts w:asciiTheme="minorHAnsi" w:hAnsiTheme="minorHAnsi"/>
          <w:sz w:val="20"/>
        </w:rPr>
        <w:t>Aanbestedende dienst</w:t>
      </w:r>
      <w:r w:rsidRPr="00122E79">
        <w:rPr>
          <w:rFonts w:asciiTheme="minorHAnsi" w:hAnsiTheme="minorHAnsi"/>
          <w:sz w:val="20"/>
        </w:rPr>
        <w:t xml:space="preserve"> </w:t>
      </w:r>
      <w:r>
        <w:rPr>
          <w:rFonts w:asciiTheme="minorHAnsi" w:hAnsiTheme="minorHAnsi"/>
          <w:sz w:val="20"/>
        </w:rPr>
        <w:t>bepaalt o</w:t>
      </w:r>
      <w:r w:rsidRPr="00122E79">
        <w:rPr>
          <w:rFonts w:asciiTheme="minorHAnsi" w:hAnsiTheme="minorHAnsi"/>
          <w:sz w:val="20"/>
        </w:rPr>
        <w:t xml:space="preserve">f een </w:t>
      </w:r>
      <w:r w:rsidR="007C791E">
        <w:rPr>
          <w:rFonts w:asciiTheme="minorHAnsi" w:hAnsiTheme="minorHAnsi"/>
          <w:sz w:val="20"/>
        </w:rPr>
        <w:t>Gegadigde</w:t>
      </w:r>
      <w:r w:rsidR="007C791E" w:rsidRPr="00122E79">
        <w:rPr>
          <w:rFonts w:asciiTheme="minorHAnsi" w:hAnsiTheme="minorHAnsi"/>
          <w:sz w:val="20"/>
        </w:rPr>
        <w:t xml:space="preserve"> </w:t>
      </w:r>
      <w:r w:rsidRPr="00122E79">
        <w:rPr>
          <w:rFonts w:asciiTheme="minorHAnsi" w:hAnsiTheme="minorHAnsi"/>
          <w:sz w:val="20"/>
        </w:rPr>
        <w:t xml:space="preserve">geschikt is om </w:t>
      </w:r>
      <w:r>
        <w:rPr>
          <w:rFonts w:asciiTheme="minorHAnsi" w:hAnsiTheme="minorHAnsi"/>
          <w:sz w:val="20"/>
        </w:rPr>
        <w:t>aanspraak te maken op de Opdracht</w:t>
      </w:r>
      <w:r w:rsidR="00734FCE">
        <w:rPr>
          <w:rFonts w:asciiTheme="minorHAnsi" w:hAnsiTheme="minorHAnsi"/>
          <w:sz w:val="20"/>
        </w:rPr>
        <w:t>: h</w:t>
      </w:r>
      <w:r w:rsidRPr="00122E79">
        <w:rPr>
          <w:rFonts w:asciiTheme="minorHAnsi" w:hAnsiTheme="minorHAnsi"/>
          <w:sz w:val="20"/>
        </w:rPr>
        <w:t xml:space="preserve">iervoor worden </w:t>
      </w:r>
      <w:r w:rsidR="00AF188A">
        <w:rPr>
          <w:rFonts w:asciiTheme="minorHAnsi" w:hAnsiTheme="minorHAnsi"/>
          <w:sz w:val="20"/>
        </w:rPr>
        <w:t>Uitsluitingsgronden</w:t>
      </w:r>
      <w:r w:rsidR="00AD7A2A">
        <w:rPr>
          <w:rFonts w:asciiTheme="minorHAnsi" w:hAnsiTheme="minorHAnsi"/>
          <w:sz w:val="20"/>
        </w:rPr>
        <w:t xml:space="preserve"> en</w:t>
      </w:r>
      <w:r w:rsidR="00D00C72">
        <w:rPr>
          <w:rFonts w:asciiTheme="minorHAnsi" w:hAnsiTheme="minorHAnsi"/>
          <w:sz w:val="20"/>
        </w:rPr>
        <w:t xml:space="preserve"> </w:t>
      </w:r>
      <w:r w:rsidRPr="00122E79">
        <w:rPr>
          <w:rFonts w:asciiTheme="minorHAnsi" w:hAnsiTheme="minorHAnsi"/>
          <w:sz w:val="20"/>
        </w:rPr>
        <w:t>Geschiktheidseisen gehanteerd.</w:t>
      </w:r>
      <w:r w:rsidR="00EC3440">
        <w:rPr>
          <w:rFonts w:asciiTheme="minorHAnsi" w:hAnsiTheme="minorHAnsi"/>
          <w:sz w:val="20"/>
        </w:rPr>
        <w:t xml:space="preserve"> Ook worden er </w:t>
      </w:r>
      <w:r w:rsidR="00A3550F">
        <w:rPr>
          <w:rFonts w:asciiTheme="minorHAnsi" w:hAnsiTheme="minorHAnsi"/>
          <w:sz w:val="20"/>
        </w:rPr>
        <w:t>b</w:t>
      </w:r>
      <w:r w:rsidR="00EC3440">
        <w:rPr>
          <w:rFonts w:asciiTheme="minorHAnsi" w:hAnsiTheme="minorHAnsi"/>
          <w:sz w:val="20"/>
        </w:rPr>
        <w:t xml:space="preserve">ijzondere </w:t>
      </w:r>
      <w:r w:rsidR="00A3550F">
        <w:rPr>
          <w:rFonts w:asciiTheme="minorHAnsi" w:hAnsiTheme="minorHAnsi"/>
          <w:sz w:val="20"/>
        </w:rPr>
        <w:t>u</w:t>
      </w:r>
      <w:r w:rsidR="00EC3440">
        <w:rPr>
          <w:rFonts w:asciiTheme="minorHAnsi" w:hAnsiTheme="minorHAnsi"/>
          <w:sz w:val="20"/>
        </w:rPr>
        <w:t>itvoeringsvoorw</w:t>
      </w:r>
      <w:r w:rsidR="00A3550F">
        <w:rPr>
          <w:rFonts w:asciiTheme="minorHAnsi" w:hAnsiTheme="minorHAnsi"/>
          <w:sz w:val="20"/>
        </w:rPr>
        <w:t>a</w:t>
      </w:r>
      <w:r w:rsidR="00EC3440">
        <w:rPr>
          <w:rFonts w:asciiTheme="minorHAnsi" w:hAnsiTheme="minorHAnsi"/>
          <w:sz w:val="20"/>
        </w:rPr>
        <w:t xml:space="preserve">arden </w:t>
      </w:r>
      <w:r w:rsidR="00FB7A8E">
        <w:rPr>
          <w:rFonts w:asciiTheme="minorHAnsi" w:hAnsiTheme="minorHAnsi"/>
          <w:sz w:val="20"/>
        </w:rPr>
        <w:t>gehanteerd.</w:t>
      </w:r>
    </w:p>
    <w:p w14:paraId="6DC4F252" w14:textId="77777777" w:rsidR="00062B4F" w:rsidRPr="00062B4F" w:rsidRDefault="00062B4F" w:rsidP="00BE1040">
      <w:pPr>
        <w:pStyle w:val="Lijstalinea"/>
        <w:widowControl w:val="0"/>
        <w:spacing w:line="240" w:lineRule="atLeast"/>
        <w:ind w:left="0"/>
        <w:rPr>
          <w:rFonts w:asciiTheme="minorHAnsi" w:hAnsiTheme="minorHAnsi"/>
          <w:sz w:val="24"/>
          <w:szCs w:val="24"/>
        </w:rPr>
      </w:pPr>
    </w:p>
    <w:p w14:paraId="344FDF9F" w14:textId="5A0FF021" w:rsidR="00062B4F" w:rsidRPr="007139C7" w:rsidRDefault="00BE6431" w:rsidP="00925C23">
      <w:pPr>
        <w:pStyle w:val="Kop3"/>
        <w:tabs>
          <w:tab w:val="left" w:pos="709"/>
        </w:tabs>
        <w:rPr>
          <w:rFonts w:ascii="Trade Gothic LT Pro Cn" w:eastAsia="Times New Roman" w:hAnsi="Trade Gothic LT Pro Cn"/>
          <w:i w:val="0"/>
          <w:color w:val="00B0F0"/>
          <w:sz w:val="28"/>
          <w:szCs w:val="28"/>
        </w:rPr>
      </w:pPr>
      <w:bookmarkStart w:id="190" w:name="_Toc173417442"/>
      <w:bookmarkStart w:id="191" w:name="_Toc194060529"/>
      <w:bookmarkStart w:id="192" w:name="_Toc196398987"/>
      <w:r>
        <w:rPr>
          <w:rFonts w:ascii="Trade Gothic LT Pro Cn" w:eastAsia="Times New Roman" w:hAnsi="Trade Gothic LT Pro Cn"/>
          <w:i w:val="0"/>
          <w:color w:val="00B0F0"/>
          <w:sz w:val="28"/>
          <w:szCs w:val="28"/>
        </w:rPr>
        <w:t>4</w:t>
      </w:r>
      <w:r w:rsidR="00925C23">
        <w:rPr>
          <w:rFonts w:ascii="Trade Gothic LT Pro Cn" w:eastAsia="Times New Roman" w:hAnsi="Trade Gothic LT Pro Cn"/>
          <w:i w:val="0"/>
          <w:color w:val="00B0F0"/>
          <w:sz w:val="28"/>
          <w:szCs w:val="28"/>
        </w:rPr>
        <w:t>.2</w:t>
      </w:r>
      <w:r w:rsidR="00925C23">
        <w:rPr>
          <w:rFonts w:ascii="Trade Gothic LT Pro Cn" w:eastAsia="Times New Roman" w:hAnsi="Trade Gothic LT Pro Cn"/>
          <w:i w:val="0"/>
          <w:color w:val="00B0F0"/>
          <w:sz w:val="28"/>
          <w:szCs w:val="28"/>
        </w:rPr>
        <w:tab/>
      </w:r>
      <w:r w:rsidR="00062B4F">
        <w:rPr>
          <w:rFonts w:ascii="Trade Gothic LT Pro Cn" w:eastAsia="Times New Roman" w:hAnsi="Trade Gothic LT Pro Cn"/>
          <w:i w:val="0"/>
          <w:color w:val="00B0F0"/>
          <w:sz w:val="28"/>
          <w:szCs w:val="28"/>
        </w:rPr>
        <w:t>Algemene bepalingen</w:t>
      </w:r>
      <w:bookmarkEnd w:id="190"/>
      <w:bookmarkEnd w:id="191"/>
      <w:bookmarkEnd w:id="192"/>
      <w:r w:rsidR="00062B4F">
        <w:rPr>
          <w:rFonts w:ascii="Trade Gothic LT Pro Cn" w:eastAsia="Times New Roman" w:hAnsi="Trade Gothic LT Pro Cn"/>
          <w:i w:val="0"/>
          <w:color w:val="00B0F0"/>
          <w:sz w:val="28"/>
          <w:szCs w:val="28"/>
        </w:rPr>
        <w:t xml:space="preserve"> </w:t>
      </w:r>
    </w:p>
    <w:p w14:paraId="1BE17B9C" w14:textId="77777777" w:rsidR="00062B4F" w:rsidRDefault="00062B4F" w:rsidP="00BE1040">
      <w:pPr>
        <w:pStyle w:val="Lijstalinea"/>
        <w:widowControl w:val="0"/>
        <w:spacing w:line="240" w:lineRule="atLeast"/>
        <w:ind w:left="0"/>
        <w:rPr>
          <w:rFonts w:asciiTheme="minorHAnsi" w:hAnsiTheme="minorHAnsi"/>
          <w:sz w:val="20"/>
        </w:rPr>
      </w:pPr>
    </w:p>
    <w:p w14:paraId="1A2ED8E7" w14:textId="023987C8" w:rsidR="00AF4AB3" w:rsidRDefault="00062B4F" w:rsidP="00BE1040">
      <w:pPr>
        <w:pStyle w:val="Lijstalinea"/>
        <w:widowControl w:val="0"/>
        <w:spacing w:line="240" w:lineRule="atLeast"/>
        <w:ind w:left="0"/>
        <w:rPr>
          <w:rFonts w:asciiTheme="minorHAnsi" w:hAnsiTheme="minorHAnsi"/>
          <w:sz w:val="20"/>
        </w:rPr>
      </w:pPr>
      <w:r>
        <w:rPr>
          <w:rFonts w:asciiTheme="minorHAnsi" w:hAnsiTheme="minorHAnsi"/>
          <w:sz w:val="20"/>
        </w:rPr>
        <w:t xml:space="preserve">Ten aanzien van de van toepassing </w:t>
      </w:r>
      <w:r w:rsidR="004C27CC">
        <w:rPr>
          <w:rFonts w:asciiTheme="minorHAnsi" w:hAnsiTheme="minorHAnsi"/>
          <w:sz w:val="20"/>
        </w:rPr>
        <w:t>verklaarde Uitsluitingsgronden en de gestelde eisen en Geschiktheidseisen gelden de onderstaande algemene bepalingen.</w:t>
      </w:r>
    </w:p>
    <w:p w14:paraId="53435FAB" w14:textId="77777777" w:rsidR="00062B4F" w:rsidRDefault="00062B4F" w:rsidP="00BE1040">
      <w:pPr>
        <w:pStyle w:val="Lijstalinea"/>
        <w:widowControl w:val="0"/>
        <w:spacing w:line="240" w:lineRule="atLeast"/>
        <w:ind w:left="0"/>
        <w:rPr>
          <w:rFonts w:asciiTheme="minorHAnsi" w:hAnsiTheme="minorHAnsi"/>
          <w:sz w:val="20"/>
        </w:rPr>
      </w:pPr>
    </w:p>
    <w:p w14:paraId="5D9A0541" w14:textId="2339D0B9" w:rsidR="00B97ACE" w:rsidRPr="00BE6431" w:rsidRDefault="00B97ACE" w:rsidP="00BE6431">
      <w:pPr>
        <w:pStyle w:val="Donkerblauw"/>
        <w:rPr>
          <w:rFonts w:eastAsia="Times New Roman"/>
        </w:rPr>
      </w:pPr>
      <w:r w:rsidRPr="00BE6431">
        <w:rPr>
          <w:rFonts w:eastAsia="Times New Roman"/>
        </w:rPr>
        <w:t>Toetsmoment</w:t>
      </w:r>
      <w:r w:rsidR="006C66BE" w:rsidRPr="00BE6431">
        <w:rPr>
          <w:rFonts w:eastAsia="Times New Roman"/>
        </w:rPr>
        <w:t xml:space="preserve"> </w:t>
      </w:r>
      <w:r w:rsidR="00C930DB" w:rsidRPr="00BE6431">
        <w:rPr>
          <w:rFonts w:eastAsia="Times New Roman"/>
        </w:rPr>
        <w:t xml:space="preserve">bewijsstukken </w:t>
      </w:r>
      <w:r w:rsidR="006C66BE" w:rsidRPr="00BE6431">
        <w:rPr>
          <w:rFonts w:eastAsia="Times New Roman"/>
        </w:rPr>
        <w:t>Uitsluitingsgronden</w:t>
      </w:r>
    </w:p>
    <w:p w14:paraId="5719EC7D" w14:textId="4042BDF6" w:rsidR="00BE6431" w:rsidRPr="00BE6431" w:rsidRDefault="00BE6431" w:rsidP="00BE6431">
      <w:pPr>
        <w:rPr>
          <w:rFonts w:asciiTheme="minorHAnsi" w:hAnsiTheme="minorHAnsi"/>
          <w:sz w:val="20"/>
        </w:rPr>
      </w:pPr>
      <w:r w:rsidRPr="00BE6431">
        <w:rPr>
          <w:rFonts w:asciiTheme="minorHAnsi" w:hAnsiTheme="minorHAnsi"/>
          <w:sz w:val="20"/>
        </w:rPr>
        <w:t xml:space="preserve">Op </w:t>
      </w:r>
      <w:r>
        <w:rPr>
          <w:rFonts w:asciiTheme="minorHAnsi" w:hAnsiTheme="minorHAnsi"/>
          <w:sz w:val="20"/>
        </w:rPr>
        <w:t xml:space="preserve">Gegadigde </w:t>
      </w:r>
      <w:r w:rsidRPr="00BE6431">
        <w:rPr>
          <w:rFonts w:asciiTheme="minorHAnsi" w:hAnsiTheme="minorHAnsi"/>
          <w:sz w:val="20"/>
        </w:rPr>
        <w:t xml:space="preserve">dienen bij </w:t>
      </w:r>
      <w:r w:rsidRPr="00BE6431">
        <w:rPr>
          <w:rFonts w:asciiTheme="minorHAnsi" w:hAnsiTheme="minorHAnsi"/>
          <w:sz w:val="20"/>
          <w:u w:val="single"/>
        </w:rPr>
        <w:t>sluiting aanmeldtermijn</w:t>
      </w:r>
      <w:r>
        <w:rPr>
          <w:rFonts w:asciiTheme="minorHAnsi" w:hAnsiTheme="minorHAnsi"/>
          <w:sz w:val="20"/>
        </w:rPr>
        <w:t xml:space="preserve"> </w:t>
      </w:r>
      <w:r w:rsidRPr="00BE6431">
        <w:rPr>
          <w:rFonts w:asciiTheme="minorHAnsi" w:hAnsiTheme="minorHAnsi"/>
          <w:sz w:val="20"/>
        </w:rPr>
        <w:t xml:space="preserve">géén Uitsluitingsgronden van toepassing te zijn. </w:t>
      </w:r>
    </w:p>
    <w:p w14:paraId="4CC0E586" w14:textId="791DACD8" w:rsidR="00720A73" w:rsidRDefault="004C27CC" w:rsidP="00F50A5F">
      <w:pPr>
        <w:widowControl w:val="0"/>
        <w:rPr>
          <w:sz w:val="20"/>
        </w:rPr>
      </w:pPr>
      <w:r>
        <w:rPr>
          <w:sz w:val="20"/>
        </w:rPr>
        <w:t>H</w:t>
      </w:r>
      <w:r w:rsidRPr="00EA6206">
        <w:rPr>
          <w:sz w:val="20"/>
        </w:rPr>
        <w:t xml:space="preserve">et toetsmoment, dat wil zeggen het moment waarop </w:t>
      </w:r>
      <w:r>
        <w:rPr>
          <w:rFonts w:eastAsia="Times New Roman" w:cs="Times New Roman"/>
          <w:snapToGrid w:val="0"/>
          <w:sz w:val="20"/>
          <w:szCs w:val="20"/>
          <w:lang w:eastAsia="nl-NL"/>
        </w:rPr>
        <w:t>Gegadigde</w:t>
      </w:r>
      <w:r w:rsidRPr="0099209F">
        <w:rPr>
          <w:rFonts w:eastAsia="Times New Roman" w:cs="Times New Roman"/>
          <w:snapToGrid w:val="0"/>
          <w:sz w:val="20"/>
          <w:szCs w:val="20"/>
          <w:lang w:eastAsia="nl-NL"/>
        </w:rPr>
        <w:t xml:space="preserve"> </w:t>
      </w:r>
      <w:r w:rsidRPr="00EA6206">
        <w:rPr>
          <w:sz w:val="20"/>
        </w:rPr>
        <w:t>dient te beschikken over de bewijsstukken</w:t>
      </w:r>
      <w:r>
        <w:rPr>
          <w:sz w:val="20"/>
        </w:rPr>
        <w:t xml:space="preserve">, </w:t>
      </w:r>
      <w:r w:rsidRPr="00EA6206">
        <w:rPr>
          <w:sz w:val="20"/>
        </w:rPr>
        <w:t xml:space="preserve">is </w:t>
      </w:r>
      <w:r w:rsidR="476DBCA1" w:rsidRPr="1696DFD7">
        <w:rPr>
          <w:sz w:val="20"/>
          <w:szCs w:val="20"/>
        </w:rPr>
        <w:t xml:space="preserve"> </w:t>
      </w:r>
      <w:r w:rsidRPr="1696DFD7">
        <w:rPr>
          <w:sz w:val="20"/>
          <w:szCs w:val="20"/>
        </w:rPr>
        <w:t xml:space="preserve"> </w:t>
      </w:r>
      <w:r w:rsidRPr="00B60643">
        <w:rPr>
          <w:sz w:val="20"/>
          <w:u w:val="single"/>
        </w:rPr>
        <w:t xml:space="preserve">bij sluiting </w:t>
      </w:r>
      <w:r>
        <w:rPr>
          <w:sz w:val="20"/>
          <w:u w:val="single"/>
        </w:rPr>
        <w:t>aanmeld</w:t>
      </w:r>
      <w:r w:rsidRPr="00B60643">
        <w:rPr>
          <w:sz w:val="20"/>
          <w:u w:val="single"/>
        </w:rPr>
        <w:t>termijn</w:t>
      </w:r>
      <w:r w:rsidRPr="00EA6206">
        <w:rPr>
          <w:sz w:val="20"/>
        </w:rPr>
        <w:t>.</w:t>
      </w:r>
      <w:r>
        <w:rPr>
          <w:sz w:val="20"/>
        </w:rPr>
        <w:t xml:space="preserve"> </w:t>
      </w:r>
      <w:r w:rsidRPr="004C27CC">
        <w:rPr>
          <w:sz w:val="20"/>
        </w:rPr>
        <w:t>Op dit moment wordt gecontroleerd of Uitsluitingsgronden van toepassing zijn op Gegadigde.</w:t>
      </w:r>
      <w:r w:rsidR="00F50A5F">
        <w:rPr>
          <w:sz w:val="20"/>
        </w:rPr>
        <w:t xml:space="preserve"> </w:t>
      </w:r>
      <w:r w:rsidR="00720A73">
        <w:rPr>
          <w:rFonts w:asciiTheme="minorHAnsi" w:hAnsiTheme="minorHAnsi"/>
          <w:sz w:val="20"/>
        </w:rPr>
        <w:t>Gegadigde op wie Uitsluitingsgronden van toepassing zijn</w:t>
      </w:r>
      <w:r w:rsidR="002E5219">
        <w:rPr>
          <w:rFonts w:asciiTheme="minorHAnsi" w:hAnsiTheme="minorHAnsi"/>
          <w:sz w:val="20"/>
        </w:rPr>
        <w:t>, w</w:t>
      </w:r>
      <w:r w:rsidR="00720A73">
        <w:rPr>
          <w:rFonts w:asciiTheme="minorHAnsi" w:hAnsiTheme="minorHAnsi"/>
          <w:sz w:val="20"/>
        </w:rPr>
        <w:t>ordt uitgesloten van verdere deelname aan de aanbestedingsprocedure en komt derhalve niet voor selectie in aanmerking.</w:t>
      </w:r>
    </w:p>
    <w:p w14:paraId="62461399" w14:textId="77777777" w:rsidR="00720A73" w:rsidRDefault="00720A73" w:rsidP="00B97ACE">
      <w:pPr>
        <w:widowControl w:val="0"/>
        <w:rPr>
          <w:sz w:val="20"/>
        </w:rPr>
      </w:pPr>
    </w:p>
    <w:p w14:paraId="68316547" w14:textId="5D7C5608" w:rsidR="00C930DB" w:rsidRPr="00BE6431" w:rsidRDefault="00C930DB" w:rsidP="00BE6431">
      <w:pPr>
        <w:pStyle w:val="Donkerblauw"/>
        <w:rPr>
          <w:rFonts w:eastAsia="Times New Roman"/>
        </w:rPr>
      </w:pPr>
      <w:r w:rsidRPr="00BE6431">
        <w:rPr>
          <w:rFonts w:eastAsia="Times New Roman"/>
        </w:rPr>
        <w:t>Toetsmoment bewijsstukken Geschiktheid</w:t>
      </w:r>
      <w:r w:rsidR="009A2F6C" w:rsidRPr="00BE6431">
        <w:rPr>
          <w:rFonts w:eastAsia="Times New Roman"/>
        </w:rPr>
        <w:t>s</w:t>
      </w:r>
      <w:r w:rsidRPr="00BE6431">
        <w:rPr>
          <w:rFonts w:eastAsia="Times New Roman"/>
        </w:rPr>
        <w:t>eisen</w:t>
      </w:r>
    </w:p>
    <w:p w14:paraId="522E9EB3" w14:textId="77777777" w:rsidR="00AF4AB3" w:rsidRDefault="00AF4AB3" w:rsidP="00AF4AB3">
      <w:pPr>
        <w:rPr>
          <w:rFonts w:asciiTheme="minorHAnsi" w:hAnsiTheme="minorHAnsi"/>
          <w:sz w:val="20"/>
        </w:rPr>
      </w:pPr>
      <w:r>
        <w:rPr>
          <w:rFonts w:asciiTheme="minorHAnsi" w:hAnsiTheme="minorHAnsi"/>
          <w:sz w:val="20"/>
        </w:rPr>
        <w:t xml:space="preserve">Gegadigde dient </w:t>
      </w:r>
      <w:r w:rsidRPr="00FE6C59">
        <w:rPr>
          <w:rFonts w:asciiTheme="minorHAnsi" w:hAnsiTheme="minorHAnsi"/>
          <w:sz w:val="20"/>
          <w:u w:val="single"/>
        </w:rPr>
        <w:t>bij sluiting aanmeldtermijn</w:t>
      </w:r>
      <w:r w:rsidRPr="00FE6C59">
        <w:rPr>
          <w:rFonts w:asciiTheme="minorHAnsi" w:hAnsiTheme="minorHAnsi"/>
          <w:sz w:val="20"/>
        </w:rPr>
        <w:t xml:space="preserve"> </w:t>
      </w:r>
      <w:r>
        <w:rPr>
          <w:rFonts w:asciiTheme="minorHAnsi" w:hAnsiTheme="minorHAnsi"/>
          <w:sz w:val="20"/>
        </w:rPr>
        <w:t xml:space="preserve">te voldoen aan alle gestelde Geschiktheidseisen. </w:t>
      </w:r>
    </w:p>
    <w:p w14:paraId="3EF37BA7" w14:textId="2C895970" w:rsidR="002E5219" w:rsidRPr="00D07BFA" w:rsidRDefault="002E5219" w:rsidP="00BE6431">
      <w:pPr>
        <w:widowControl w:val="0"/>
        <w:rPr>
          <w:rFonts w:asciiTheme="minorHAnsi" w:hAnsiTheme="minorHAnsi"/>
          <w:sz w:val="20"/>
        </w:rPr>
      </w:pPr>
      <w:r>
        <w:rPr>
          <w:sz w:val="20"/>
        </w:rPr>
        <w:t>H</w:t>
      </w:r>
      <w:r w:rsidRPr="00EA6206">
        <w:rPr>
          <w:sz w:val="20"/>
        </w:rPr>
        <w:t xml:space="preserve">et toetsmoment, dat wil zeggen het moment waarop </w:t>
      </w:r>
      <w:r>
        <w:rPr>
          <w:rFonts w:eastAsia="Times New Roman" w:cs="Times New Roman"/>
          <w:snapToGrid w:val="0"/>
          <w:sz w:val="20"/>
          <w:szCs w:val="20"/>
          <w:lang w:eastAsia="nl-NL"/>
        </w:rPr>
        <w:t>Gegadigde</w:t>
      </w:r>
      <w:r w:rsidRPr="0099209F">
        <w:rPr>
          <w:rFonts w:eastAsia="Times New Roman" w:cs="Times New Roman"/>
          <w:snapToGrid w:val="0"/>
          <w:sz w:val="20"/>
          <w:szCs w:val="20"/>
          <w:lang w:eastAsia="nl-NL"/>
        </w:rPr>
        <w:t xml:space="preserve"> </w:t>
      </w:r>
      <w:r w:rsidRPr="00EA6206">
        <w:rPr>
          <w:sz w:val="20"/>
        </w:rPr>
        <w:t>dient te beschikken over de bewijsstukken,</w:t>
      </w:r>
      <w:r w:rsidR="00055D8D">
        <w:rPr>
          <w:sz w:val="20"/>
        </w:rPr>
        <w:t xml:space="preserve"> </w:t>
      </w:r>
      <w:r w:rsidRPr="00EA6206">
        <w:rPr>
          <w:sz w:val="20"/>
        </w:rPr>
        <w:t xml:space="preserve">is </w:t>
      </w:r>
      <w:r w:rsidRPr="00B60643">
        <w:rPr>
          <w:sz w:val="20"/>
          <w:u w:val="single"/>
        </w:rPr>
        <w:t xml:space="preserve">bij sluiting </w:t>
      </w:r>
      <w:r>
        <w:rPr>
          <w:sz w:val="20"/>
          <w:u w:val="single"/>
        </w:rPr>
        <w:t>aanmeld</w:t>
      </w:r>
      <w:r w:rsidRPr="00B60643">
        <w:rPr>
          <w:sz w:val="20"/>
          <w:u w:val="single"/>
        </w:rPr>
        <w:t>termijn</w:t>
      </w:r>
      <w:r w:rsidRPr="00EA6206">
        <w:rPr>
          <w:sz w:val="20"/>
        </w:rPr>
        <w:t>.</w:t>
      </w:r>
      <w:r w:rsidR="00055D8D">
        <w:rPr>
          <w:sz w:val="20"/>
        </w:rPr>
        <w:t xml:space="preserve"> Op dit moment wordt gecontroleerd of Gegadigde </w:t>
      </w:r>
      <w:r w:rsidR="00F50A5F">
        <w:rPr>
          <w:sz w:val="20"/>
        </w:rPr>
        <w:t>voldoet aan de gestelde Geschiktheidseisen.</w:t>
      </w:r>
      <w:r w:rsidR="00BE6431">
        <w:rPr>
          <w:sz w:val="20"/>
        </w:rPr>
        <w:t xml:space="preserve"> </w:t>
      </w:r>
      <w:r>
        <w:rPr>
          <w:rFonts w:asciiTheme="minorHAnsi" w:hAnsiTheme="minorHAnsi"/>
          <w:sz w:val="20"/>
        </w:rPr>
        <w:t xml:space="preserve">Gegadigde </w:t>
      </w:r>
      <w:r w:rsidRPr="00F50A5F">
        <w:rPr>
          <w:rFonts w:asciiTheme="minorHAnsi" w:hAnsiTheme="minorHAnsi"/>
          <w:sz w:val="20"/>
        </w:rPr>
        <w:t>die niet voldoet</w:t>
      </w:r>
      <w:r>
        <w:rPr>
          <w:rFonts w:asciiTheme="minorHAnsi" w:hAnsiTheme="minorHAnsi"/>
          <w:sz w:val="20"/>
        </w:rPr>
        <w:t xml:space="preserve"> aan de gestelde geschiktheidseisen, wordt uitgesloten van verdere deelname aan de aanbestedingsprocedure en komt derhalve niet voor selectie in aanmerking.</w:t>
      </w:r>
    </w:p>
    <w:p w14:paraId="2601A1EE" w14:textId="77777777" w:rsidR="002E5219" w:rsidRDefault="002E5219" w:rsidP="00C930DB">
      <w:pPr>
        <w:pStyle w:val="Lijstalinea"/>
        <w:widowControl w:val="0"/>
        <w:spacing w:line="240" w:lineRule="atLeast"/>
        <w:ind w:left="0"/>
        <w:rPr>
          <w:rFonts w:asciiTheme="minorHAnsi" w:hAnsiTheme="minorHAnsi"/>
          <w:sz w:val="20"/>
        </w:rPr>
      </w:pPr>
    </w:p>
    <w:p w14:paraId="7348BB92" w14:textId="7BC11C1B" w:rsidR="00DF2C56" w:rsidRPr="00BE6431" w:rsidRDefault="005C05F2" w:rsidP="00BE6431">
      <w:pPr>
        <w:pStyle w:val="Donkerblauw"/>
        <w:rPr>
          <w:rFonts w:eastAsia="Times New Roman"/>
        </w:rPr>
      </w:pPr>
      <w:r w:rsidRPr="00BE6431">
        <w:rPr>
          <w:rFonts w:eastAsia="Times New Roman"/>
        </w:rPr>
        <w:t>Indienen bewijsstukken</w:t>
      </w:r>
    </w:p>
    <w:p w14:paraId="65868C42" w14:textId="77777777" w:rsidR="00713421" w:rsidRDefault="00713421" w:rsidP="005C05F2">
      <w:pPr>
        <w:widowControl w:val="0"/>
        <w:rPr>
          <w:sz w:val="20"/>
        </w:rPr>
      </w:pPr>
      <w:r>
        <w:rPr>
          <w:sz w:val="20"/>
        </w:rPr>
        <w:t>Gegadigden</w:t>
      </w:r>
      <w:r w:rsidRPr="00D0020E">
        <w:rPr>
          <w:sz w:val="20"/>
        </w:rPr>
        <w:t xml:space="preserve"> die niet in Nederland zijn gevestigd</w:t>
      </w:r>
      <w:r>
        <w:rPr>
          <w:sz w:val="20"/>
        </w:rPr>
        <w:t>,</w:t>
      </w:r>
      <w:r w:rsidRPr="00D0020E">
        <w:rPr>
          <w:sz w:val="20"/>
        </w:rPr>
        <w:t xml:space="preserve"> dienen bewijsstukken aan</w:t>
      </w:r>
      <w:r>
        <w:rPr>
          <w:sz w:val="20"/>
        </w:rPr>
        <w:t xml:space="preserve"> te </w:t>
      </w:r>
      <w:r w:rsidRPr="00D0020E">
        <w:rPr>
          <w:sz w:val="20"/>
        </w:rPr>
        <w:t>lever</w:t>
      </w:r>
      <w:r>
        <w:rPr>
          <w:sz w:val="20"/>
        </w:rPr>
        <w:t>en</w:t>
      </w:r>
      <w:r w:rsidRPr="00D0020E">
        <w:rPr>
          <w:sz w:val="20"/>
        </w:rPr>
        <w:t xml:space="preserve"> </w:t>
      </w:r>
      <w:r>
        <w:rPr>
          <w:sz w:val="20"/>
        </w:rPr>
        <w:t>Overeenkomst</w:t>
      </w:r>
      <w:r w:rsidRPr="00D0020E">
        <w:rPr>
          <w:sz w:val="20"/>
        </w:rPr>
        <w:t>ig de in het land van vestiging geldende wet- en regelgeving.</w:t>
      </w:r>
    </w:p>
    <w:p w14:paraId="75BFAC8B" w14:textId="77777777" w:rsidR="00713421" w:rsidRDefault="00713421" w:rsidP="00713421">
      <w:pPr>
        <w:widowControl w:val="0"/>
        <w:ind w:left="708"/>
        <w:rPr>
          <w:sz w:val="20"/>
        </w:rPr>
      </w:pPr>
    </w:p>
    <w:p w14:paraId="27894588" w14:textId="77777777" w:rsidR="00BE6431" w:rsidRDefault="00713421" w:rsidP="00BE6431">
      <w:pPr>
        <w:pStyle w:val="Lijstalinea"/>
        <w:widowControl w:val="0"/>
        <w:spacing w:line="240" w:lineRule="atLeast"/>
        <w:ind w:left="0"/>
        <w:rPr>
          <w:rFonts w:eastAsia="Times New Roman" w:cs="Times New Roman"/>
          <w:snapToGrid w:val="0"/>
          <w:sz w:val="20"/>
          <w:szCs w:val="20"/>
          <w:lang w:eastAsia="nl-NL"/>
        </w:rPr>
      </w:pPr>
      <w:r w:rsidRPr="0099209F">
        <w:rPr>
          <w:rFonts w:eastAsia="Times New Roman" w:cs="Times New Roman"/>
          <w:snapToGrid w:val="0"/>
          <w:sz w:val="20"/>
          <w:szCs w:val="20"/>
          <w:lang w:eastAsia="nl-NL"/>
        </w:rPr>
        <w:t xml:space="preserve">Indien </w:t>
      </w:r>
      <w:r>
        <w:rPr>
          <w:rFonts w:eastAsia="Times New Roman" w:cs="Times New Roman"/>
          <w:snapToGrid w:val="0"/>
          <w:sz w:val="20"/>
          <w:szCs w:val="20"/>
          <w:lang w:eastAsia="nl-NL"/>
        </w:rPr>
        <w:t>Aanbestedende dienst</w:t>
      </w:r>
      <w:r w:rsidRPr="0099209F">
        <w:rPr>
          <w:rFonts w:eastAsia="Times New Roman" w:cs="Times New Roman"/>
          <w:snapToGrid w:val="0"/>
          <w:sz w:val="20"/>
          <w:szCs w:val="20"/>
          <w:lang w:eastAsia="nl-NL"/>
        </w:rPr>
        <w:t xml:space="preserve"> </w:t>
      </w:r>
      <w:r>
        <w:rPr>
          <w:rFonts w:eastAsia="Times New Roman" w:cs="Times New Roman"/>
          <w:snapToGrid w:val="0"/>
          <w:sz w:val="20"/>
          <w:szCs w:val="20"/>
          <w:lang w:eastAsia="nl-NL"/>
        </w:rPr>
        <w:t>de</w:t>
      </w:r>
      <w:r w:rsidRPr="0099209F">
        <w:rPr>
          <w:rFonts w:eastAsia="Times New Roman" w:cs="Times New Roman"/>
          <w:snapToGrid w:val="0"/>
          <w:sz w:val="20"/>
          <w:szCs w:val="20"/>
          <w:lang w:eastAsia="nl-NL"/>
        </w:rPr>
        <w:t xml:space="preserve"> bewijsstuk</w:t>
      </w:r>
      <w:r>
        <w:rPr>
          <w:rFonts w:eastAsia="Times New Roman" w:cs="Times New Roman"/>
          <w:snapToGrid w:val="0"/>
          <w:sz w:val="20"/>
          <w:szCs w:val="20"/>
          <w:lang w:eastAsia="nl-NL"/>
        </w:rPr>
        <w:t>ken</w:t>
      </w:r>
      <w:r w:rsidRPr="0099209F">
        <w:rPr>
          <w:rFonts w:eastAsia="Times New Roman" w:cs="Times New Roman"/>
          <w:snapToGrid w:val="0"/>
          <w:sz w:val="20"/>
          <w:szCs w:val="20"/>
          <w:lang w:eastAsia="nl-NL"/>
        </w:rPr>
        <w:t xml:space="preserve"> niet binnen </w:t>
      </w:r>
      <w:r>
        <w:rPr>
          <w:rFonts w:eastAsia="Times New Roman" w:cs="Times New Roman"/>
          <w:snapToGrid w:val="0"/>
          <w:sz w:val="20"/>
          <w:szCs w:val="20"/>
          <w:lang w:eastAsia="nl-NL"/>
        </w:rPr>
        <w:t>genoemde</w:t>
      </w:r>
      <w:r w:rsidRPr="0099209F">
        <w:rPr>
          <w:rFonts w:eastAsia="Times New Roman" w:cs="Times New Roman"/>
          <w:snapToGrid w:val="0"/>
          <w:sz w:val="20"/>
          <w:szCs w:val="20"/>
          <w:lang w:eastAsia="nl-NL"/>
        </w:rPr>
        <w:t xml:space="preserve"> termijn heeft ontvangen, behoudt </w:t>
      </w:r>
      <w:r>
        <w:rPr>
          <w:rFonts w:eastAsia="Times New Roman" w:cs="Times New Roman"/>
          <w:snapToGrid w:val="0"/>
          <w:sz w:val="20"/>
          <w:szCs w:val="20"/>
          <w:lang w:eastAsia="nl-NL"/>
        </w:rPr>
        <w:t>Aanbestedende dienst</w:t>
      </w:r>
      <w:r w:rsidRPr="0099209F">
        <w:rPr>
          <w:rFonts w:eastAsia="Times New Roman" w:cs="Times New Roman"/>
          <w:snapToGrid w:val="0"/>
          <w:sz w:val="20"/>
          <w:szCs w:val="20"/>
          <w:lang w:eastAsia="nl-NL"/>
        </w:rPr>
        <w:t xml:space="preserve"> zich het recht voor om niet tot </w:t>
      </w:r>
      <w:r>
        <w:rPr>
          <w:rFonts w:eastAsia="Times New Roman" w:cs="Times New Roman"/>
          <w:snapToGrid w:val="0"/>
          <w:sz w:val="20"/>
          <w:szCs w:val="20"/>
          <w:lang w:eastAsia="nl-NL"/>
        </w:rPr>
        <w:t>selectie van de betreffende Gegadigde voor de gunningsfase o</w:t>
      </w:r>
      <w:r w:rsidRPr="0099209F">
        <w:rPr>
          <w:rFonts w:eastAsia="Times New Roman" w:cs="Times New Roman"/>
          <w:snapToGrid w:val="0"/>
          <w:sz w:val="20"/>
          <w:szCs w:val="20"/>
          <w:lang w:eastAsia="nl-NL"/>
        </w:rPr>
        <w:t>ver te gaan.</w:t>
      </w:r>
      <w:r w:rsidR="00BE6431">
        <w:rPr>
          <w:rFonts w:eastAsia="Times New Roman" w:cs="Times New Roman"/>
          <w:snapToGrid w:val="0"/>
          <w:sz w:val="20"/>
          <w:szCs w:val="20"/>
          <w:lang w:eastAsia="nl-NL"/>
        </w:rPr>
        <w:t xml:space="preserve"> </w:t>
      </w:r>
      <w:r w:rsidR="00BE6431" w:rsidRPr="00BE6431">
        <w:rPr>
          <w:rFonts w:eastAsia="Times New Roman" w:cs="Times New Roman"/>
          <w:snapToGrid w:val="0"/>
          <w:sz w:val="20"/>
          <w:szCs w:val="20"/>
          <w:lang w:eastAsia="nl-NL"/>
        </w:rPr>
        <w:t xml:space="preserve">In dat geval is Aanbestedende dienst gerechtigd de opvolgende </w:t>
      </w:r>
      <w:r w:rsidR="00BE6431">
        <w:rPr>
          <w:rFonts w:eastAsia="Times New Roman" w:cs="Times New Roman"/>
          <w:snapToGrid w:val="0"/>
          <w:sz w:val="20"/>
          <w:szCs w:val="20"/>
          <w:lang w:eastAsia="nl-NL"/>
        </w:rPr>
        <w:t xml:space="preserve">Gegadigde </w:t>
      </w:r>
      <w:r w:rsidR="00BE6431" w:rsidRPr="00BE6431">
        <w:rPr>
          <w:rFonts w:eastAsia="Times New Roman" w:cs="Times New Roman"/>
          <w:snapToGrid w:val="0"/>
          <w:sz w:val="20"/>
          <w:szCs w:val="20"/>
          <w:lang w:eastAsia="nl-NL"/>
        </w:rPr>
        <w:t>na herbepaling van de rangorde</w:t>
      </w:r>
      <w:r w:rsidR="00BE6431">
        <w:rPr>
          <w:rFonts w:eastAsia="Times New Roman" w:cs="Times New Roman"/>
          <w:snapToGrid w:val="0"/>
          <w:sz w:val="20"/>
          <w:szCs w:val="20"/>
          <w:lang w:eastAsia="nl-NL"/>
        </w:rPr>
        <w:t xml:space="preserve"> te selecteren.</w:t>
      </w:r>
    </w:p>
    <w:p w14:paraId="47431D7E" w14:textId="77777777" w:rsidR="00BE6431" w:rsidRDefault="00BE6431" w:rsidP="005C05F2">
      <w:pPr>
        <w:pStyle w:val="Lijstalinea"/>
        <w:widowControl w:val="0"/>
        <w:spacing w:line="240" w:lineRule="atLeast"/>
        <w:ind w:left="0"/>
        <w:rPr>
          <w:rFonts w:eastAsia="Times New Roman" w:cs="Times New Roman"/>
          <w:snapToGrid w:val="0"/>
          <w:sz w:val="20"/>
          <w:szCs w:val="20"/>
          <w:lang w:eastAsia="nl-NL"/>
        </w:rPr>
      </w:pPr>
    </w:p>
    <w:p w14:paraId="3DF36DE7" w14:textId="5D790CBD" w:rsidR="00BE6431" w:rsidRDefault="00BE6431" w:rsidP="005C05F2">
      <w:pPr>
        <w:pStyle w:val="Lijstalinea"/>
        <w:widowControl w:val="0"/>
        <w:spacing w:line="240" w:lineRule="atLeast"/>
        <w:ind w:left="0"/>
        <w:rPr>
          <w:rFonts w:eastAsia="Times New Roman" w:cs="Times New Roman"/>
          <w:snapToGrid w:val="0"/>
          <w:sz w:val="20"/>
          <w:szCs w:val="20"/>
          <w:lang w:eastAsia="nl-NL"/>
        </w:rPr>
      </w:pPr>
      <w:r w:rsidRPr="00BE6431">
        <w:rPr>
          <w:rFonts w:eastAsia="Times New Roman" w:cs="Times New Roman"/>
          <w:snapToGrid w:val="0"/>
          <w:sz w:val="20"/>
          <w:szCs w:val="20"/>
          <w:lang w:eastAsia="nl-NL"/>
        </w:rPr>
        <w:t xml:space="preserve">Het verkrijgen van de door </w:t>
      </w:r>
      <w:r>
        <w:rPr>
          <w:rFonts w:eastAsia="Times New Roman" w:cs="Times New Roman"/>
          <w:snapToGrid w:val="0"/>
          <w:sz w:val="20"/>
          <w:szCs w:val="20"/>
          <w:lang w:eastAsia="nl-NL"/>
        </w:rPr>
        <w:t>Gegadigde</w:t>
      </w:r>
      <w:r w:rsidRPr="00BE6431">
        <w:rPr>
          <w:rFonts w:eastAsia="Times New Roman" w:cs="Times New Roman"/>
          <w:snapToGrid w:val="0"/>
          <w:sz w:val="20"/>
          <w:szCs w:val="20"/>
          <w:lang w:eastAsia="nl-NL"/>
        </w:rPr>
        <w:t xml:space="preserve"> te overleggen bewijsstukken is op kosten van </w:t>
      </w:r>
      <w:r>
        <w:rPr>
          <w:rFonts w:eastAsia="Times New Roman" w:cs="Times New Roman"/>
          <w:snapToGrid w:val="0"/>
          <w:sz w:val="20"/>
          <w:szCs w:val="20"/>
          <w:lang w:eastAsia="nl-NL"/>
        </w:rPr>
        <w:t>Gegadigde</w:t>
      </w:r>
      <w:r w:rsidRPr="00BE6431">
        <w:rPr>
          <w:rFonts w:eastAsia="Times New Roman" w:cs="Times New Roman"/>
          <w:snapToGrid w:val="0"/>
          <w:sz w:val="20"/>
          <w:szCs w:val="20"/>
          <w:lang w:eastAsia="nl-NL"/>
        </w:rPr>
        <w:t>.</w:t>
      </w:r>
      <w:r w:rsidRPr="00BE6431">
        <w:rPr>
          <w:rFonts w:eastAsia="Times New Roman" w:cs="Times New Roman"/>
          <w:snapToGrid w:val="0"/>
          <w:sz w:val="20"/>
          <w:szCs w:val="20"/>
          <w:lang w:eastAsia="nl-NL"/>
        </w:rPr>
        <w:br/>
      </w:r>
    </w:p>
    <w:p w14:paraId="3BC2D8E1" w14:textId="29A31C44" w:rsidR="009E52BC" w:rsidRPr="00BE6431" w:rsidRDefault="003C5673" w:rsidP="00BE6431">
      <w:pPr>
        <w:pStyle w:val="Donkerblauw"/>
        <w:rPr>
          <w:rFonts w:eastAsia="Times New Roman"/>
        </w:rPr>
      </w:pPr>
      <w:r w:rsidRPr="00BE6431">
        <w:rPr>
          <w:rFonts w:eastAsia="Times New Roman"/>
        </w:rPr>
        <w:t xml:space="preserve">Tijdig aanvragen </w:t>
      </w:r>
      <w:r w:rsidR="009E52BC" w:rsidRPr="00BE6431">
        <w:rPr>
          <w:rFonts w:eastAsia="Times New Roman"/>
        </w:rPr>
        <w:t>Gedragsverklaring Aanbesteden</w:t>
      </w:r>
    </w:p>
    <w:p w14:paraId="2B14A76D" w14:textId="77777777" w:rsidR="003C5673" w:rsidRPr="00907150" w:rsidRDefault="003C5673" w:rsidP="00F74859">
      <w:pPr>
        <w:rPr>
          <w:rFonts w:eastAsia="Times New Roman"/>
          <w:snapToGrid w:val="0"/>
          <w:sz w:val="20"/>
          <w:szCs w:val="20"/>
          <w:lang w:eastAsia="nl-NL"/>
        </w:rPr>
      </w:pPr>
      <w:r w:rsidRPr="00907150">
        <w:rPr>
          <w:rFonts w:eastAsia="Times New Roman"/>
          <w:snapToGrid w:val="0"/>
          <w:sz w:val="20"/>
          <w:szCs w:val="20"/>
          <w:lang w:eastAsia="nl-NL"/>
        </w:rPr>
        <w:t>Let op: de Gedragsverklaring Aanbesteden dient door Gegadigde te worden aangevraagd bij het Ministerie van Justitie en Veiligheid. Het aanvragen van de Gedragsverklaring Aanbesteden kan acht (8) weken in beslag nemen. Het is de verantwoordelijkheid van Gegadigde om deze procedure tijdig in werking te zetten.</w:t>
      </w:r>
    </w:p>
    <w:p w14:paraId="07A69B10" w14:textId="77777777" w:rsidR="00F74859" w:rsidRDefault="00F74859" w:rsidP="005C05F2">
      <w:pPr>
        <w:pStyle w:val="Lijstalinea"/>
        <w:widowControl w:val="0"/>
        <w:spacing w:line="240" w:lineRule="atLeast"/>
        <w:ind w:left="0"/>
        <w:rPr>
          <w:rFonts w:eastAsia="Times New Roman" w:cs="Times New Roman"/>
          <w:snapToGrid w:val="0"/>
          <w:sz w:val="20"/>
          <w:szCs w:val="20"/>
          <w:lang w:eastAsia="nl-NL"/>
        </w:rPr>
      </w:pPr>
    </w:p>
    <w:p w14:paraId="015A5A7A" w14:textId="109B7E11" w:rsidR="005C05F2" w:rsidRPr="00BE6431" w:rsidRDefault="00F74859" w:rsidP="00BE6431">
      <w:pPr>
        <w:pStyle w:val="Donkerblauw"/>
        <w:rPr>
          <w:rFonts w:eastAsia="Times New Roman"/>
        </w:rPr>
      </w:pPr>
      <w:r w:rsidRPr="00BE6431">
        <w:rPr>
          <w:rFonts w:eastAsia="Times New Roman"/>
        </w:rPr>
        <w:t>Tijdig aanvragen verklaring van de Belastingdienst</w:t>
      </w:r>
    </w:p>
    <w:p w14:paraId="5120E13B" w14:textId="3B3694E8" w:rsidR="009E52BC" w:rsidRDefault="009E52BC" w:rsidP="00BE6431">
      <w:pPr>
        <w:rPr>
          <w:rFonts w:asciiTheme="minorHAnsi" w:hAnsiTheme="minorHAnsi"/>
          <w:b/>
          <w:bCs/>
          <w:sz w:val="20"/>
        </w:rPr>
      </w:pPr>
      <w:r w:rsidRPr="005B4CAB">
        <w:rPr>
          <w:rFonts w:eastAsia="Times New Roman"/>
          <w:snapToGrid w:val="0"/>
          <w:sz w:val="20"/>
          <w:szCs w:val="20"/>
          <w:lang w:eastAsia="nl-NL"/>
        </w:rPr>
        <w:t>Let op: Een verklaring van de Belastingdienst inzake nakoming fiscale verplichtingen dient door Gegadigde te worden aangevraagd bij de Belastingdienst. Het is de verantwoordelijkheid van Gegadigde</w:t>
      </w:r>
      <w:r w:rsidRPr="005B4CAB" w:rsidDel="00E32CA1">
        <w:rPr>
          <w:rFonts w:eastAsia="Times New Roman"/>
          <w:snapToGrid w:val="0"/>
          <w:sz w:val="20"/>
          <w:szCs w:val="20"/>
          <w:lang w:eastAsia="nl-NL"/>
        </w:rPr>
        <w:t xml:space="preserve"> </w:t>
      </w:r>
      <w:r w:rsidRPr="005B4CAB">
        <w:rPr>
          <w:rFonts w:eastAsia="Times New Roman"/>
          <w:snapToGrid w:val="0"/>
          <w:sz w:val="20"/>
          <w:szCs w:val="20"/>
          <w:lang w:eastAsia="nl-NL"/>
        </w:rPr>
        <w:t>om de aanvraag tijdig in werking te zetten.</w:t>
      </w:r>
    </w:p>
    <w:p w14:paraId="01436F95" w14:textId="77777777" w:rsidR="009E52BC" w:rsidRDefault="009E52BC" w:rsidP="005C05F2">
      <w:pPr>
        <w:pStyle w:val="Lijstalinea"/>
        <w:widowControl w:val="0"/>
        <w:spacing w:line="240" w:lineRule="atLeast"/>
        <w:ind w:left="0"/>
        <w:rPr>
          <w:rFonts w:asciiTheme="minorHAnsi" w:hAnsiTheme="minorHAnsi"/>
          <w:b/>
          <w:bCs/>
          <w:sz w:val="20"/>
        </w:rPr>
      </w:pPr>
    </w:p>
    <w:p w14:paraId="43BBB63C" w14:textId="77777777" w:rsidR="00BE6431" w:rsidRDefault="00BE6431" w:rsidP="00BE6431">
      <w:pPr>
        <w:pStyle w:val="Donkerblauw"/>
        <w:rPr>
          <w:rFonts w:eastAsia="Times New Roman"/>
        </w:rPr>
      </w:pPr>
    </w:p>
    <w:p w14:paraId="3CEC6954" w14:textId="77777777" w:rsidR="00BE6431" w:rsidRDefault="00BE6431" w:rsidP="00BE6431">
      <w:pPr>
        <w:pStyle w:val="Donkerblauw"/>
        <w:rPr>
          <w:rFonts w:eastAsia="Times New Roman"/>
        </w:rPr>
      </w:pPr>
    </w:p>
    <w:p w14:paraId="6F2180FB" w14:textId="77777777" w:rsidR="00BE6431" w:rsidRDefault="00BE6431" w:rsidP="00BE6431">
      <w:pPr>
        <w:pStyle w:val="Donkerblauw"/>
        <w:rPr>
          <w:rFonts w:eastAsia="Times New Roman"/>
        </w:rPr>
      </w:pPr>
    </w:p>
    <w:p w14:paraId="78C5FCE2" w14:textId="77777777" w:rsidR="00BE6431" w:rsidRDefault="00BE6431" w:rsidP="00BE6431">
      <w:pPr>
        <w:pStyle w:val="Donkerblauw"/>
        <w:rPr>
          <w:rFonts w:eastAsia="Times New Roman"/>
        </w:rPr>
      </w:pPr>
    </w:p>
    <w:p w14:paraId="727B051D" w14:textId="77777777" w:rsidR="00BE6431" w:rsidRDefault="00BE6431" w:rsidP="00BE6431">
      <w:pPr>
        <w:pStyle w:val="Donkerblauw"/>
        <w:rPr>
          <w:rFonts w:eastAsia="Times New Roman"/>
        </w:rPr>
      </w:pPr>
    </w:p>
    <w:p w14:paraId="765F0C9A" w14:textId="5E8369B4" w:rsidR="005C05F2" w:rsidRPr="00BE6431" w:rsidRDefault="005C05F2" w:rsidP="00BE6431">
      <w:pPr>
        <w:pStyle w:val="Donkerblauw"/>
        <w:rPr>
          <w:rFonts w:eastAsia="Times New Roman"/>
        </w:rPr>
      </w:pPr>
      <w:r w:rsidRPr="00BE6431">
        <w:rPr>
          <w:rFonts w:eastAsia="Times New Roman"/>
        </w:rPr>
        <w:lastRenderedPageBreak/>
        <w:t>Blijvend voldoen</w:t>
      </w:r>
    </w:p>
    <w:p w14:paraId="7CFE8DF8" w14:textId="42A8D1FA" w:rsidR="00B4304C" w:rsidRPr="00BE6431" w:rsidRDefault="00EC79F0" w:rsidP="00EC79F0">
      <w:pPr>
        <w:rPr>
          <w:rFonts w:eastAsia="Times New Roman"/>
          <w:snapToGrid w:val="0"/>
          <w:sz w:val="20"/>
          <w:szCs w:val="20"/>
          <w:lang w:eastAsia="nl-NL"/>
        </w:rPr>
      </w:pPr>
      <w:r w:rsidRPr="00BE6431">
        <w:rPr>
          <w:rFonts w:eastAsia="Times New Roman"/>
          <w:snapToGrid w:val="0"/>
          <w:sz w:val="20"/>
          <w:szCs w:val="20"/>
          <w:lang w:eastAsia="nl-NL"/>
        </w:rPr>
        <w:t xml:space="preserve">Gedurende de looptijd van de overeenkomst zijn er geen </w:t>
      </w:r>
      <w:r w:rsidR="00D4793F" w:rsidRPr="00BE6431">
        <w:rPr>
          <w:rFonts w:eastAsia="Times New Roman"/>
          <w:snapToGrid w:val="0"/>
          <w:sz w:val="20"/>
          <w:szCs w:val="20"/>
          <w:lang w:eastAsia="nl-NL"/>
        </w:rPr>
        <w:t>U</w:t>
      </w:r>
      <w:r w:rsidRPr="00BE6431">
        <w:rPr>
          <w:rFonts w:eastAsia="Times New Roman"/>
          <w:snapToGrid w:val="0"/>
          <w:sz w:val="20"/>
          <w:szCs w:val="20"/>
          <w:lang w:eastAsia="nl-NL"/>
        </w:rPr>
        <w:t xml:space="preserve">itsluitingsgronden van toepassing op de </w:t>
      </w:r>
      <w:r w:rsidR="00B4304C" w:rsidRPr="00BE6431">
        <w:rPr>
          <w:rFonts w:eastAsia="Times New Roman"/>
          <w:snapToGrid w:val="0"/>
          <w:sz w:val="20"/>
          <w:szCs w:val="20"/>
          <w:lang w:eastAsia="nl-NL"/>
        </w:rPr>
        <w:t>O</w:t>
      </w:r>
      <w:r w:rsidRPr="00BE6431">
        <w:rPr>
          <w:rFonts w:eastAsia="Times New Roman"/>
          <w:snapToGrid w:val="0"/>
          <w:sz w:val="20"/>
          <w:szCs w:val="20"/>
          <w:lang w:eastAsia="nl-NL"/>
        </w:rPr>
        <w:t xml:space="preserve">pdrachtnemer en moet deze blijven voldoen aan de </w:t>
      </w:r>
      <w:r w:rsidR="00B4304C" w:rsidRPr="00BE6431">
        <w:rPr>
          <w:rFonts w:eastAsia="Times New Roman"/>
          <w:snapToGrid w:val="0"/>
          <w:sz w:val="20"/>
          <w:szCs w:val="20"/>
          <w:lang w:eastAsia="nl-NL"/>
        </w:rPr>
        <w:t>gestelde eisen en gestelde Ge</w:t>
      </w:r>
      <w:r w:rsidRPr="00BE6431">
        <w:rPr>
          <w:rFonts w:eastAsia="Times New Roman"/>
          <w:snapToGrid w:val="0"/>
          <w:sz w:val="20"/>
          <w:szCs w:val="20"/>
          <w:lang w:eastAsia="nl-NL"/>
        </w:rPr>
        <w:t xml:space="preserve">schiktheidseisen. </w:t>
      </w:r>
    </w:p>
    <w:p w14:paraId="0C6F8E50" w14:textId="77777777" w:rsidR="00B4304C" w:rsidRPr="00BE6431" w:rsidRDefault="00EC79F0" w:rsidP="00EC79F0">
      <w:pPr>
        <w:rPr>
          <w:rFonts w:eastAsia="Times New Roman"/>
          <w:snapToGrid w:val="0"/>
          <w:sz w:val="20"/>
          <w:szCs w:val="20"/>
          <w:lang w:eastAsia="nl-NL"/>
        </w:rPr>
      </w:pPr>
      <w:r w:rsidRPr="00BE6431">
        <w:rPr>
          <w:rFonts w:eastAsia="Times New Roman"/>
          <w:snapToGrid w:val="0"/>
          <w:sz w:val="20"/>
          <w:szCs w:val="20"/>
          <w:lang w:eastAsia="nl-NL"/>
        </w:rPr>
        <w:t xml:space="preserve">De </w:t>
      </w:r>
      <w:r w:rsidR="00B4304C" w:rsidRPr="00BE6431">
        <w:rPr>
          <w:rFonts w:eastAsia="Times New Roman"/>
          <w:snapToGrid w:val="0"/>
          <w:sz w:val="20"/>
          <w:szCs w:val="20"/>
          <w:lang w:eastAsia="nl-NL"/>
        </w:rPr>
        <w:t>O</w:t>
      </w:r>
      <w:r w:rsidRPr="00BE6431">
        <w:rPr>
          <w:rFonts w:eastAsia="Times New Roman"/>
          <w:snapToGrid w:val="0"/>
          <w:sz w:val="20"/>
          <w:szCs w:val="20"/>
          <w:lang w:eastAsia="nl-NL"/>
        </w:rPr>
        <w:t xml:space="preserve">pdrachtgever is gerechtigd om gedurende de looptijd bewijsstukken hieromtrent op te vragen. </w:t>
      </w:r>
    </w:p>
    <w:p w14:paraId="271560C4" w14:textId="19107F1A" w:rsidR="00EC79F0" w:rsidRPr="00BE6431" w:rsidRDefault="00EC79F0" w:rsidP="00EC79F0">
      <w:pPr>
        <w:rPr>
          <w:rFonts w:eastAsia="Times New Roman"/>
          <w:snapToGrid w:val="0"/>
          <w:sz w:val="20"/>
          <w:szCs w:val="20"/>
          <w:lang w:eastAsia="nl-NL"/>
        </w:rPr>
      </w:pPr>
      <w:r w:rsidRPr="00BE6431">
        <w:rPr>
          <w:rFonts w:eastAsia="Times New Roman"/>
          <w:snapToGrid w:val="0"/>
          <w:sz w:val="20"/>
          <w:szCs w:val="20"/>
          <w:lang w:eastAsia="nl-NL"/>
        </w:rPr>
        <w:t xml:space="preserve">Bij het niet kunnen voldoen aan deze eisen is de </w:t>
      </w:r>
      <w:r w:rsidR="00B4304C" w:rsidRPr="00BE6431">
        <w:rPr>
          <w:rFonts w:eastAsia="Times New Roman"/>
          <w:snapToGrid w:val="0"/>
          <w:sz w:val="20"/>
          <w:szCs w:val="20"/>
          <w:lang w:eastAsia="nl-NL"/>
        </w:rPr>
        <w:t>O</w:t>
      </w:r>
      <w:r w:rsidRPr="00BE6431">
        <w:rPr>
          <w:rFonts w:eastAsia="Times New Roman"/>
          <w:snapToGrid w:val="0"/>
          <w:sz w:val="20"/>
          <w:szCs w:val="20"/>
          <w:lang w:eastAsia="nl-NL"/>
        </w:rPr>
        <w:t xml:space="preserve">pdrachtgever gerechtigd de </w:t>
      </w:r>
      <w:r w:rsidR="00B4304C" w:rsidRPr="00BE6431">
        <w:rPr>
          <w:rFonts w:eastAsia="Times New Roman"/>
          <w:snapToGrid w:val="0"/>
          <w:sz w:val="20"/>
          <w:szCs w:val="20"/>
          <w:lang w:eastAsia="nl-NL"/>
        </w:rPr>
        <w:t>O</w:t>
      </w:r>
      <w:r w:rsidRPr="00BE6431">
        <w:rPr>
          <w:rFonts w:eastAsia="Times New Roman"/>
          <w:snapToGrid w:val="0"/>
          <w:sz w:val="20"/>
          <w:szCs w:val="20"/>
          <w:lang w:eastAsia="nl-NL"/>
        </w:rPr>
        <w:t xml:space="preserve">pdracht te beëindigen zonder dat de </w:t>
      </w:r>
      <w:r w:rsidR="00B4304C" w:rsidRPr="00BE6431">
        <w:rPr>
          <w:rFonts w:eastAsia="Times New Roman"/>
          <w:snapToGrid w:val="0"/>
          <w:sz w:val="20"/>
          <w:szCs w:val="20"/>
          <w:lang w:eastAsia="nl-NL"/>
        </w:rPr>
        <w:t>O</w:t>
      </w:r>
      <w:r w:rsidRPr="00BE6431">
        <w:rPr>
          <w:rFonts w:eastAsia="Times New Roman"/>
          <w:snapToGrid w:val="0"/>
          <w:sz w:val="20"/>
          <w:szCs w:val="20"/>
          <w:lang w:eastAsia="nl-NL"/>
        </w:rPr>
        <w:t>pdrachtnemer recht op schadevergoeding heeft.</w:t>
      </w:r>
    </w:p>
    <w:p w14:paraId="6F6EE164" w14:textId="77777777" w:rsidR="00092F24" w:rsidRDefault="00092F24" w:rsidP="00EC79F0">
      <w:pPr>
        <w:rPr>
          <w:rFonts w:eastAsia="Times New Roman" w:cs="Times New Roman"/>
          <w:snapToGrid w:val="0"/>
          <w:sz w:val="20"/>
          <w:szCs w:val="20"/>
          <w:lang w:eastAsia="nl-NL"/>
        </w:rPr>
      </w:pPr>
    </w:p>
    <w:p w14:paraId="4393ED37" w14:textId="5321BB4E" w:rsidR="005557F1" w:rsidRPr="00BE6431" w:rsidRDefault="005557F1" w:rsidP="00BE6431">
      <w:pPr>
        <w:pStyle w:val="Donkerblauw"/>
        <w:rPr>
          <w:rFonts w:eastAsia="Times New Roman"/>
        </w:rPr>
      </w:pPr>
      <w:r w:rsidRPr="00BE6431">
        <w:rPr>
          <w:rFonts w:eastAsia="Times New Roman"/>
        </w:rPr>
        <w:t>Bibob</w:t>
      </w:r>
    </w:p>
    <w:p w14:paraId="33B1414A" w14:textId="0A386A22" w:rsidR="005557F1" w:rsidRPr="00BE6431" w:rsidRDefault="005557F1" w:rsidP="005557F1">
      <w:pPr>
        <w:rPr>
          <w:rFonts w:eastAsia="Times New Roman"/>
          <w:snapToGrid w:val="0"/>
          <w:sz w:val="20"/>
          <w:szCs w:val="20"/>
          <w:lang w:eastAsia="nl-NL"/>
        </w:rPr>
      </w:pPr>
      <w:r w:rsidRPr="00BE6431">
        <w:rPr>
          <w:rFonts w:eastAsia="Times New Roman"/>
          <w:snapToGrid w:val="0"/>
          <w:sz w:val="20"/>
          <w:szCs w:val="20"/>
          <w:lang w:eastAsia="nl-NL"/>
        </w:rPr>
        <w:t xml:space="preserve">Na de Gunningsbeslissing wordt er door Aanbestedende dienst in het kader van de Wet Bevordering Integriteits-beoordelingen door het openbaar bestuur (Wet Bibob) een eigen integriteitsonderzoek uitgevoerd naar voorlopig gegunde Inschrijver. Aanbestedende dienst wil hiermee voorkomen dat zij </w:t>
      </w:r>
      <w:r w:rsidR="00CC48AA" w:rsidRPr="00BE6431">
        <w:rPr>
          <w:rFonts w:eastAsia="Times New Roman"/>
          <w:snapToGrid w:val="0"/>
          <w:sz w:val="20"/>
          <w:szCs w:val="20"/>
          <w:lang w:eastAsia="nl-NL"/>
        </w:rPr>
        <w:t>o</w:t>
      </w:r>
      <w:r w:rsidRPr="00BE6431">
        <w:rPr>
          <w:rFonts w:eastAsia="Times New Roman"/>
          <w:snapToGrid w:val="0"/>
          <w:sz w:val="20"/>
          <w:szCs w:val="20"/>
          <w:lang w:eastAsia="nl-NL"/>
        </w:rPr>
        <w:t>vereenkomsten aangaat met niet-integere partijen.</w:t>
      </w:r>
      <w:r w:rsidR="00CC48AA" w:rsidRPr="00BE6431">
        <w:rPr>
          <w:rFonts w:eastAsia="Times New Roman"/>
          <w:snapToGrid w:val="0"/>
          <w:sz w:val="20"/>
          <w:szCs w:val="20"/>
          <w:lang w:eastAsia="nl-NL"/>
        </w:rPr>
        <w:t xml:space="preserve"> </w:t>
      </w:r>
      <w:r w:rsidRPr="00BE6431">
        <w:rPr>
          <w:rFonts w:eastAsia="Times New Roman"/>
          <w:snapToGrid w:val="0"/>
          <w:sz w:val="20"/>
          <w:szCs w:val="20"/>
          <w:lang w:eastAsia="nl-NL"/>
        </w:rPr>
        <w:t>Als uit dit onderzoek een indicatie voortkomt dat er één of meer Uitsluitingsgronden van toepassing zijn, kan door Aanbestedende dienst advies worden gevraagd aan het Bureau Bibob (zie artikel 9 van de Wet Bibob).</w:t>
      </w:r>
    </w:p>
    <w:p w14:paraId="6F342B73" w14:textId="6A207FFE" w:rsidR="005557F1" w:rsidRPr="00BE6431" w:rsidRDefault="005557F1" w:rsidP="005557F1">
      <w:pPr>
        <w:rPr>
          <w:rFonts w:eastAsia="Times New Roman"/>
          <w:snapToGrid w:val="0"/>
          <w:sz w:val="20"/>
          <w:szCs w:val="20"/>
          <w:lang w:eastAsia="nl-NL"/>
        </w:rPr>
      </w:pPr>
      <w:r w:rsidRPr="00BE6431">
        <w:rPr>
          <w:rFonts w:eastAsia="Times New Roman"/>
          <w:snapToGrid w:val="0"/>
          <w:sz w:val="20"/>
          <w:szCs w:val="20"/>
          <w:lang w:eastAsia="nl-NL"/>
        </w:rPr>
        <w:t>Een Bibob-advies van Bureau Bibob kan ertoe leiden dat de betreffende Inschrijver wordt uitgesloten van (verdere) deelname aan de Aanbestedingsprocedure of de Opdracht niet aan Inschrijver gegund wordt. In dat geval wordt Inschrijver hier door Aanbestedende dienst over geïnformeerd.</w:t>
      </w:r>
    </w:p>
    <w:p w14:paraId="3F73D596" w14:textId="77777777" w:rsidR="005557F1" w:rsidRPr="00BE6431" w:rsidRDefault="005557F1" w:rsidP="005557F1">
      <w:pPr>
        <w:rPr>
          <w:rFonts w:eastAsia="Times New Roman"/>
          <w:snapToGrid w:val="0"/>
          <w:sz w:val="20"/>
          <w:szCs w:val="20"/>
          <w:lang w:eastAsia="nl-NL"/>
        </w:rPr>
      </w:pPr>
      <w:r w:rsidRPr="00BE6431">
        <w:rPr>
          <w:rFonts w:eastAsia="Times New Roman"/>
          <w:snapToGrid w:val="0"/>
          <w:sz w:val="20"/>
          <w:szCs w:val="20"/>
          <w:lang w:eastAsia="nl-NL"/>
        </w:rPr>
        <w:t>Indien zich gedurende de looptijd van de Overeenkomst indicaties voordoen waarna een negatief Bibob-advies volgt, dan kan de Overeenkomst met Opdrachtnemer worden ontbonden of de toestemming aan het inzetten van een Onderaannemer worden geweigerd.</w:t>
      </w:r>
    </w:p>
    <w:p w14:paraId="1EDFD760" w14:textId="77777777" w:rsidR="00713421" w:rsidRPr="00BE6431" w:rsidRDefault="00713421" w:rsidP="00BE6431">
      <w:pPr>
        <w:rPr>
          <w:rFonts w:eastAsia="Times New Roman"/>
          <w:snapToGrid w:val="0"/>
          <w:sz w:val="20"/>
          <w:szCs w:val="20"/>
          <w:lang w:eastAsia="nl-NL"/>
        </w:rPr>
      </w:pPr>
    </w:p>
    <w:p w14:paraId="11FE42F9" w14:textId="23F0D238" w:rsidR="00085A80" w:rsidRPr="007139C7" w:rsidRDefault="00BE6431" w:rsidP="00925C23">
      <w:pPr>
        <w:pStyle w:val="Kop3"/>
        <w:tabs>
          <w:tab w:val="left" w:pos="709"/>
        </w:tabs>
        <w:rPr>
          <w:rFonts w:ascii="Trade Gothic LT Pro Cn" w:eastAsia="Times New Roman" w:hAnsi="Trade Gothic LT Pro Cn"/>
          <w:i w:val="0"/>
          <w:color w:val="00B0F0"/>
          <w:sz w:val="28"/>
          <w:szCs w:val="28"/>
        </w:rPr>
      </w:pPr>
      <w:bookmarkStart w:id="193" w:name="_Toc173417443"/>
      <w:bookmarkStart w:id="194" w:name="_Toc194060530"/>
      <w:bookmarkStart w:id="195" w:name="_Toc196398988"/>
      <w:r>
        <w:rPr>
          <w:rFonts w:ascii="Trade Gothic LT Pro Cn" w:eastAsia="Times New Roman" w:hAnsi="Trade Gothic LT Pro Cn"/>
          <w:i w:val="0"/>
          <w:color w:val="00B0F0"/>
          <w:sz w:val="28"/>
          <w:szCs w:val="28"/>
        </w:rPr>
        <w:t>4</w:t>
      </w:r>
      <w:r w:rsidR="00925C23">
        <w:rPr>
          <w:rFonts w:ascii="Trade Gothic LT Pro Cn" w:eastAsia="Times New Roman" w:hAnsi="Trade Gothic LT Pro Cn"/>
          <w:i w:val="0"/>
          <w:color w:val="00B0F0"/>
          <w:sz w:val="28"/>
          <w:szCs w:val="28"/>
        </w:rPr>
        <w:t>.3</w:t>
      </w:r>
      <w:r w:rsidR="00925C23">
        <w:rPr>
          <w:rFonts w:ascii="Trade Gothic LT Pro Cn" w:eastAsia="Times New Roman" w:hAnsi="Trade Gothic LT Pro Cn"/>
          <w:i w:val="0"/>
          <w:color w:val="00B0F0"/>
          <w:sz w:val="28"/>
          <w:szCs w:val="28"/>
        </w:rPr>
        <w:tab/>
      </w:r>
      <w:r w:rsidR="00734FCE" w:rsidRPr="007139C7">
        <w:rPr>
          <w:rFonts w:ascii="Trade Gothic LT Pro Cn" w:eastAsia="Times New Roman" w:hAnsi="Trade Gothic LT Pro Cn"/>
          <w:i w:val="0"/>
          <w:color w:val="00B0F0"/>
          <w:sz w:val="28"/>
          <w:szCs w:val="28"/>
        </w:rPr>
        <w:t xml:space="preserve">Eigen </w:t>
      </w:r>
      <w:r w:rsidR="008B2E99" w:rsidRPr="007139C7">
        <w:rPr>
          <w:rFonts w:ascii="Trade Gothic LT Pro Cn" w:eastAsia="Times New Roman" w:hAnsi="Trade Gothic LT Pro Cn"/>
          <w:i w:val="0"/>
          <w:color w:val="00B0F0"/>
          <w:sz w:val="28"/>
          <w:szCs w:val="28"/>
        </w:rPr>
        <w:t>V</w:t>
      </w:r>
      <w:r w:rsidR="00734FCE" w:rsidRPr="007139C7">
        <w:rPr>
          <w:rFonts w:ascii="Trade Gothic LT Pro Cn" w:eastAsia="Times New Roman" w:hAnsi="Trade Gothic LT Pro Cn"/>
          <w:i w:val="0"/>
          <w:color w:val="00B0F0"/>
          <w:sz w:val="28"/>
          <w:szCs w:val="28"/>
        </w:rPr>
        <w:t xml:space="preserve">erklaring </w:t>
      </w:r>
      <w:r w:rsidR="000D3DB7" w:rsidRPr="007139C7">
        <w:rPr>
          <w:rFonts w:ascii="Trade Gothic LT Pro Cn" w:eastAsia="Times New Roman" w:hAnsi="Trade Gothic LT Pro Cn"/>
          <w:i w:val="0"/>
          <w:color w:val="00B0F0"/>
          <w:sz w:val="28"/>
          <w:szCs w:val="28"/>
        </w:rPr>
        <w:t>(UEA)</w:t>
      </w:r>
      <w:bookmarkEnd w:id="193"/>
      <w:bookmarkEnd w:id="194"/>
      <w:bookmarkEnd w:id="195"/>
      <w:r w:rsidR="00734FCE" w:rsidRPr="007139C7">
        <w:rPr>
          <w:rFonts w:ascii="Trade Gothic LT Pro Cn" w:eastAsia="Times New Roman" w:hAnsi="Trade Gothic LT Pro Cn"/>
          <w:i w:val="0"/>
          <w:color w:val="00B0F0"/>
          <w:sz w:val="28"/>
          <w:szCs w:val="28"/>
        </w:rPr>
        <w:t xml:space="preserve"> </w:t>
      </w:r>
    </w:p>
    <w:p w14:paraId="4CEC501C" w14:textId="77777777" w:rsidR="00BE685E" w:rsidRDefault="00BE685E" w:rsidP="00BE685E">
      <w:pPr>
        <w:pStyle w:val="Lijstalinea"/>
        <w:widowControl w:val="0"/>
        <w:spacing w:line="240" w:lineRule="atLeast"/>
        <w:ind w:left="0"/>
        <w:rPr>
          <w:rFonts w:asciiTheme="minorHAnsi" w:hAnsiTheme="minorHAnsi"/>
          <w:sz w:val="20"/>
        </w:rPr>
      </w:pPr>
    </w:p>
    <w:p w14:paraId="05C0C849" w14:textId="4FE201F0" w:rsidR="00522086" w:rsidRDefault="00940E73" w:rsidP="00BE685E">
      <w:pPr>
        <w:pStyle w:val="Lijstalinea"/>
        <w:widowControl w:val="0"/>
        <w:spacing w:line="240" w:lineRule="atLeast"/>
        <w:ind w:left="0"/>
        <w:rPr>
          <w:rFonts w:asciiTheme="minorHAnsi" w:hAnsiTheme="minorHAnsi"/>
          <w:sz w:val="20"/>
        </w:rPr>
      </w:pPr>
      <w:r>
        <w:rPr>
          <w:rFonts w:asciiTheme="minorHAnsi" w:hAnsiTheme="minorHAnsi"/>
          <w:sz w:val="20"/>
        </w:rPr>
        <w:t>Door middel van</w:t>
      </w:r>
      <w:r w:rsidR="00122E79" w:rsidRPr="00122E79">
        <w:rPr>
          <w:rFonts w:asciiTheme="minorHAnsi" w:hAnsiTheme="minorHAnsi"/>
          <w:sz w:val="20"/>
        </w:rPr>
        <w:t xml:space="preserve"> </w:t>
      </w:r>
      <w:r w:rsidR="00734FCE">
        <w:rPr>
          <w:rFonts w:asciiTheme="minorHAnsi" w:hAnsiTheme="minorHAnsi"/>
          <w:sz w:val="20"/>
        </w:rPr>
        <w:t xml:space="preserve">de </w:t>
      </w:r>
      <w:r>
        <w:rPr>
          <w:rFonts w:asciiTheme="minorHAnsi" w:hAnsiTheme="minorHAnsi"/>
          <w:sz w:val="20"/>
        </w:rPr>
        <w:t>E</w:t>
      </w:r>
      <w:r w:rsidR="00734FCE">
        <w:rPr>
          <w:rFonts w:asciiTheme="minorHAnsi" w:hAnsiTheme="minorHAnsi"/>
          <w:sz w:val="20"/>
        </w:rPr>
        <w:t xml:space="preserve">igen </w:t>
      </w:r>
      <w:r>
        <w:rPr>
          <w:rFonts w:asciiTheme="minorHAnsi" w:hAnsiTheme="minorHAnsi"/>
          <w:sz w:val="20"/>
        </w:rPr>
        <w:t>V</w:t>
      </w:r>
      <w:r w:rsidR="00734FCE">
        <w:rPr>
          <w:rFonts w:asciiTheme="minorHAnsi" w:hAnsiTheme="minorHAnsi"/>
          <w:sz w:val="20"/>
        </w:rPr>
        <w:t xml:space="preserve">erklaring, </w:t>
      </w:r>
      <w:r w:rsidR="00630615">
        <w:rPr>
          <w:rFonts w:asciiTheme="minorHAnsi" w:hAnsiTheme="minorHAnsi"/>
          <w:sz w:val="20"/>
        </w:rPr>
        <w:t>Overeenkomst</w:t>
      </w:r>
      <w:r w:rsidR="00F31EEE">
        <w:rPr>
          <w:rFonts w:asciiTheme="minorHAnsi" w:hAnsiTheme="minorHAnsi"/>
          <w:sz w:val="20"/>
        </w:rPr>
        <w:t xml:space="preserve">ig </w:t>
      </w:r>
      <w:r w:rsidR="00734FCE">
        <w:rPr>
          <w:rFonts w:asciiTheme="minorHAnsi" w:hAnsiTheme="minorHAnsi"/>
          <w:sz w:val="20"/>
        </w:rPr>
        <w:t>het</w:t>
      </w:r>
      <w:r w:rsidR="00122E79" w:rsidRPr="00122E79">
        <w:rPr>
          <w:rFonts w:asciiTheme="minorHAnsi" w:hAnsiTheme="minorHAnsi"/>
          <w:sz w:val="20"/>
        </w:rPr>
        <w:t xml:space="preserve"> </w:t>
      </w:r>
      <w:r w:rsidR="00F31EEE">
        <w:rPr>
          <w:rFonts w:asciiTheme="minorHAnsi" w:hAnsiTheme="minorHAnsi"/>
          <w:sz w:val="20"/>
        </w:rPr>
        <w:t xml:space="preserve">format </w:t>
      </w:r>
      <w:r w:rsidR="00122E79" w:rsidRPr="00122E79">
        <w:rPr>
          <w:rFonts w:asciiTheme="minorHAnsi" w:hAnsiTheme="minorHAnsi"/>
          <w:sz w:val="20"/>
        </w:rPr>
        <w:t xml:space="preserve">‘Uniform Europees </w:t>
      </w:r>
      <w:r w:rsidR="00DC7483">
        <w:rPr>
          <w:rFonts w:asciiTheme="minorHAnsi" w:hAnsiTheme="minorHAnsi"/>
          <w:sz w:val="20"/>
        </w:rPr>
        <w:t>Aanbestedingsdocument</w:t>
      </w:r>
      <w:r w:rsidR="00122E79" w:rsidRPr="00122E79">
        <w:rPr>
          <w:rFonts w:asciiTheme="minorHAnsi" w:hAnsiTheme="minorHAnsi"/>
          <w:sz w:val="20"/>
        </w:rPr>
        <w:t>’</w:t>
      </w:r>
      <w:r w:rsidR="00122E79">
        <w:rPr>
          <w:rFonts w:asciiTheme="minorHAnsi" w:hAnsiTheme="minorHAnsi"/>
          <w:sz w:val="20"/>
        </w:rPr>
        <w:t>,</w:t>
      </w:r>
      <w:r w:rsidR="00122E79" w:rsidRPr="00122E79">
        <w:rPr>
          <w:rFonts w:asciiTheme="minorHAnsi" w:hAnsiTheme="minorHAnsi"/>
          <w:sz w:val="20"/>
        </w:rPr>
        <w:t xml:space="preserve"> </w:t>
      </w:r>
      <w:r w:rsidR="00122E79" w:rsidRPr="00BE685E">
        <w:rPr>
          <w:rFonts w:asciiTheme="minorHAnsi" w:hAnsiTheme="minorHAnsi"/>
          <w:sz w:val="20"/>
        </w:rPr>
        <w:t>afgekort UEA</w:t>
      </w:r>
      <w:r w:rsidR="00122E79">
        <w:rPr>
          <w:rFonts w:asciiTheme="minorHAnsi" w:hAnsiTheme="minorHAnsi"/>
          <w:sz w:val="20"/>
        </w:rPr>
        <w:t xml:space="preserve">, dient </w:t>
      </w:r>
      <w:r w:rsidR="00D00C72">
        <w:rPr>
          <w:rFonts w:asciiTheme="minorHAnsi" w:hAnsiTheme="minorHAnsi"/>
          <w:sz w:val="20"/>
        </w:rPr>
        <w:t>Gegadigde</w:t>
      </w:r>
      <w:r w:rsidR="00D00C72" w:rsidRPr="00122E79">
        <w:rPr>
          <w:rFonts w:asciiTheme="minorHAnsi" w:hAnsiTheme="minorHAnsi"/>
          <w:sz w:val="20"/>
        </w:rPr>
        <w:t xml:space="preserve"> </w:t>
      </w:r>
      <w:r w:rsidR="001F3022">
        <w:rPr>
          <w:rFonts w:asciiTheme="minorHAnsi" w:hAnsiTheme="minorHAnsi"/>
          <w:sz w:val="20"/>
        </w:rPr>
        <w:t xml:space="preserve">aan te geven of </w:t>
      </w:r>
      <w:r w:rsidR="00122E79" w:rsidRPr="00122E79">
        <w:rPr>
          <w:rFonts w:asciiTheme="minorHAnsi" w:hAnsiTheme="minorHAnsi"/>
          <w:sz w:val="20"/>
        </w:rPr>
        <w:t xml:space="preserve">de </w:t>
      </w:r>
      <w:r w:rsidR="00AF188A">
        <w:rPr>
          <w:rFonts w:asciiTheme="minorHAnsi" w:hAnsiTheme="minorHAnsi"/>
          <w:sz w:val="20"/>
        </w:rPr>
        <w:t>Uitsluitingsgronden</w:t>
      </w:r>
      <w:r w:rsidR="00122E79" w:rsidRPr="00424418">
        <w:rPr>
          <w:rFonts w:asciiTheme="minorHAnsi" w:hAnsiTheme="minorHAnsi"/>
          <w:sz w:val="20"/>
        </w:rPr>
        <w:t xml:space="preserve"> wel of niet op </w:t>
      </w:r>
      <w:r w:rsidR="00FF17A9">
        <w:rPr>
          <w:rFonts w:asciiTheme="minorHAnsi" w:hAnsiTheme="minorHAnsi"/>
          <w:sz w:val="20"/>
        </w:rPr>
        <w:t>Gegadigde</w:t>
      </w:r>
      <w:r w:rsidR="00FF17A9" w:rsidRPr="00424418">
        <w:rPr>
          <w:rFonts w:asciiTheme="minorHAnsi" w:hAnsiTheme="minorHAnsi"/>
          <w:sz w:val="20"/>
        </w:rPr>
        <w:t xml:space="preserve"> </w:t>
      </w:r>
      <w:r w:rsidR="00122E79" w:rsidRPr="00424418">
        <w:rPr>
          <w:rFonts w:asciiTheme="minorHAnsi" w:hAnsiTheme="minorHAnsi"/>
          <w:sz w:val="20"/>
        </w:rPr>
        <w:t xml:space="preserve">van toepassing zijn en of </w:t>
      </w:r>
      <w:r w:rsidR="00FF17A9">
        <w:rPr>
          <w:rFonts w:asciiTheme="minorHAnsi" w:hAnsiTheme="minorHAnsi"/>
          <w:sz w:val="20"/>
        </w:rPr>
        <w:t>Gegadigde</w:t>
      </w:r>
      <w:r w:rsidR="00FF17A9" w:rsidRPr="00424418">
        <w:rPr>
          <w:rFonts w:asciiTheme="minorHAnsi" w:hAnsiTheme="minorHAnsi"/>
          <w:sz w:val="20"/>
        </w:rPr>
        <w:t xml:space="preserve"> </w:t>
      </w:r>
      <w:r w:rsidR="00122E79" w:rsidRPr="00424418">
        <w:rPr>
          <w:rFonts w:asciiTheme="minorHAnsi" w:hAnsiTheme="minorHAnsi"/>
          <w:sz w:val="20"/>
        </w:rPr>
        <w:t xml:space="preserve">voldoet aan de </w:t>
      </w:r>
      <w:r w:rsidR="001F3022" w:rsidRPr="00424418">
        <w:rPr>
          <w:rFonts w:asciiTheme="minorHAnsi" w:hAnsiTheme="minorHAnsi"/>
          <w:sz w:val="20"/>
        </w:rPr>
        <w:t>ge</w:t>
      </w:r>
      <w:r w:rsidR="009C7FAB" w:rsidRPr="00424418">
        <w:rPr>
          <w:rFonts w:asciiTheme="minorHAnsi" w:hAnsiTheme="minorHAnsi"/>
          <w:sz w:val="20"/>
        </w:rPr>
        <w:t>s</w:t>
      </w:r>
      <w:r w:rsidR="001F3022" w:rsidRPr="00424418">
        <w:rPr>
          <w:rFonts w:asciiTheme="minorHAnsi" w:hAnsiTheme="minorHAnsi"/>
          <w:sz w:val="20"/>
        </w:rPr>
        <w:t xml:space="preserve">telde </w:t>
      </w:r>
      <w:r w:rsidR="00122E79" w:rsidRPr="00424418">
        <w:rPr>
          <w:rFonts w:asciiTheme="minorHAnsi" w:hAnsiTheme="minorHAnsi"/>
          <w:sz w:val="20"/>
        </w:rPr>
        <w:t>Geschiktheidseisen</w:t>
      </w:r>
      <w:r w:rsidR="00734FCE">
        <w:rPr>
          <w:rFonts w:asciiTheme="minorHAnsi" w:hAnsiTheme="minorHAnsi"/>
          <w:sz w:val="20"/>
        </w:rPr>
        <w:t xml:space="preserve"> (</w:t>
      </w:r>
      <w:r w:rsidR="009C7FAB" w:rsidRPr="00424418">
        <w:rPr>
          <w:rFonts w:asciiTheme="minorHAnsi" w:hAnsiTheme="minorHAnsi"/>
          <w:sz w:val="20"/>
        </w:rPr>
        <w:t xml:space="preserve">die </w:t>
      </w:r>
      <w:r w:rsidR="001F3022" w:rsidRPr="00424418">
        <w:rPr>
          <w:rFonts w:asciiTheme="minorHAnsi" w:hAnsiTheme="minorHAnsi"/>
          <w:sz w:val="20"/>
        </w:rPr>
        <w:t>in het UEA ‘</w:t>
      </w:r>
      <w:r w:rsidR="00630615">
        <w:rPr>
          <w:rFonts w:asciiTheme="minorHAnsi" w:hAnsiTheme="minorHAnsi"/>
          <w:sz w:val="20"/>
        </w:rPr>
        <w:t>S</w:t>
      </w:r>
      <w:r w:rsidR="001F3022" w:rsidRPr="00424418">
        <w:rPr>
          <w:rFonts w:asciiTheme="minorHAnsi" w:hAnsiTheme="minorHAnsi"/>
          <w:sz w:val="20"/>
        </w:rPr>
        <w:t xml:space="preserve">electiecriteria’ </w:t>
      </w:r>
      <w:r w:rsidR="009C7FAB" w:rsidRPr="00424418">
        <w:rPr>
          <w:rFonts w:asciiTheme="minorHAnsi" w:hAnsiTheme="minorHAnsi"/>
          <w:sz w:val="20"/>
        </w:rPr>
        <w:t xml:space="preserve">worden </w:t>
      </w:r>
      <w:r w:rsidR="001F3022" w:rsidRPr="00424418">
        <w:rPr>
          <w:rFonts w:asciiTheme="minorHAnsi" w:hAnsiTheme="minorHAnsi"/>
          <w:sz w:val="20"/>
        </w:rPr>
        <w:t>genoemd</w:t>
      </w:r>
      <w:r w:rsidR="00734FCE">
        <w:rPr>
          <w:rFonts w:asciiTheme="minorHAnsi" w:hAnsiTheme="minorHAnsi"/>
          <w:sz w:val="20"/>
        </w:rPr>
        <w:t>)</w:t>
      </w:r>
      <w:r w:rsidR="00122E79" w:rsidRPr="00424418">
        <w:rPr>
          <w:rFonts w:asciiTheme="minorHAnsi" w:hAnsiTheme="minorHAnsi"/>
          <w:sz w:val="20"/>
        </w:rPr>
        <w:t>.</w:t>
      </w:r>
      <w:r w:rsidR="00522086" w:rsidRPr="00522086">
        <w:rPr>
          <w:rFonts w:asciiTheme="minorHAnsi" w:hAnsiTheme="minorHAnsi"/>
          <w:sz w:val="20"/>
        </w:rPr>
        <w:t xml:space="preserve"> </w:t>
      </w:r>
    </w:p>
    <w:p w14:paraId="04708DC7" w14:textId="77777777" w:rsidR="00522086" w:rsidRDefault="00522086" w:rsidP="00BE685E">
      <w:pPr>
        <w:pStyle w:val="Lijstalinea"/>
        <w:widowControl w:val="0"/>
        <w:spacing w:line="240" w:lineRule="atLeast"/>
        <w:ind w:left="0"/>
        <w:rPr>
          <w:rFonts w:asciiTheme="minorHAnsi" w:hAnsiTheme="minorHAnsi"/>
          <w:sz w:val="20"/>
        </w:rPr>
      </w:pPr>
    </w:p>
    <w:p w14:paraId="0456DAFA" w14:textId="644EF971" w:rsidR="00122E79" w:rsidRDefault="00854F2B" w:rsidP="00BE685E">
      <w:pPr>
        <w:pStyle w:val="Lijstalinea"/>
        <w:widowControl w:val="0"/>
        <w:spacing w:line="240" w:lineRule="atLeast"/>
        <w:ind w:left="0"/>
        <w:rPr>
          <w:rFonts w:asciiTheme="minorHAnsi" w:hAnsiTheme="minorHAnsi"/>
          <w:sz w:val="20"/>
        </w:rPr>
      </w:pPr>
      <w:r>
        <w:rPr>
          <w:rFonts w:asciiTheme="minorHAnsi" w:hAnsiTheme="minorHAnsi"/>
          <w:sz w:val="20"/>
        </w:rPr>
        <w:t>Geg</w:t>
      </w:r>
      <w:r w:rsidR="00E93B9D">
        <w:rPr>
          <w:rFonts w:asciiTheme="minorHAnsi" w:hAnsiTheme="minorHAnsi"/>
          <w:sz w:val="20"/>
        </w:rPr>
        <w:t>adigde</w:t>
      </w:r>
      <w:r>
        <w:rPr>
          <w:rFonts w:asciiTheme="minorHAnsi" w:hAnsiTheme="minorHAnsi"/>
          <w:sz w:val="20"/>
        </w:rPr>
        <w:t xml:space="preserve"> </w:t>
      </w:r>
      <w:r w:rsidR="00522086">
        <w:rPr>
          <w:rFonts w:asciiTheme="minorHAnsi" w:hAnsiTheme="minorHAnsi"/>
          <w:sz w:val="20"/>
        </w:rPr>
        <w:t xml:space="preserve">dient dit UEA </w:t>
      </w:r>
      <w:r w:rsidR="00522086" w:rsidRPr="00BE685E">
        <w:rPr>
          <w:rFonts w:asciiTheme="minorHAnsi" w:hAnsiTheme="minorHAnsi"/>
          <w:sz w:val="20"/>
        </w:rPr>
        <w:t xml:space="preserve">bij </w:t>
      </w:r>
      <w:r w:rsidR="00461110">
        <w:rPr>
          <w:rFonts w:asciiTheme="minorHAnsi" w:hAnsiTheme="minorHAnsi"/>
          <w:sz w:val="20"/>
        </w:rPr>
        <w:t>Aanmelding</w:t>
      </w:r>
      <w:r w:rsidR="00BF0826" w:rsidRPr="00BE685E">
        <w:rPr>
          <w:rFonts w:asciiTheme="minorHAnsi" w:hAnsiTheme="minorHAnsi"/>
          <w:sz w:val="20"/>
        </w:rPr>
        <w:t xml:space="preserve"> </w:t>
      </w:r>
      <w:r w:rsidR="00522086">
        <w:rPr>
          <w:rFonts w:asciiTheme="minorHAnsi" w:hAnsiTheme="minorHAnsi"/>
          <w:sz w:val="20"/>
        </w:rPr>
        <w:t xml:space="preserve">volledig </w:t>
      </w:r>
      <w:r w:rsidR="00BE6431">
        <w:rPr>
          <w:rFonts w:asciiTheme="minorHAnsi" w:hAnsiTheme="minorHAnsi"/>
          <w:sz w:val="20"/>
        </w:rPr>
        <w:t xml:space="preserve">en naar waarheid </w:t>
      </w:r>
      <w:r w:rsidR="00522086" w:rsidRPr="00BE685E">
        <w:rPr>
          <w:rFonts w:asciiTheme="minorHAnsi" w:hAnsiTheme="minorHAnsi"/>
          <w:sz w:val="20"/>
        </w:rPr>
        <w:t>ingevuld en rechtsgeldig ondertekend</w:t>
      </w:r>
      <w:r w:rsidR="00522086">
        <w:rPr>
          <w:rFonts w:asciiTheme="minorHAnsi" w:hAnsiTheme="minorHAnsi"/>
          <w:sz w:val="20"/>
        </w:rPr>
        <w:t>,</w:t>
      </w:r>
      <w:r w:rsidR="00BE6431">
        <w:rPr>
          <w:rFonts w:asciiTheme="minorHAnsi" w:hAnsiTheme="minorHAnsi"/>
          <w:sz w:val="20"/>
        </w:rPr>
        <w:t xml:space="preserve"> als onderdeel van de aanmelding,</w:t>
      </w:r>
      <w:r w:rsidR="005867FC">
        <w:rPr>
          <w:rFonts w:asciiTheme="minorHAnsi" w:hAnsiTheme="minorHAnsi"/>
          <w:sz w:val="20"/>
        </w:rPr>
        <w:t xml:space="preserve"> </w:t>
      </w:r>
      <w:r w:rsidR="00522086" w:rsidRPr="00BE685E">
        <w:rPr>
          <w:rFonts w:asciiTheme="minorHAnsi" w:hAnsiTheme="minorHAnsi"/>
          <w:sz w:val="20"/>
        </w:rPr>
        <w:t>in te dienen</w:t>
      </w:r>
      <w:r w:rsidR="00522086">
        <w:rPr>
          <w:rFonts w:asciiTheme="minorHAnsi" w:hAnsiTheme="minorHAnsi"/>
          <w:sz w:val="20"/>
        </w:rPr>
        <w:t>.</w:t>
      </w:r>
    </w:p>
    <w:p w14:paraId="7B60427F" w14:textId="77777777" w:rsidR="00522086" w:rsidRDefault="00522086" w:rsidP="00BE685E">
      <w:pPr>
        <w:pStyle w:val="Lijstalinea"/>
        <w:widowControl w:val="0"/>
        <w:spacing w:line="240" w:lineRule="atLeast"/>
        <w:ind w:left="0"/>
        <w:rPr>
          <w:rFonts w:asciiTheme="minorHAnsi" w:hAnsiTheme="minorHAnsi"/>
          <w:sz w:val="20"/>
        </w:rPr>
      </w:pPr>
    </w:p>
    <w:p w14:paraId="1B68D7EF" w14:textId="172402AF" w:rsidR="008F2697" w:rsidRPr="00BE685E" w:rsidRDefault="006C323D" w:rsidP="00BE685E">
      <w:pPr>
        <w:pStyle w:val="Lijstalinea"/>
        <w:widowControl w:val="0"/>
        <w:spacing w:line="240" w:lineRule="atLeast"/>
        <w:ind w:left="0"/>
        <w:rPr>
          <w:rFonts w:asciiTheme="minorHAnsi" w:hAnsiTheme="minorHAnsi"/>
          <w:sz w:val="20"/>
        </w:rPr>
      </w:pPr>
      <w:r>
        <w:rPr>
          <w:rFonts w:asciiTheme="minorHAnsi" w:hAnsiTheme="minorHAnsi"/>
          <w:sz w:val="20"/>
        </w:rPr>
        <w:t xml:space="preserve">NB: </w:t>
      </w:r>
      <w:r w:rsidR="00776F75">
        <w:rPr>
          <w:rFonts w:asciiTheme="minorHAnsi" w:hAnsiTheme="minorHAnsi"/>
          <w:sz w:val="20"/>
        </w:rPr>
        <w:t>Gegadigde</w:t>
      </w:r>
      <w:r w:rsidR="00776F75" w:rsidRPr="006C323D">
        <w:rPr>
          <w:rFonts w:asciiTheme="minorHAnsi" w:hAnsiTheme="minorHAnsi"/>
          <w:sz w:val="20"/>
        </w:rPr>
        <w:t xml:space="preserve"> </w:t>
      </w:r>
      <w:r w:rsidRPr="006C323D">
        <w:rPr>
          <w:rFonts w:asciiTheme="minorHAnsi" w:hAnsiTheme="minorHAnsi"/>
          <w:sz w:val="20"/>
        </w:rPr>
        <w:t>die het UEA niet of slechts gedeeltelijk he</w:t>
      </w:r>
      <w:r>
        <w:rPr>
          <w:rFonts w:asciiTheme="minorHAnsi" w:hAnsiTheme="minorHAnsi"/>
          <w:sz w:val="20"/>
        </w:rPr>
        <w:t>eft</w:t>
      </w:r>
      <w:r w:rsidRPr="006C323D">
        <w:rPr>
          <w:rFonts w:asciiTheme="minorHAnsi" w:hAnsiTheme="minorHAnsi"/>
          <w:sz w:val="20"/>
        </w:rPr>
        <w:t xml:space="preserve"> ingevuld of waarvan </w:t>
      </w:r>
      <w:r>
        <w:rPr>
          <w:rFonts w:asciiTheme="minorHAnsi" w:hAnsiTheme="minorHAnsi"/>
          <w:sz w:val="20"/>
        </w:rPr>
        <w:t>het</w:t>
      </w:r>
      <w:r w:rsidRPr="006C323D">
        <w:rPr>
          <w:rFonts w:asciiTheme="minorHAnsi" w:hAnsiTheme="minorHAnsi"/>
          <w:sz w:val="20"/>
        </w:rPr>
        <w:t xml:space="preserve"> UEA ontbreekt bij </w:t>
      </w:r>
      <w:r w:rsidR="00461110">
        <w:rPr>
          <w:rFonts w:asciiTheme="minorHAnsi" w:hAnsiTheme="minorHAnsi"/>
          <w:sz w:val="20"/>
        </w:rPr>
        <w:t>Aanmelding</w:t>
      </w:r>
      <w:r w:rsidRPr="006C323D">
        <w:rPr>
          <w:rFonts w:asciiTheme="minorHAnsi" w:hAnsiTheme="minorHAnsi"/>
          <w:sz w:val="20"/>
        </w:rPr>
        <w:t xml:space="preserve">, </w:t>
      </w:r>
      <w:r w:rsidR="00AE41E5">
        <w:rPr>
          <w:rFonts w:asciiTheme="minorHAnsi" w:hAnsiTheme="minorHAnsi"/>
          <w:sz w:val="20"/>
        </w:rPr>
        <w:t xml:space="preserve">kan worden </w:t>
      </w:r>
      <w:r w:rsidRPr="006C323D">
        <w:rPr>
          <w:rFonts w:asciiTheme="minorHAnsi" w:hAnsiTheme="minorHAnsi"/>
          <w:sz w:val="20"/>
        </w:rPr>
        <w:t>uitgesloten van de</w:t>
      </w:r>
      <w:r>
        <w:rPr>
          <w:rFonts w:asciiTheme="minorHAnsi" w:hAnsiTheme="minorHAnsi"/>
          <w:sz w:val="20"/>
        </w:rPr>
        <w:t>z</w:t>
      </w:r>
      <w:r w:rsidRPr="006C323D">
        <w:rPr>
          <w:rFonts w:asciiTheme="minorHAnsi" w:hAnsiTheme="minorHAnsi"/>
          <w:sz w:val="20"/>
        </w:rPr>
        <w:t xml:space="preserve">e </w:t>
      </w:r>
      <w:r w:rsidR="003A7810">
        <w:rPr>
          <w:rFonts w:asciiTheme="minorHAnsi" w:hAnsiTheme="minorHAnsi"/>
          <w:sz w:val="20"/>
        </w:rPr>
        <w:t>Aanbestedingsprocedure</w:t>
      </w:r>
      <w:r w:rsidRPr="006C323D">
        <w:rPr>
          <w:rFonts w:asciiTheme="minorHAnsi" w:hAnsiTheme="minorHAnsi"/>
          <w:sz w:val="20"/>
        </w:rPr>
        <w:t>.</w:t>
      </w:r>
    </w:p>
    <w:p w14:paraId="0EC9A605" w14:textId="77777777" w:rsidR="000B5AA3" w:rsidRPr="00806F21" w:rsidRDefault="000B5AA3" w:rsidP="00806F21">
      <w:pPr>
        <w:rPr>
          <w:sz w:val="24"/>
          <w:szCs w:val="24"/>
        </w:rPr>
      </w:pPr>
    </w:p>
    <w:p w14:paraId="12C1CDBF" w14:textId="38C63725" w:rsidR="00085A80" w:rsidRPr="007139C7" w:rsidRDefault="00BE6431" w:rsidP="00925C23">
      <w:pPr>
        <w:pStyle w:val="Kop3"/>
        <w:tabs>
          <w:tab w:val="left" w:pos="709"/>
        </w:tabs>
        <w:rPr>
          <w:rFonts w:ascii="Trade Gothic LT Pro Cn" w:eastAsia="Times New Roman" w:hAnsi="Trade Gothic LT Pro Cn"/>
          <w:i w:val="0"/>
          <w:color w:val="00B0F0"/>
          <w:sz w:val="28"/>
          <w:szCs w:val="28"/>
        </w:rPr>
      </w:pPr>
      <w:bookmarkStart w:id="196" w:name="_Toc173417444"/>
      <w:bookmarkStart w:id="197" w:name="_Toc194060531"/>
      <w:bookmarkStart w:id="198" w:name="_Toc196398989"/>
      <w:r>
        <w:rPr>
          <w:rFonts w:ascii="Trade Gothic LT Pro Cn" w:eastAsia="Times New Roman" w:hAnsi="Trade Gothic LT Pro Cn"/>
          <w:i w:val="0"/>
          <w:color w:val="00B0F0"/>
          <w:sz w:val="28"/>
          <w:szCs w:val="28"/>
        </w:rPr>
        <w:t>4</w:t>
      </w:r>
      <w:r w:rsidR="00925C23">
        <w:rPr>
          <w:rFonts w:ascii="Trade Gothic LT Pro Cn" w:eastAsia="Times New Roman" w:hAnsi="Trade Gothic LT Pro Cn"/>
          <w:i w:val="0"/>
          <w:color w:val="00B0F0"/>
          <w:sz w:val="28"/>
          <w:szCs w:val="28"/>
        </w:rPr>
        <w:t>.4</w:t>
      </w:r>
      <w:r w:rsidR="00925C23">
        <w:rPr>
          <w:rFonts w:ascii="Trade Gothic LT Pro Cn" w:eastAsia="Times New Roman" w:hAnsi="Trade Gothic LT Pro Cn"/>
          <w:i w:val="0"/>
          <w:color w:val="00B0F0"/>
          <w:sz w:val="28"/>
          <w:szCs w:val="28"/>
        </w:rPr>
        <w:tab/>
      </w:r>
      <w:r w:rsidR="00AF188A" w:rsidRPr="007139C7">
        <w:rPr>
          <w:rFonts w:ascii="Trade Gothic LT Pro Cn" w:eastAsia="Times New Roman" w:hAnsi="Trade Gothic LT Pro Cn"/>
          <w:i w:val="0"/>
          <w:color w:val="00B0F0"/>
          <w:sz w:val="28"/>
          <w:szCs w:val="28"/>
        </w:rPr>
        <w:t>Uitsluitingsgronden</w:t>
      </w:r>
      <w:bookmarkEnd w:id="196"/>
      <w:bookmarkEnd w:id="197"/>
      <w:bookmarkEnd w:id="198"/>
    </w:p>
    <w:p w14:paraId="0AEE831E" w14:textId="7B28C0C1" w:rsidR="0098647A" w:rsidRPr="00D33141" w:rsidRDefault="0098647A" w:rsidP="001629E9">
      <w:pPr>
        <w:rPr>
          <w:sz w:val="20"/>
          <w:szCs w:val="20"/>
        </w:rPr>
      </w:pPr>
    </w:p>
    <w:p w14:paraId="7AB51FDF" w14:textId="55BCDF6A" w:rsidR="00CE6CDC" w:rsidRDefault="00705486" w:rsidP="00806F21">
      <w:pPr>
        <w:pStyle w:val="Lijstalinea"/>
        <w:widowControl w:val="0"/>
        <w:spacing w:line="240" w:lineRule="atLeast"/>
        <w:ind w:left="0"/>
        <w:rPr>
          <w:rFonts w:asciiTheme="minorHAnsi" w:hAnsiTheme="minorHAnsi"/>
          <w:sz w:val="20"/>
        </w:rPr>
      </w:pPr>
      <w:r w:rsidRPr="00284424">
        <w:rPr>
          <w:rFonts w:asciiTheme="minorHAnsi" w:hAnsiTheme="minorHAnsi"/>
          <w:sz w:val="20"/>
        </w:rPr>
        <w:t>In</w:t>
      </w:r>
      <w:r w:rsidR="00806F21" w:rsidRPr="00284424">
        <w:rPr>
          <w:rFonts w:asciiTheme="minorHAnsi" w:hAnsiTheme="minorHAnsi"/>
          <w:sz w:val="20"/>
        </w:rPr>
        <w:t xml:space="preserve"> deze </w:t>
      </w:r>
      <w:r w:rsidR="003A7810" w:rsidRPr="00284424">
        <w:rPr>
          <w:rFonts w:asciiTheme="minorHAnsi" w:hAnsiTheme="minorHAnsi"/>
          <w:sz w:val="20"/>
        </w:rPr>
        <w:t>Aanbestedingsprocedure</w:t>
      </w:r>
      <w:r w:rsidR="00806F21" w:rsidRPr="00284424">
        <w:rPr>
          <w:rFonts w:asciiTheme="minorHAnsi" w:hAnsiTheme="minorHAnsi"/>
          <w:sz w:val="20"/>
        </w:rPr>
        <w:t xml:space="preserve"> zijn </w:t>
      </w:r>
      <w:r w:rsidRPr="00284424">
        <w:rPr>
          <w:rFonts w:asciiTheme="minorHAnsi" w:hAnsiTheme="minorHAnsi"/>
          <w:sz w:val="20"/>
        </w:rPr>
        <w:t xml:space="preserve">de door </w:t>
      </w:r>
      <w:r w:rsidR="00FC26DF" w:rsidRPr="00284424">
        <w:rPr>
          <w:rFonts w:asciiTheme="minorHAnsi" w:hAnsiTheme="minorHAnsi"/>
          <w:sz w:val="20"/>
        </w:rPr>
        <w:t>Aanbestedende dienst</w:t>
      </w:r>
      <w:r w:rsidRPr="00284424">
        <w:rPr>
          <w:rFonts w:asciiTheme="minorHAnsi" w:hAnsiTheme="minorHAnsi"/>
          <w:sz w:val="20"/>
        </w:rPr>
        <w:t xml:space="preserve"> in deel III van </w:t>
      </w:r>
      <w:r w:rsidR="00165074" w:rsidRPr="00284424">
        <w:rPr>
          <w:rFonts w:asciiTheme="minorHAnsi" w:hAnsiTheme="minorHAnsi"/>
          <w:sz w:val="20"/>
        </w:rPr>
        <w:t>het</w:t>
      </w:r>
      <w:r w:rsidRPr="00284424">
        <w:rPr>
          <w:rFonts w:asciiTheme="minorHAnsi" w:hAnsiTheme="minorHAnsi"/>
          <w:sz w:val="20"/>
        </w:rPr>
        <w:t xml:space="preserve"> UEA </w:t>
      </w:r>
      <w:r w:rsidR="00E32B0E" w:rsidRPr="00284424">
        <w:rPr>
          <w:rFonts w:asciiTheme="minorHAnsi" w:hAnsiTheme="minorHAnsi"/>
          <w:sz w:val="20"/>
        </w:rPr>
        <w:t xml:space="preserve">aangegeven </w:t>
      </w:r>
      <w:r w:rsidR="00AF188A" w:rsidRPr="00284424">
        <w:rPr>
          <w:rFonts w:asciiTheme="minorHAnsi" w:hAnsiTheme="minorHAnsi"/>
          <w:sz w:val="20"/>
        </w:rPr>
        <w:t>Uitsluitingsgronden</w:t>
      </w:r>
      <w:r w:rsidR="00E32B0E" w:rsidRPr="00284424">
        <w:rPr>
          <w:rFonts w:asciiTheme="minorHAnsi" w:hAnsiTheme="minorHAnsi"/>
          <w:sz w:val="20"/>
        </w:rPr>
        <w:t xml:space="preserve"> </w:t>
      </w:r>
      <w:r w:rsidR="00806F21" w:rsidRPr="00284424">
        <w:rPr>
          <w:rFonts w:asciiTheme="minorHAnsi" w:hAnsiTheme="minorHAnsi"/>
          <w:sz w:val="20"/>
        </w:rPr>
        <w:t>van toepassing verklaar</w:t>
      </w:r>
      <w:r w:rsidR="00CE6CDC" w:rsidRPr="00284424">
        <w:rPr>
          <w:rFonts w:asciiTheme="minorHAnsi" w:hAnsiTheme="minorHAnsi"/>
          <w:sz w:val="20"/>
        </w:rPr>
        <w:t>d</w:t>
      </w:r>
      <w:r w:rsidR="00A706BD" w:rsidRPr="00284424">
        <w:rPr>
          <w:rFonts w:asciiTheme="minorHAnsi" w:hAnsiTheme="minorHAnsi"/>
          <w:sz w:val="20"/>
        </w:rPr>
        <w:t>.</w:t>
      </w:r>
    </w:p>
    <w:p w14:paraId="5B7791BF" w14:textId="77777777" w:rsidR="00705486" w:rsidRDefault="00705486" w:rsidP="00806F21">
      <w:pPr>
        <w:pStyle w:val="Lijstalinea"/>
        <w:widowControl w:val="0"/>
        <w:spacing w:line="240" w:lineRule="atLeast"/>
        <w:ind w:left="0"/>
        <w:rPr>
          <w:sz w:val="24"/>
          <w:szCs w:val="24"/>
        </w:rPr>
      </w:pPr>
    </w:p>
    <w:p w14:paraId="1FE86375" w14:textId="2DE4F965" w:rsidR="00806F21" w:rsidRPr="00BE685E" w:rsidRDefault="007757E4" w:rsidP="00806F21">
      <w:pPr>
        <w:pStyle w:val="Lijstalinea"/>
        <w:widowControl w:val="0"/>
        <w:spacing w:line="240" w:lineRule="atLeast"/>
        <w:ind w:left="0"/>
        <w:rPr>
          <w:rFonts w:asciiTheme="minorHAnsi" w:hAnsiTheme="minorHAnsi"/>
          <w:sz w:val="20"/>
        </w:rPr>
      </w:pPr>
      <w:r>
        <w:rPr>
          <w:rFonts w:asciiTheme="minorHAnsi" w:hAnsiTheme="minorHAnsi"/>
          <w:sz w:val="20"/>
        </w:rPr>
        <w:t>Gegadigde</w:t>
      </w:r>
      <w:r w:rsidRPr="00BE685E">
        <w:rPr>
          <w:rFonts w:asciiTheme="minorHAnsi" w:hAnsiTheme="minorHAnsi"/>
          <w:sz w:val="20"/>
        </w:rPr>
        <w:t xml:space="preserve"> </w:t>
      </w:r>
      <w:r w:rsidR="00A706BD">
        <w:rPr>
          <w:rFonts w:asciiTheme="minorHAnsi" w:hAnsiTheme="minorHAnsi"/>
          <w:sz w:val="20"/>
        </w:rPr>
        <w:t xml:space="preserve">dient </w:t>
      </w:r>
      <w:r w:rsidR="00806F21" w:rsidRPr="00BE685E">
        <w:rPr>
          <w:rFonts w:asciiTheme="minorHAnsi" w:hAnsiTheme="minorHAnsi"/>
          <w:sz w:val="20"/>
        </w:rPr>
        <w:t xml:space="preserve">middels </w:t>
      </w:r>
      <w:r w:rsidR="0040269E">
        <w:rPr>
          <w:rFonts w:asciiTheme="minorHAnsi" w:hAnsiTheme="minorHAnsi"/>
          <w:sz w:val="20"/>
        </w:rPr>
        <w:t xml:space="preserve">het </w:t>
      </w:r>
      <w:r w:rsidR="00A706BD">
        <w:rPr>
          <w:rFonts w:asciiTheme="minorHAnsi" w:hAnsiTheme="minorHAnsi"/>
          <w:sz w:val="20"/>
        </w:rPr>
        <w:t xml:space="preserve">volledig </w:t>
      </w:r>
      <w:r w:rsidR="00480D51">
        <w:rPr>
          <w:rFonts w:asciiTheme="minorHAnsi" w:hAnsiTheme="minorHAnsi"/>
          <w:sz w:val="20"/>
        </w:rPr>
        <w:t xml:space="preserve">ingevuld </w:t>
      </w:r>
      <w:r w:rsidR="00A706BD">
        <w:rPr>
          <w:rFonts w:asciiTheme="minorHAnsi" w:hAnsiTheme="minorHAnsi"/>
          <w:sz w:val="20"/>
        </w:rPr>
        <w:t xml:space="preserve">en rechtsgeldig ondertekend </w:t>
      </w:r>
      <w:r w:rsidR="00806F21" w:rsidRPr="00BE685E">
        <w:rPr>
          <w:rFonts w:asciiTheme="minorHAnsi" w:hAnsiTheme="minorHAnsi"/>
          <w:sz w:val="20"/>
        </w:rPr>
        <w:t xml:space="preserve">UEA </w:t>
      </w:r>
      <w:r w:rsidR="00A706BD">
        <w:rPr>
          <w:rFonts w:asciiTheme="minorHAnsi" w:hAnsiTheme="minorHAnsi"/>
          <w:sz w:val="20"/>
        </w:rPr>
        <w:t xml:space="preserve">te verklaren </w:t>
      </w:r>
      <w:r w:rsidR="00806F21" w:rsidRPr="00BE685E">
        <w:rPr>
          <w:rFonts w:asciiTheme="minorHAnsi" w:hAnsiTheme="minorHAnsi"/>
          <w:sz w:val="20"/>
        </w:rPr>
        <w:t xml:space="preserve">dat </w:t>
      </w:r>
      <w:r w:rsidR="00705486">
        <w:rPr>
          <w:rFonts w:asciiTheme="minorHAnsi" w:hAnsiTheme="minorHAnsi"/>
          <w:sz w:val="20"/>
        </w:rPr>
        <w:t xml:space="preserve">deze </w:t>
      </w:r>
      <w:r w:rsidR="00AF188A">
        <w:rPr>
          <w:rFonts w:asciiTheme="minorHAnsi" w:hAnsiTheme="minorHAnsi"/>
          <w:sz w:val="20"/>
        </w:rPr>
        <w:t>Uitsluitingsgronden</w:t>
      </w:r>
      <w:r w:rsidR="00705486" w:rsidRPr="00BE685E">
        <w:rPr>
          <w:rFonts w:asciiTheme="minorHAnsi" w:hAnsiTheme="minorHAnsi"/>
          <w:sz w:val="20"/>
        </w:rPr>
        <w:t xml:space="preserve"> </w:t>
      </w:r>
      <w:r w:rsidR="00705486">
        <w:rPr>
          <w:rFonts w:asciiTheme="minorHAnsi" w:hAnsiTheme="minorHAnsi"/>
          <w:sz w:val="20"/>
        </w:rPr>
        <w:t>niet op</w:t>
      </w:r>
      <w:r w:rsidR="00806F21" w:rsidRPr="00BE685E">
        <w:rPr>
          <w:rFonts w:asciiTheme="minorHAnsi" w:hAnsiTheme="minorHAnsi"/>
          <w:sz w:val="20"/>
        </w:rPr>
        <w:t xml:space="preserve"> </w:t>
      </w:r>
      <w:bookmarkStart w:id="199" w:name="_Hlk139274265"/>
      <w:r w:rsidR="001B2417">
        <w:rPr>
          <w:rFonts w:asciiTheme="minorHAnsi" w:hAnsiTheme="minorHAnsi"/>
          <w:sz w:val="20"/>
        </w:rPr>
        <w:t xml:space="preserve">onderneming van </w:t>
      </w:r>
      <w:bookmarkEnd w:id="199"/>
      <w:r w:rsidR="00573330">
        <w:rPr>
          <w:rFonts w:asciiTheme="minorHAnsi" w:hAnsiTheme="minorHAnsi"/>
          <w:sz w:val="20"/>
        </w:rPr>
        <w:t>Gegadigde</w:t>
      </w:r>
      <w:r w:rsidR="00573330" w:rsidRPr="00BE685E">
        <w:rPr>
          <w:rFonts w:asciiTheme="minorHAnsi" w:hAnsiTheme="minorHAnsi"/>
          <w:sz w:val="20"/>
        </w:rPr>
        <w:t xml:space="preserve"> </w:t>
      </w:r>
      <w:r w:rsidR="00806F21" w:rsidRPr="00BE685E">
        <w:rPr>
          <w:rFonts w:asciiTheme="minorHAnsi" w:hAnsiTheme="minorHAnsi"/>
          <w:sz w:val="20"/>
        </w:rPr>
        <w:t xml:space="preserve">van </w:t>
      </w:r>
      <w:r w:rsidR="00806F21">
        <w:rPr>
          <w:rFonts w:asciiTheme="minorHAnsi" w:hAnsiTheme="minorHAnsi"/>
          <w:sz w:val="20"/>
        </w:rPr>
        <w:t xml:space="preserve">toepassing </w:t>
      </w:r>
      <w:r w:rsidR="00705486">
        <w:rPr>
          <w:rFonts w:asciiTheme="minorHAnsi" w:hAnsiTheme="minorHAnsi"/>
          <w:sz w:val="20"/>
        </w:rPr>
        <w:t>zijn</w:t>
      </w:r>
      <w:r w:rsidR="008F61B2">
        <w:rPr>
          <w:rFonts w:asciiTheme="minorHAnsi" w:hAnsiTheme="minorHAnsi"/>
          <w:sz w:val="20"/>
        </w:rPr>
        <w:t>.</w:t>
      </w:r>
    </w:p>
    <w:p w14:paraId="3B1F8596" w14:textId="313C4962" w:rsidR="009F61BA" w:rsidRPr="00842BC2" w:rsidRDefault="009F61BA" w:rsidP="00842BC2">
      <w:pPr>
        <w:rPr>
          <w:sz w:val="24"/>
          <w:szCs w:val="24"/>
        </w:rPr>
      </w:pPr>
    </w:p>
    <w:p w14:paraId="0E510748" w14:textId="743B70A4" w:rsidR="009F61BA" w:rsidRPr="00842BC2" w:rsidRDefault="00FC26DF" w:rsidP="00842BC2">
      <w:pPr>
        <w:pStyle w:val="Lijstalinea"/>
        <w:widowControl w:val="0"/>
        <w:spacing w:line="240" w:lineRule="atLeast"/>
        <w:ind w:left="0"/>
        <w:rPr>
          <w:rFonts w:asciiTheme="minorHAnsi" w:hAnsiTheme="minorHAnsi"/>
          <w:sz w:val="20"/>
        </w:rPr>
      </w:pPr>
      <w:r>
        <w:rPr>
          <w:rFonts w:asciiTheme="minorHAnsi" w:hAnsiTheme="minorHAnsi"/>
          <w:sz w:val="20"/>
        </w:rPr>
        <w:t>Aanbestedende dienst</w:t>
      </w:r>
      <w:r w:rsidR="00BE0AB1" w:rsidRPr="00842BC2">
        <w:rPr>
          <w:rFonts w:asciiTheme="minorHAnsi" w:hAnsiTheme="minorHAnsi"/>
          <w:sz w:val="20"/>
        </w:rPr>
        <w:t xml:space="preserve"> kan om dwingende redenen van algemeen belang afwijken van de hierna weergegeven </w:t>
      </w:r>
      <w:r w:rsidR="00AF188A">
        <w:rPr>
          <w:rFonts w:asciiTheme="minorHAnsi" w:hAnsiTheme="minorHAnsi"/>
          <w:sz w:val="20"/>
        </w:rPr>
        <w:t>Uitsluitingsgronden</w:t>
      </w:r>
      <w:r w:rsidR="00BE0AB1" w:rsidRPr="00842BC2">
        <w:rPr>
          <w:rFonts w:asciiTheme="minorHAnsi" w:hAnsiTheme="minorHAnsi"/>
          <w:sz w:val="20"/>
        </w:rPr>
        <w:t xml:space="preserve">. In geval sprake is van één van de omstandigheden </w:t>
      </w:r>
      <w:r w:rsidR="00C246AC">
        <w:rPr>
          <w:rFonts w:asciiTheme="minorHAnsi" w:hAnsiTheme="minorHAnsi"/>
          <w:sz w:val="20"/>
        </w:rPr>
        <w:t xml:space="preserve">zoals </w:t>
      </w:r>
      <w:r w:rsidR="00BE0AB1" w:rsidRPr="00842BC2">
        <w:rPr>
          <w:rFonts w:asciiTheme="minorHAnsi" w:hAnsiTheme="minorHAnsi"/>
          <w:sz w:val="20"/>
        </w:rPr>
        <w:t xml:space="preserve">hierna bepaald, dan zal </w:t>
      </w:r>
      <w:r>
        <w:rPr>
          <w:rFonts w:asciiTheme="minorHAnsi" w:hAnsiTheme="minorHAnsi"/>
          <w:sz w:val="20"/>
        </w:rPr>
        <w:t>Aanbestedende dienst</w:t>
      </w:r>
      <w:r w:rsidR="00BE0AB1" w:rsidRPr="00842BC2">
        <w:rPr>
          <w:rFonts w:asciiTheme="minorHAnsi" w:hAnsiTheme="minorHAnsi"/>
          <w:sz w:val="20"/>
        </w:rPr>
        <w:t xml:space="preserve"> met inachtneming van het proportionaliteitsbeginsel gemotiveerd beslissen omtrent uitsluiting waarbij onder meer rekening zal worden gehouden met de omstandigheden van het geval en de door </w:t>
      </w:r>
      <w:r w:rsidR="00573330">
        <w:rPr>
          <w:rFonts w:asciiTheme="minorHAnsi" w:hAnsiTheme="minorHAnsi"/>
          <w:sz w:val="20"/>
        </w:rPr>
        <w:t>Gegadigde</w:t>
      </w:r>
      <w:r w:rsidR="00573330" w:rsidRPr="00842BC2">
        <w:rPr>
          <w:rFonts w:asciiTheme="minorHAnsi" w:hAnsiTheme="minorHAnsi"/>
          <w:sz w:val="20"/>
        </w:rPr>
        <w:t xml:space="preserve"> </w:t>
      </w:r>
      <w:r w:rsidR="00BE0AB1" w:rsidRPr="00842BC2">
        <w:rPr>
          <w:rFonts w:asciiTheme="minorHAnsi" w:hAnsiTheme="minorHAnsi"/>
          <w:sz w:val="20"/>
        </w:rPr>
        <w:t>genomen maatregelen om herhaling te voorkomen.</w:t>
      </w:r>
    </w:p>
    <w:p w14:paraId="3710AB84" w14:textId="77777777" w:rsidR="009F61BA" w:rsidRPr="009C2BAC" w:rsidRDefault="009F61BA" w:rsidP="009C2BAC">
      <w:pPr>
        <w:rPr>
          <w:sz w:val="24"/>
          <w:szCs w:val="24"/>
        </w:rPr>
      </w:pPr>
    </w:p>
    <w:p w14:paraId="629A4896" w14:textId="77777777" w:rsidR="00941448" w:rsidRDefault="00941448">
      <w:pPr>
        <w:spacing w:after="200" w:line="276" w:lineRule="auto"/>
        <w:rPr>
          <w:rFonts w:ascii="Trade Gothic LT Pro Cn" w:eastAsia="Times New Roman" w:hAnsi="Trade Gothic LT Pro Cn" w:cstheme="majorBidi"/>
          <w:bCs/>
          <w:color w:val="00B0F0"/>
          <w:sz w:val="28"/>
          <w:szCs w:val="28"/>
        </w:rPr>
      </w:pPr>
      <w:r>
        <w:rPr>
          <w:rFonts w:ascii="Trade Gothic LT Pro Cn" w:eastAsia="Times New Roman" w:hAnsi="Trade Gothic LT Pro Cn"/>
          <w:i/>
          <w:color w:val="00B0F0"/>
          <w:sz w:val="28"/>
          <w:szCs w:val="28"/>
        </w:rPr>
        <w:br w:type="page"/>
      </w:r>
    </w:p>
    <w:p w14:paraId="53CA7A52" w14:textId="0B4F9E33" w:rsidR="00085A80" w:rsidRPr="004650B7" w:rsidRDefault="002D4823" w:rsidP="00925C23">
      <w:pPr>
        <w:pStyle w:val="Kop3"/>
        <w:tabs>
          <w:tab w:val="left" w:pos="709"/>
        </w:tabs>
        <w:rPr>
          <w:rFonts w:ascii="Trade Gothic LT Pro Cn" w:eastAsia="Times New Roman" w:hAnsi="Trade Gothic LT Pro Cn"/>
          <w:i w:val="0"/>
          <w:color w:val="00B0F0"/>
          <w:sz w:val="28"/>
          <w:szCs w:val="28"/>
        </w:rPr>
      </w:pPr>
      <w:bookmarkStart w:id="200" w:name="_Toc173417445"/>
      <w:r>
        <w:rPr>
          <w:rFonts w:ascii="Trade Gothic LT Pro Cn" w:eastAsia="Times New Roman" w:hAnsi="Trade Gothic LT Pro Cn"/>
          <w:i w:val="0"/>
          <w:color w:val="00B0F0"/>
          <w:sz w:val="28"/>
          <w:szCs w:val="28"/>
        </w:rPr>
        <w:lastRenderedPageBreak/>
        <w:tab/>
      </w:r>
      <w:bookmarkStart w:id="201" w:name="_Toc194060532"/>
      <w:bookmarkStart w:id="202" w:name="_Toc196398990"/>
      <w:r w:rsidR="00284424">
        <w:rPr>
          <w:rFonts w:ascii="Trade Gothic LT Pro Cn" w:eastAsia="Times New Roman" w:hAnsi="Trade Gothic LT Pro Cn"/>
          <w:i w:val="0"/>
          <w:color w:val="00B0F0"/>
          <w:sz w:val="28"/>
          <w:szCs w:val="28"/>
        </w:rPr>
        <w:t>4</w:t>
      </w:r>
      <w:r w:rsidR="00925C23">
        <w:rPr>
          <w:rFonts w:ascii="Trade Gothic LT Pro Cn" w:eastAsia="Times New Roman" w:hAnsi="Trade Gothic LT Pro Cn"/>
          <w:i w:val="0"/>
          <w:color w:val="00B0F0"/>
          <w:sz w:val="28"/>
          <w:szCs w:val="28"/>
        </w:rPr>
        <w:t>.4.1</w:t>
      </w:r>
      <w:r>
        <w:rPr>
          <w:rFonts w:ascii="Trade Gothic LT Pro Cn" w:eastAsia="Times New Roman" w:hAnsi="Trade Gothic LT Pro Cn"/>
          <w:i w:val="0"/>
          <w:color w:val="00B0F0"/>
          <w:sz w:val="28"/>
          <w:szCs w:val="28"/>
        </w:rPr>
        <w:tab/>
      </w:r>
      <w:r w:rsidR="00085A80" w:rsidRPr="004650B7">
        <w:rPr>
          <w:rFonts w:ascii="Trade Gothic LT Pro Cn" w:eastAsia="Times New Roman" w:hAnsi="Trade Gothic LT Pro Cn"/>
          <w:i w:val="0"/>
          <w:color w:val="00B0F0"/>
          <w:sz w:val="28"/>
          <w:szCs w:val="28"/>
        </w:rPr>
        <w:t xml:space="preserve">Verplichte </w:t>
      </w:r>
      <w:r w:rsidR="00AF188A" w:rsidRPr="004650B7">
        <w:rPr>
          <w:rFonts w:ascii="Trade Gothic LT Pro Cn" w:eastAsia="Times New Roman" w:hAnsi="Trade Gothic LT Pro Cn"/>
          <w:i w:val="0"/>
          <w:color w:val="00B0F0"/>
          <w:sz w:val="28"/>
          <w:szCs w:val="28"/>
        </w:rPr>
        <w:t>Uitsluitingsgronden</w:t>
      </w:r>
      <w:r w:rsidR="00085A80" w:rsidRPr="004650B7">
        <w:rPr>
          <w:rFonts w:ascii="Trade Gothic LT Pro Cn" w:eastAsia="Times New Roman" w:hAnsi="Trade Gothic LT Pro Cn"/>
          <w:i w:val="0"/>
          <w:color w:val="00B0F0"/>
          <w:sz w:val="28"/>
          <w:szCs w:val="28"/>
        </w:rPr>
        <w:t xml:space="preserve"> en bewijsstukken</w:t>
      </w:r>
      <w:bookmarkEnd w:id="200"/>
      <w:bookmarkEnd w:id="201"/>
      <w:bookmarkEnd w:id="202"/>
    </w:p>
    <w:p w14:paraId="36CBA2E9" w14:textId="77777777" w:rsidR="007B2F92" w:rsidRDefault="007B2F92" w:rsidP="007B2F92">
      <w:pPr>
        <w:pStyle w:val="Donkerblauw"/>
      </w:pPr>
      <w:bookmarkStart w:id="203" w:name="_Hlk139287038"/>
    </w:p>
    <w:p w14:paraId="613E9E7B" w14:textId="4F2FB080" w:rsidR="007B2F92" w:rsidRDefault="00100F20" w:rsidP="004B2E89">
      <w:pPr>
        <w:pStyle w:val="Donkerblauw"/>
      </w:pPr>
      <w:r>
        <w:t>Verplichte Uitsluitingsgronden</w:t>
      </w:r>
    </w:p>
    <w:p w14:paraId="584226F0" w14:textId="786D955F" w:rsidR="00C55B4A" w:rsidRDefault="00FC26DF" w:rsidP="007D4595">
      <w:pPr>
        <w:widowControl w:val="0"/>
        <w:rPr>
          <w:rFonts w:asciiTheme="minorHAnsi" w:hAnsiTheme="minorHAnsi"/>
          <w:sz w:val="20"/>
        </w:rPr>
      </w:pPr>
      <w:r>
        <w:rPr>
          <w:rFonts w:asciiTheme="minorHAnsi" w:hAnsiTheme="minorHAnsi"/>
          <w:sz w:val="20"/>
        </w:rPr>
        <w:t>Aanbestedende dienst</w:t>
      </w:r>
      <w:r w:rsidR="00A50BA2" w:rsidRPr="00A50BA2">
        <w:rPr>
          <w:rFonts w:asciiTheme="minorHAnsi" w:hAnsiTheme="minorHAnsi"/>
          <w:sz w:val="20"/>
        </w:rPr>
        <w:t xml:space="preserve"> sluit iedere </w:t>
      </w:r>
      <w:r w:rsidR="00573330">
        <w:rPr>
          <w:rFonts w:asciiTheme="minorHAnsi" w:hAnsiTheme="minorHAnsi"/>
          <w:sz w:val="20"/>
        </w:rPr>
        <w:t>Gegadigde</w:t>
      </w:r>
      <w:r w:rsidR="00573330" w:rsidRPr="00A50BA2">
        <w:rPr>
          <w:rFonts w:asciiTheme="minorHAnsi" w:hAnsiTheme="minorHAnsi"/>
          <w:sz w:val="20"/>
        </w:rPr>
        <w:t xml:space="preserve"> </w:t>
      </w:r>
      <w:r w:rsidR="00A50BA2" w:rsidRPr="00A50BA2">
        <w:rPr>
          <w:rFonts w:asciiTheme="minorHAnsi" w:hAnsiTheme="minorHAnsi"/>
          <w:sz w:val="20"/>
        </w:rPr>
        <w:t xml:space="preserve">uit op wie in de periode van vijf (5) jaren voorafgaand aan de datum van sluiting </w:t>
      </w:r>
      <w:r w:rsidR="00161C71" w:rsidRPr="002249E7">
        <w:rPr>
          <w:rFonts w:asciiTheme="minorHAnsi" w:hAnsiTheme="minorHAnsi"/>
          <w:sz w:val="20"/>
        </w:rPr>
        <w:t>aanmeld</w:t>
      </w:r>
      <w:r w:rsidR="00A50BA2" w:rsidRPr="002249E7">
        <w:rPr>
          <w:rFonts w:asciiTheme="minorHAnsi" w:hAnsiTheme="minorHAnsi"/>
          <w:sz w:val="20"/>
        </w:rPr>
        <w:t xml:space="preserve">termijn één of meer van de </w:t>
      </w:r>
      <w:r w:rsidR="00AF188A" w:rsidRPr="002249E7">
        <w:rPr>
          <w:rFonts w:asciiTheme="minorHAnsi" w:hAnsiTheme="minorHAnsi"/>
          <w:sz w:val="20"/>
        </w:rPr>
        <w:t>Uitsluitingsgronden</w:t>
      </w:r>
      <w:r w:rsidR="00A50BA2" w:rsidRPr="002249E7">
        <w:rPr>
          <w:rFonts w:asciiTheme="minorHAnsi" w:hAnsiTheme="minorHAnsi"/>
          <w:sz w:val="20"/>
        </w:rPr>
        <w:t xml:space="preserve">, zoals genoemd in </w:t>
      </w:r>
      <w:r w:rsidR="00BA78A8" w:rsidRPr="002249E7">
        <w:rPr>
          <w:rFonts w:asciiTheme="minorHAnsi" w:hAnsiTheme="minorHAnsi"/>
          <w:sz w:val="20"/>
          <w:u w:val="single"/>
        </w:rPr>
        <w:t xml:space="preserve">ARW 2016, hoofdstuk </w:t>
      </w:r>
      <w:r w:rsidR="00B35CEE" w:rsidRPr="002249E7">
        <w:rPr>
          <w:rFonts w:asciiTheme="minorHAnsi" w:hAnsiTheme="minorHAnsi"/>
          <w:sz w:val="20"/>
          <w:u w:val="single"/>
        </w:rPr>
        <w:t>3</w:t>
      </w:r>
      <w:r w:rsidR="00BA78A8" w:rsidRPr="002249E7">
        <w:rPr>
          <w:rFonts w:asciiTheme="minorHAnsi" w:hAnsiTheme="minorHAnsi"/>
          <w:sz w:val="20"/>
          <w:u w:val="single"/>
        </w:rPr>
        <w:t xml:space="preserve"> en </w:t>
      </w:r>
      <w:r w:rsidR="00A50BA2" w:rsidRPr="002249E7">
        <w:rPr>
          <w:rFonts w:asciiTheme="minorHAnsi" w:hAnsiTheme="minorHAnsi"/>
          <w:sz w:val="20"/>
          <w:u w:val="single"/>
        </w:rPr>
        <w:t>onder delen IIIA en II</w:t>
      </w:r>
      <w:r w:rsidR="00A50BA2" w:rsidRPr="00C363A4">
        <w:rPr>
          <w:rFonts w:asciiTheme="minorHAnsi" w:hAnsiTheme="minorHAnsi"/>
          <w:sz w:val="20"/>
          <w:u w:val="single"/>
        </w:rPr>
        <w:t>IB</w:t>
      </w:r>
      <w:r w:rsidR="00A50BA2" w:rsidRPr="00A50BA2">
        <w:rPr>
          <w:rFonts w:asciiTheme="minorHAnsi" w:hAnsiTheme="minorHAnsi"/>
          <w:sz w:val="20"/>
        </w:rPr>
        <w:t xml:space="preserve"> van de UEA, van toepassing is of zijn.</w:t>
      </w:r>
    </w:p>
    <w:p w14:paraId="40522D0E" w14:textId="77777777" w:rsidR="00A50BA2" w:rsidRDefault="00A50BA2" w:rsidP="007D4595">
      <w:pPr>
        <w:widowControl w:val="0"/>
        <w:rPr>
          <w:sz w:val="20"/>
          <w:szCs w:val="20"/>
          <w:lang w:eastAsia="nl-NL"/>
        </w:rPr>
      </w:pPr>
    </w:p>
    <w:p w14:paraId="61CCDC55" w14:textId="75EEFA42" w:rsidR="00C15227" w:rsidRPr="00C15227" w:rsidRDefault="00C15227" w:rsidP="00147A64">
      <w:pPr>
        <w:pStyle w:val="Donkerblauw"/>
        <w:ind w:left="708"/>
      </w:pPr>
      <w:r w:rsidRPr="00E659A7">
        <w:t xml:space="preserve">Bewijsstukken verplichte </w:t>
      </w:r>
      <w:r w:rsidR="00AF188A" w:rsidRPr="00E659A7">
        <w:t>Uitsluitingsgronden</w:t>
      </w:r>
    </w:p>
    <w:p w14:paraId="6AE8F1EA" w14:textId="65C5CFAF" w:rsidR="00021AF1" w:rsidRDefault="001D4F67" w:rsidP="00147A64">
      <w:pPr>
        <w:widowControl w:val="0"/>
        <w:ind w:left="708"/>
        <w:rPr>
          <w:sz w:val="20"/>
          <w:szCs w:val="20"/>
          <w:lang w:eastAsia="nl-NL"/>
        </w:rPr>
      </w:pPr>
      <w:r w:rsidRPr="001D4F67">
        <w:rPr>
          <w:sz w:val="20"/>
          <w:szCs w:val="20"/>
          <w:lang w:eastAsia="nl-NL"/>
        </w:rPr>
        <w:t xml:space="preserve">Bij </w:t>
      </w:r>
      <w:r w:rsidR="00461110">
        <w:rPr>
          <w:sz w:val="20"/>
          <w:szCs w:val="20"/>
          <w:lang w:eastAsia="nl-NL"/>
        </w:rPr>
        <w:t>Aanmelding</w:t>
      </w:r>
      <w:r w:rsidR="00072139" w:rsidRPr="001D4F67">
        <w:rPr>
          <w:sz w:val="20"/>
          <w:szCs w:val="20"/>
          <w:lang w:eastAsia="nl-NL"/>
        </w:rPr>
        <w:t xml:space="preserve"> </w:t>
      </w:r>
      <w:r w:rsidRPr="001D4F67">
        <w:rPr>
          <w:sz w:val="20"/>
          <w:szCs w:val="20"/>
          <w:lang w:eastAsia="nl-NL"/>
        </w:rPr>
        <w:t xml:space="preserve">volstaat hiertoe een volledig en naar waarheid ingevuld en rechtsgeldig ondertekend Uniform Europees </w:t>
      </w:r>
      <w:r w:rsidR="00DC7483">
        <w:rPr>
          <w:sz w:val="20"/>
          <w:szCs w:val="20"/>
          <w:lang w:eastAsia="nl-NL"/>
        </w:rPr>
        <w:t>Aanbestedingsdocument</w:t>
      </w:r>
      <w:r w:rsidRPr="001D4F67">
        <w:rPr>
          <w:sz w:val="20"/>
          <w:szCs w:val="20"/>
          <w:lang w:eastAsia="nl-NL"/>
        </w:rPr>
        <w:t xml:space="preserve"> (UEA).</w:t>
      </w:r>
    </w:p>
    <w:p w14:paraId="75B57817" w14:textId="77777777" w:rsidR="001D4F67" w:rsidRDefault="001D4F67" w:rsidP="0099209F">
      <w:pPr>
        <w:widowControl w:val="0"/>
        <w:rPr>
          <w:sz w:val="20"/>
          <w:szCs w:val="20"/>
          <w:lang w:eastAsia="nl-NL"/>
        </w:rPr>
      </w:pPr>
    </w:p>
    <w:p w14:paraId="194B5DB7" w14:textId="3A51A06D" w:rsidR="0099209F" w:rsidRPr="005B4CAB" w:rsidRDefault="00C3647B" w:rsidP="00132414">
      <w:pPr>
        <w:widowControl w:val="0"/>
        <w:ind w:left="708"/>
        <w:rPr>
          <w:rFonts w:eastAsia="Times New Roman" w:cs="Times New Roman"/>
          <w:snapToGrid w:val="0"/>
          <w:sz w:val="20"/>
          <w:szCs w:val="20"/>
          <w:lang w:eastAsia="nl-NL"/>
        </w:rPr>
      </w:pPr>
      <w:bookmarkStart w:id="204" w:name="_Hlk172194426"/>
      <w:r>
        <w:rPr>
          <w:rFonts w:eastAsia="Times New Roman" w:cs="Times New Roman"/>
          <w:snapToGrid w:val="0"/>
          <w:sz w:val="20"/>
          <w:szCs w:val="20"/>
          <w:lang w:eastAsia="nl-NL"/>
        </w:rPr>
        <w:t>Gegadigde</w:t>
      </w:r>
      <w:r w:rsidRPr="0099209F">
        <w:rPr>
          <w:rFonts w:eastAsia="Times New Roman" w:cs="Times New Roman"/>
          <w:snapToGrid w:val="0"/>
          <w:sz w:val="20"/>
          <w:szCs w:val="20"/>
          <w:lang w:eastAsia="nl-NL"/>
        </w:rPr>
        <w:t xml:space="preserve"> </w:t>
      </w:r>
      <w:r w:rsidR="00AC59DD">
        <w:rPr>
          <w:rFonts w:eastAsia="Times New Roman" w:cs="Times New Roman"/>
          <w:snapToGrid w:val="0"/>
          <w:sz w:val="20"/>
          <w:szCs w:val="20"/>
          <w:lang w:eastAsia="nl-NL"/>
        </w:rPr>
        <w:t>die wordt</w:t>
      </w:r>
      <w:r w:rsidR="00263011">
        <w:rPr>
          <w:rFonts w:eastAsia="Times New Roman" w:cs="Times New Roman"/>
          <w:snapToGrid w:val="0"/>
          <w:sz w:val="20"/>
          <w:szCs w:val="20"/>
          <w:lang w:eastAsia="nl-NL"/>
        </w:rPr>
        <w:t xml:space="preserve"> </w:t>
      </w:r>
      <w:r w:rsidR="00F75A44">
        <w:rPr>
          <w:rFonts w:eastAsia="Times New Roman" w:cs="Times New Roman"/>
          <w:snapToGrid w:val="0"/>
          <w:sz w:val="20"/>
          <w:szCs w:val="20"/>
          <w:lang w:eastAsia="nl-NL"/>
        </w:rPr>
        <w:t>uitgenodigd</w:t>
      </w:r>
      <w:r w:rsidR="00263011">
        <w:rPr>
          <w:rFonts w:eastAsia="Times New Roman" w:cs="Times New Roman"/>
          <w:snapToGrid w:val="0"/>
          <w:sz w:val="20"/>
          <w:szCs w:val="20"/>
          <w:lang w:eastAsia="nl-NL"/>
        </w:rPr>
        <w:t xml:space="preserve"> </w:t>
      </w:r>
      <w:r w:rsidR="00F75A44">
        <w:rPr>
          <w:rFonts w:eastAsia="Times New Roman" w:cs="Times New Roman"/>
          <w:snapToGrid w:val="0"/>
          <w:sz w:val="20"/>
          <w:szCs w:val="20"/>
          <w:lang w:eastAsia="nl-NL"/>
        </w:rPr>
        <w:t xml:space="preserve">voor de gunningsfase </w:t>
      </w:r>
      <w:bookmarkEnd w:id="204"/>
      <w:r w:rsidR="00D04C4D" w:rsidRPr="0099209F">
        <w:rPr>
          <w:rFonts w:eastAsia="Times New Roman" w:cs="Times New Roman"/>
          <w:snapToGrid w:val="0"/>
          <w:sz w:val="20"/>
          <w:szCs w:val="20"/>
          <w:lang w:eastAsia="nl-NL"/>
        </w:rPr>
        <w:t>dien</w:t>
      </w:r>
      <w:r w:rsidR="00F75A44">
        <w:rPr>
          <w:rFonts w:eastAsia="Times New Roman" w:cs="Times New Roman"/>
          <w:snapToGrid w:val="0"/>
          <w:sz w:val="20"/>
          <w:szCs w:val="20"/>
          <w:lang w:eastAsia="nl-NL"/>
        </w:rPr>
        <w:t>t</w:t>
      </w:r>
      <w:r w:rsidR="00D04C4D" w:rsidRPr="0099209F">
        <w:rPr>
          <w:rFonts w:eastAsia="Times New Roman" w:cs="Times New Roman"/>
          <w:snapToGrid w:val="0"/>
          <w:sz w:val="20"/>
          <w:szCs w:val="20"/>
          <w:lang w:eastAsia="nl-NL"/>
        </w:rPr>
        <w:t xml:space="preserve"> op</w:t>
      </w:r>
      <w:r w:rsidR="00C15227" w:rsidRPr="0099209F">
        <w:rPr>
          <w:rFonts w:eastAsia="Times New Roman" w:cs="Times New Roman"/>
          <w:snapToGrid w:val="0"/>
          <w:sz w:val="20"/>
          <w:szCs w:val="20"/>
          <w:lang w:eastAsia="nl-NL"/>
        </w:rPr>
        <w:t xml:space="preserve"> eerste</w:t>
      </w:r>
      <w:r w:rsidR="00D04C4D" w:rsidRPr="0099209F">
        <w:rPr>
          <w:rFonts w:eastAsia="Times New Roman" w:cs="Times New Roman"/>
          <w:snapToGrid w:val="0"/>
          <w:sz w:val="20"/>
          <w:szCs w:val="20"/>
          <w:lang w:eastAsia="nl-NL"/>
        </w:rPr>
        <w:t xml:space="preserve"> verzoek van </w:t>
      </w:r>
      <w:r w:rsidR="00FC26DF">
        <w:rPr>
          <w:rFonts w:eastAsia="Times New Roman" w:cs="Times New Roman"/>
          <w:snapToGrid w:val="0"/>
          <w:sz w:val="20"/>
          <w:szCs w:val="20"/>
          <w:lang w:eastAsia="nl-NL"/>
        </w:rPr>
        <w:t xml:space="preserve">Aanbestedende </w:t>
      </w:r>
      <w:r w:rsidR="00FC26DF" w:rsidRPr="005B4CAB">
        <w:rPr>
          <w:rFonts w:eastAsia="Times New Roman" w:cs="Times New Roman"/>
          <w:snapToGrid w:val="0"/>
          <w:sz w:val="20"/>
          <w:szCs w:val="20"/>
          <w:lang w:eastAsia="nl-NL"/>
        </w:rPr>
        <w:t>dienst</w:t>
      </w:r>
      <w:r w:rsidR="00F1029A">
        <w:rPr>
          <w:rFonts w:eastAsia="Times New Roman" w:cs="Times New Roman"/>
          <w:snapToGrid w:val="0"/>
          <w:sz w:val="20"/>
          <w:szCs w:val="20"/>
          <w:lang w:eastAsia="nl-NL"/>
        </w:rPr>
        <w:t xml:space="preserve"> bij selectie</w:t>
      </w:r>
      <w:r w:rsidR="00132414" w:rsidRPr="005B4CAB">
        <w:rPr>
          <w:rFonts w:eastAsia="Times New Roman" w:cs="Times New Roman"/>
          <w:snapToGrid w:val="0"/>
          <w:sz w:val="20"/>
          <w:szCs w:val="20"/>
          <w:lang w:eastAsia="nl-NL"/>
        </w:rPr>
        <w:t xml:space="preserve"> </w:t>
      </w:r>
      <w:r w:rsidR="00D04C4D" w:rsidRPr="005B4CAB">
        <w:rPr>
          <w:rFonts w:eastAsia="Times New Roman" w:cs="Times New Roman"/>
          <w:snapToGrid w:val="0"/>
          <w:sz w:val="20"/>
          <w:szCs w:val="20"/>
          <w:lang w:eastAsia="nl-NL"/>
        </w:rPr>
        <w:t xml:space="preserve">binnen een termijn van </w:t>
      </w:r>
      <w:r w:rsidR="00974B84" w:rsidRPr="005B4CAB">
        <w:rPr>
          <w:rFonts w:eastAsia="Times New Roman" w:cs="Times New Roman"/>
          <w:snapToGrid w:val="0"/>
          <w:sz w:val="20"/>
          <w:szCs w:val="20"/>
          <w:lang w:eastAsia="nl-NL"/>
        </w:rPr>
        <w:t>zeven</w:t>
      </w:r>
      <w:r w:rsidR="00D04C4D" w:rsidRPr="005B4CAB">
        <w:rPr>
          <w:rFonts w:eastAsia="Times New Roman" w:cs="Times New Roman"/>
          <w:snapToGrid w:val="0"/>
          <w:sz w:val="20"/>
          <w:szCs w:val="20"/>
          <w:lang w:eastAsia="nl-NL"/>
        </w:rPr>
        <w:t xml:space="preserve"> (</w:t>
      </w:r>
      <w:r w:rsidR="00974B84" w:rsidRPr="005B4CAB">
        <w:rPr>
          <w:rFonts w:eastAsia="Times New Roman" w:cs="Times New Roman"/>
          <w:snapToGrid w:val="0"/>
          <w:sz w:val="20"/>
          <w:szCs w:val="20"/>
          <w:lang w:eastAsia="nl-NL"/>
        </w:rPr>
        <w:t>7</w:t>
      </w:r>
      <w:r w:rsidR="00D04C4D" w:rsidRPr="005B4CAB">
        <w:rPr>
          <w:rFonts w:eastAsia="Times New Roman" w:cs="Times New Roman"/>
          <w:snapToGrid w:val="0"/>
          <w:sz w:val="20"/>
          <w:szCs w:val="20"/>
          <w:lang w:eastAsia="nl-NL"/>
        </w:rPr>
        <w:t xml:space="preserve">) kalenderdagen, op kosten van </w:t>
      </w:r>
      <w:r w:rsidR="00935DC6" w:rsidRPr="005B4CAB">
        <w:rPr>
          <w:rFonts w:eastAsia="Times New Roman" w:cs="Times New Roman"/>
          <w:snapToGrid w:val="0"/>
          <w:sz w:val="20"/>
          <w:szCs w:val="20"/>
          <w:lang w:eastAsia="nl-NL"/>
        </w:rPr>
        <w:t>Gegadigde</w:t>
      </w:r>
      <w:r w:rsidR="00D04C4D" w:rsidRPr="005B4CAB">
        <w:rPr>
          <w:rFonts w:eastAsia="Times New Roman" w:cs="Times New Roman"/>
          <w:snapToGrid w:val="0"/>
          <w:sz w:val="20"/>
          <w:szCs w:val="20"/>
          <w:lang w:eastAsia="nl-NL"/>
        </w:rPr>
        <w:t xml:space="preserve">, </w:t>
      </w:r>
      <w:r w:rsidR="0099209F" w:rsidRPr="005B4CAB">
        <w:rPr>
          <w:rFonts w:eastAsia="Times New Roman" w:cs="Times New Roman"/>
          <w:snapToGrid w:val="0"/>
          <w:sz w:val="20"/>
          <w:szCs w:val="20"/>
          <w:lang w:eastAsia="nl-NL"/>
        </w:rPr>
        <w:t>de volgende bewijsstukken te overleggen</w:t>
      </w:r>
      <w:r w:rsidR="003F1355">
        <w:rPr>
          <w:rFonts w:eastAsia="Times New Roman" w:cs="Times New Roman"/>
          <w:snapToGrid w:val="0"/>
          <w:sz w:val="20"/>
          <w:szCs w:val="20"/>
          <w:lang w:eastAsia="nl-NL"/>
        </w:rPr>
        <w:t>:</w:t>
      </w:r>
    </w:p>
    <w:p w14:paraId="1ACA3331" w14:textId="77777777" w:rsidR="005B4CAB" w:rsidRPr="005B4CAB" w:rsidRDefault="005B4CAB" w:rsidP="005B4CAB">
      <w:pPr>
        <w:ind w:left="708"/>
        <w:rPr>
          <w:rFonts w:eastAsia="Times New Roman"/>
          <w:snapToGrid w:val="0"/>
          <w:sz w:val="20"/>
          <w:szCs w:val="20"/>
          <w:lang w:eastAsia="nl-NL"/>
        </w:rPr>
      </w:pPr>
    </w:p>
    <w:p w14:paraId="5A1AA8D4" w14:textId="77777777" w:rsidR="005B4CAB" w:rsidRPr="005B4CAB" w:rsidRDefault="005B4CAB">
      <w:pPr>
        <w:pStyle w:val="Lijstalinea"/>
        <w:numPr>
          <w:ilvl w:val="0"/>
          <w:numId w:val="7"/>
        </w:numPr>
        <w:rPr>
          <w:rFonts w:eastAsia="Times New Roman"/>
          <w:snapToGrid w:val="0"/>
          <w:sz w:val="20"/>
          <w:szCs w:val="20"/>
          <w:lang w:eastAsia="nl-NL"/>
        </w:rPr>
      </w:pPr>
      <w:r w:rsidRPr="005B4CAB">
        <w:rPr>
          <w:rFonts w:eastAsia="Times New Roman"/>
          <w:snapToGrid w:val="0"/>
          <w:sz w:val="20"/>
          <w:szCs w:val="20"/>
          <w:lang w:eastAsia="nl-NL"/>
        </w:rPr>
        <w:t xml:space="preserve">Een </w:t>
      </w:r>
      <w:r w:rsidRPr="005B4CAB">
        <w:rPr>
          <w:rFonts w:eastAsia="Times New Roman"/>
          <w:b/>
          <w:bCs/>
          <w:snapToGrid w:val="0"/>
          <w:sz w:val="20"/>
          <w:szCs w:val="20"/>
          <w:lang w:eastAsia="nl-NL"/>
        </w:rPr>
        <w:t>Gedragsverklaring Aanbesteden</w:t>
      </w:r>
      <w:r w:rsidRPr="005B4CAB">
        <w:rPr>
          <w:rFonts w:eastAsia="Times New Roman"/>
          <w:snapToGrid w:val="0"/>
          <w:sz w:val="20"/>
          <w:szCs w:val="20"/>
          <w:lang w:eastAsia="nl-NL"/>
        </w:rPr>
        <w:t xml:space="preserve">, van onderneming van Gegadigde die </w:t>
      </w:r>
      <w:r w:rsidRPr="005B4CAB">
        <w:rPr>
          <w:rFonts w:eastAsia="Times New Roman"/>
          <w:snapToGrid w:val="0"/>
          <w:sz w:val="20"/>
          <w:szCs w:val="20"/>
          <w:u w:val="single"/>
          <w:lang w:eastAsia="nl-NL"/>
        </w:rPr>
        <w:t>bij s</w:t>
      </w:r>
      <w:r w:rsidRPr="005B4CAB">
        <w:rPr>
          <w:rFonts w:eastAsia="Times New Roman"/>
          <w:sz w:val="20"/>
          <w:szCs w:val="20"/>
          <w:u w:val="single"/>
          <w:lang w:eastAsia="nl-NL"/>
        </w:rPr>
        <w:t xml:space="preserve">luiting </w:t>
      </w:r>
      <w:r w:rsidRPr="005B4CAB">
        <w:rPr>
          <w:rFonts w:eastAsia="Times New Roman"/>
          <w:snapToGrid w:val="0"/>
          <w:sz w:val="20"/>
          <w:szCs w:val="20"/>
          <w:u w:val="single"/>
          <w:lang w:eastAsia="nl-NL"/>
        </w:rPr>
        <w:t>aanmeldtermijn</w:t>
      </w:r>
      <w:r w:rsidRPr="005B4CAB">
        <w:rPr>
          <w:rFonts w:eastAsia="Times New Roman"/>
          <w:snapToGrid w:val="0"/>
          <w:sz w:val="20"/>
          <w:szCs w:val="20"/>
          <w:lang w:eastAsia="nl-NL"/>
        </w:rPr>
        <w:t xml:space="preserve"> niet ouder is dan twee (2) jaar.</w:t>
      </w:r>
    </w:p>
    <w:p w14:paraId="1EF4B4B9" w14:textId="77777777" w:rsidR="00891D6A" w:rsidRDefault="00891D6A" w:rsidP="00891D6A">
      <w:pPr>
        <w:rPr>
          <w:rFonts w:eastAsia="Times New Roman"/>
          <w:snapToGrid w:val="0"/>
          <w:sz w:val="20"/>
          <w:szCs w:val="20"/>
          <w:lang w:eastAsia="nl-NL"/>
        </w:rPr>
      </w:pPr>
    </w:p>
    <w:p w14:paraId="2038DC06" w14:textId="10DCBB41" w:rsidR="005B4CAB" w:rsidRPr="005B4CAB" w:rsidRDefault="005B4CAB">
      <w:pPr>
        <w:pStyle w:val="Lijstalinea"/>
        <w:numPr>
          <w:ilvl w:val="0"/>
          <w:numId w:val="7"/>
        </w:numPr>
        <w:rPr>
          <w:rFonts w:eastAsia="Times New Roman"/>
          <w:snapToGrid w:val="0"/>
          <w:sz w:val="20"/>
          <w:szCs w:val="20"/>
          <w:lang w:eastAsia="nl-NL"/>
        </w:rPr>
      </w:pPr>
      <w:r w:rsidRPr="005B4CAB">
        <w:rPr>
          <w:rFonts w:eastAsia="Times New Roman"/>
          <w:snapToGrid w:val="0"/>
          <w:sz w:val="20"/>
          <w:szCs w:val="20"/>
          <w:lang w:eastAsia="nl-NL"/>
        </w:rPr>
        <w:t xml:space="preserve">Een </w:t>
      </w:r>
      <w:r w:rsidRPr="003D30BB">
        <w:rPr>
          <w:rFonts w:eastAsia="Times New Roman"/>
          <w:b/>
          <w:bCs/>
          <w:snapToGrid w:val="0"/>
          <w:sz w:val="20"/>
          <w:szCs w:val="20"/>
          <w:lang w:eastAsia="nl-NL"/>
        </w:rPr>
        <w:t>verklaring van de Belastingdienst</w:t>
      </w:r>
      <w:r w:rsidRPr="005B4CAB">
        <w:rPr>
          <w:rFonts w:eastAsia="Times New Roman"/>
          <w:snapToGrid w:val="0"/>
          <w:sz w:val="20"/>
          <w:szCs w:val="20"/>
          <w:lang w:eastAsia="nl-NL"/>
        </w:rPr>
        <w:t xml:space="preserve">, van onderneming van Gegadigde, inzake nakoming fiscale verplichtingen die </w:t>
      </w:r>
      <w:r w:rsidRPr="003D30BB">
        <w:rPr>
          <w:rFonts w:eastAsia="Times New Roman"/>
          <w:snapToGrid w:val="0"/>
          <w:sz w:val="20"/>
          <w:szCs w:val="20"/>
          <w:u w:val="single"/>
          <w:lang w:eastAsia="nl-NL"/>
        </w:rPr>
        <w:t>bij sluiting aanmeldtermijn</w:t>
      </w:r>
      <w:r w:rsidRPr="005B4CAB">
        <w:rPr>
          <w:rFonts w:eastAsia="Times New Roman"/>
          <w:snapToGrid w:val="0"/>
          <w:sz w:val="20"/>
          <w:szCs w:val="20"/>
          <w:lang w:eastAsia="nl-NL"/>
        </w:rPr>
        <w:t xml:space="preserve"> niet ouder is dan zes (6) maanden.</w:t>
      </w:r>
    </w:p>
    <w:p w14:paraId="5F7539D3" w14:textId="1BB8DE85" w:rsidR="0099209F" w:rsidRPr="00941448" w:rsidRDefault="0099209F" w:rsidP="0099209F">
      <w:pPr>
        <w:pStyle w:val="Lijstalinea"/>
        <w:ind w:left="1211"/>
        <w:rPr>
          <w:rFonts w:asciiTheme="minorHAnsi" w:hAnsiTheme="minorHAnsi"/>
          <w:sz w:val="24"/>
          <w:szCs w:val="24"/>
        </w:rPr>
      </w:pPr>
      <w:bookmarkStart w:id="205" w:name="_Hlk68186816"/>
      <w:bookmarkStart w:id="206" w:name="_Hlk68189349"/>
    </w:p>
    <w:p w14:paraId="38D50C4A" w14:textId="7FA1B571" w:rsidR="00085A80" w:rsidRPr="00E272DE" w:rsidRDefault="00B96CF3" w:rsidP="00B96CF3">
      <w:pPr>
        <w:pStyle w:val="Kop3"/>
        <w:tabs>
          <w:tab w:val="left" w:pos="709"/>
        </w:tabs>
        <w:rPr>
          <w:rFonts w:ascii="Trade Gothic LT Pro Cn" w:eastAsia="Times New Roman" w:hAnsi="Trade Gothic LT Pro Cn"/>
          <w:i w:val="0"/>
          <w:color w:val="00B0F0"/>
          <w:sz w:val="28"/>
          <w:szCs w:val="28"/>
        </w:rPr>
      </w:pPr>
      <w:bookmarkStart w:id="207" w:name="_Toc173417446"/>
      <w:bookmarkEnd w:id="203"/>
      <w:bookmarkEnd w:id="205"/>
      <w:bookmarkEnd w:id="206"/>
      <w:r>
        <w:rPr>
          <w:rFonts w:ascii="Trade Gothic LT Pro Cn" w:eastAsia="Times New Roman" w:hAnsi="Trade Gothic LT Pro Cn"/>
          <w:i w:val="0"/>
          <w:color w:val="00B0F0"/>
          <w:sz w:val="28"/>
          <w:szCs w:val="28"/>
        </w:rPr>
        <w:tab/>
      </w:r>
      <w:bookmarkStart w:id="208" w:name="_Toc194060533"/>
      <w:bookmarkStart w:id="209" w:name="_Toc196398991"/>
      <w:r w:rsidR="00284424">
        <w:rPr>
          <w:rFonts w:ascii="Trade Gothic LT Pro Cn" w:eastAsia="Times New Roman" w:hAnsi="Trade Gothic LT Pro Cn"/>
          <w:i w:val="0"/>
          <w:color w:val="00B0F0"/>
          <w:sz w:val="28"/>
          <w:szCs w:val="28"/>
        </w:rPr>
        <w:t>4</w:t>
      </w:r>
      <w:r>
        <w:rPr>
          <w:rFonts w:ascii="Trade Gothic LT Pro Cn" w:eastAsia="Times New Roman" w:hAnsi="Trade Gothic LT Pro Cn"/>
          <w:i w:val="0"/>
          <w:color w:val="00B0F0"/>
          <w:sz w:val="28"/>
          <w:szCs w:val="28"/>
        </w:rPr>
        <w:t>.4.2</w:t>
      </w:r>
      <w:r>
        <w:rPr>
          <w:rFonts w:ascii="Trade Gothic LT Pro Cn" w:eastAsia="Times New Roman" w:hAnsi="Trade Gothic LT Pro Cn"/>
          <w:i w:val="0"/>
          <w:color w:val="00B0F0"/>
          <w:sz w:val="28"/>
          <w:szCs w:val="28"/>
        </w:rPr>
        <w:tab/>
      </w:r>
      <w:r w:rsidR="00085A80" w:rsidRPr="00E272DE">
        <w:rPr>
          <w:rFonts w:ascii="Trade Gothic LT Pro Cn" w:eastAsia="Times New Roman" w:hAnsi="Trade Gothic LT Pro Cn"/>
          <w:i w:val="0"/>
          <w:color w:val="00B0F0"/>
          <w:sz w:val="28"/>
          <w:szCs w:val="28"/>
        </w:rPr>
        <w:t xml:space="preserve">Facultatieve </w:t>
      </w:r>
      <w:r w:rsidR="00AF188A" w:rsidRPr="00E272DE">
        <w:rPr>
          <w:rFonts w:ascii="Trade Gothic LT Pro Cn" w:eastAsia="Times New Roman" w:hAnsi="Trade Gothic LT Pro Cn"/>
          <w:i w:val="0"/>
          <w:color w:val="00B0F0"/>
          <w:sz w:val="28"/>
          <w:szCs w:val="28"/>
        </w:rPr>
        <w:t>Uitsluitingsgronden</w:t>
      </w:r>
      <w:r w:rsidR="00085A80" w:rsidRPr="00E272DE">
        <w:rPr>
          <w:rFonts w:ascii="Trade Gothic LT Pro Cn" w:eastAsia="Times New Roman" w:hAnsi="Trade Gothic LT Pro Cn"/>
          <w:i w:val="0"/>
          <w:color w:val="00B0F0"/>
          <w:sz w:val="28"/>
          <w:szCs w:val="28"/>
        </w:rPr>
        <w:t xml:space="preserve"> en bewijsstukken</w:t>
      </w:r>
      <w:bookmarkEnd w:id="207"/>
      <w:bookmarkEnd w:id="208"/>
      <w:bookmarkEnd w:id="209"/>
    </w:p>
    <w:p w14:paraId="3D35CA07" w14:textId="77777777" w:rsidR="009F61BA" w:rsidRPr="00E272DE" w:rsidRDefault="009F61BA" w:rsidP="00291A7E">
      <w:pPr>
        <w:rPr>
          <w:sz w:val="20"/>
          <w:szCs w:val="20"/>
        </w:rPr>
      </w:pPr>
    </w:p>
    <w:p w14:paraId="67705DD6" w14:textId="40DD704B" w:rsidR="009E49ED" w:rsidRPr="007539FB" w:rsidRDefault="00FC26DF" w:rsidP="00697C8C">
      <w:pPr>
        <w:widowControl w:val="0"/>
        <w:rPr>
          <w:rFonts w:eastAsia="Times New Roman" w:cs="Times New Roman"/>
          <w:snapToGrid w:val="0"/>
          <w:sz w:val="20"/>
          <w:szCs w:val="20"/>
          <w:lang w:eastAsia="nl-NL"/>
        </w:rPr>
      </w:pPr>
      <w:r w:rsidRPr="007539FB">
        <w:rPr>
          <w:rFonts w:eastAsia="Times New Roman" w:cs="Times New Roman"/>
          <w:snapToGrid w:val="0"/>
          <w:sz w:val="20"/>
          <w:szCs w:val="20"/>
          <w:lang w:eastAsia="nl-NL"/>
        </w:rPr>
        <w:t>Aanbestedende dienst</w:t>
      </w:r>
      <w:r w:rsidR="009E49ED" w:rsidRPr="007539FB">
        <w:rPr>
          <w:rFonts w:eastAsia="Times New Roman" w:cs="Times New Roman"/>
          <w:snapToGrid w:val="0"/>
          <w:sz w:val="20"/>
          <w:szCs w:val="20"/>
          <w:lang w:eastAsia="nl-NL"/>
        </w:rPr>
        <w:t xml:space="preserve"> sluit iedere </w:t>
      </w:r>
      <w:r w:rsidR="00147AE9" w:rsidRPr="007539FB">
        <w:rPr>
          <w:rFonts w:eastAsia="Times New Roman" w:cs="Times New Roman"/>
          <w:snapToGrid w:val="0"/>
          <w:sz w:val="20"/>
          <w:szCs w:val="20"/>
          <w:lang w:eastAsia="nl-NL"/>
        </w:rPr>
        <w:t xml:space="preserve">Gegadigde </w:t>
      </w:r>
      <w:r w:rsidR="009E49ED" w:rsidRPr="007539FB">
        <w:rPr>
          <w:rFonts w:eastAsia="Times New Roman" w:cs="Times New Roman"/>
          <w:snapToGrid w:val="0"/>
          <w:sz w:val="20"/>
          <w:szCs w:val="20"/>
          <w:lang w:eastAsia="nl-NL"/>
        </w:rPr>
        <w:t xml:space="preserve">uit op wie in de periode van </w:t>
      </w:r>
      <w:r w:rsidR="00347409" w:rsidRPr="007539FB">
        <w:rPr>
          <w:rFonts w:asciiTheme="minorHAnsi" w:hAnsiTheme="minorHAnsi"/>
          <w:sz w:val="20"/>
        </w:rPr>
        <w:t xml:space="preserve">drie (3) jaren </w:t>
      </w:r>
      <w:r w:rsidR="009E49ED" w:rsidRPr="007539FB">
        <w:rPr>
          <w:rFonts w:eastAsia="Times New Roman" w:cs="Times New Roman"/>
          <w:snapToGrid w:val="0"/>
          <w:sz w:val="20"/>
          <w:szCs w:val="20"/>
          <w:lang w:eastAsia="nl-NL"/>
        </w:rPr>
        <w:t xml:space="preserve">voorafgaand </w:t>
      </w:r>
      <w:r w:rsidR="003D7A04" w:rsidRPr="007539FB">
        <w:rPr>
          <w:rFonts w:eastAsia="Times New Roman" w:cs="Times New Roman"/>
          <w:snapToGrid w:val="0"/>
          <w:sz w:val="20"/>
          <w:szCs w:val="20"/>
          <w:lang w:eastAsia="nl-NL"/>
        </w:rPr>
        <w:t xml:space="preserve">aan de datum van sluiting </w:t>
      </w:r>
      <w:r w:rsidR="00161C71" w:rsidRPr="007539FB">
        <w:rPr>
          <w:rFonts w:asciiTheme="minorHAnsi" w:eastAsia="Times New Roman" w:hAnsiTheme="minorHAnsi" w:cs="Times New Roman"/>
          <w:sz w:val="20"/>
          <w:szCs w:val="20"/>
          <w:lang w:eastAsia="nl-NL"/>
        </w:rPr>
        <w:t xml:space="preserve">aanmeldtermijn </w:t>
      </w:r>
      <w:r w:rsidR="009E49ED" w:rsidRPr="007539FB">
        <w:rPr>
          <w:rFonts w:eastAsia="Times New Roman" w:cs="Times New Roman"/>
          <w:snapToGrid w:val="0"/>
          <w:sz w:val="20"/>
          <w:szCs w:val="20"/>
          <w:lang w:eastAsia="nl-NL"/>
        </w:rPr>
        <w:t xml:space="preserve">van deze aanbesteding één of meer van de facultatieve </w:t>
      </w:r>
      <w:r w:rsidR="00AF188A" w:rsidRPr="007539FB">
        <w:rPr>
          <w:rFonts w:eastAsia="Times New Roman" w:cs="Times New Roman"/>
          <w:snapToGrid w:val="0"/>
          <w:sz w:val="20"/>
          <w:szCs w:val="20"/>
          <w:lang w:eastAsia="nl-NL"/>
        </w:rPr>
        <w:t>Uitsluitingsgronden</w:t>
      </w:r>
      <w:r w:rsidR="009E49ED" w:rsidRPr="007539FB">
        <w:rPr>
          <w:rFonts w:eastAsia="Times New Roman" w:cs="Times New Roman"/>
          <w:snapToGrid w:val="0"/>
          <w:sz w:val="20"/>
          <w:szCs w:val="20"/>
          <w:lang w:eastAsia="nl-NL"/>
        </w:rPr>
        <w:t xml:space="preserve">, zoals genoemd in </w:t>
      </w:r>
      <w:r w:rsidR="00460454" w:rsidRPr="007539FB">
        <w:rPr>
          <w:rFonts w:asciiTheme="minorHAnsi" w:hAnsiTheme="minorHAnsi"/>
          <w:sz w:val="20"/>
          <w:u w:val="single"/>
        </w:rPr>
        <w:t xml:space="preserve">ARW 2016, hoofdstuk </w:t>
      </w:r>
      <w:r w:rsidR="00C452EB" w:rsidRPr="007539FB">
        <w:rPr>
          <w:rFonts w:asciiTheme="minorHAnsi" w:hAnsiTheme="minorHAnsi"/>
          <w:sz w:val="20"/>
          <w:u w:val="single"/>
        </w:rPr>
        <w:t>3</w:t>
      </w:r>
      <w:r w:rsidR="00460454" w:rsidRPr="007539FB">
        <w:rPr>
          <w:rFonts w:asciiTheme="minorHAnsi" w:hAnsiTheme="minorHAnsi"/>
          <w:sz w:val="20"/>
          <w:u w:val="single"/>
        </w:rPr>
        <w:t xml:space="preserve"> </w:t>
      </w:r>
      <w:r w:rsidR="003D7A04" w:rsidRPr="007539FB">
        <w:rPr>
          <w:rFonts w:eastAsia="Times New Roman" w:cs="Times New Roman"/>
          <w:snapToGrid w:val="0"/>
          <w:sz w:val="20"/>
          <w:szCs w:val="20"/>
          <w:u w:val="single"/>
          <w:lang w:eastAsia="nl-NL"/>
        </w:rPr>
        <w:t>é</w:t>
      </w:r>
      <w:r w:rsidR="009E49ED" w:rsidRPr="007539FB">
        <w:rPr>
          <w:rFonts w:eastAsia="Times New Roman" w:cs="Times New Roman"/>
          <w:snapToGrid w:val="0"/>
          <w:sz w:val="20"/>
          <w:szCs w:val="20"/>
          <w:u w:val="single"/>
          <w:lang w:eastAsia="nl-NL"/>
        </w:rPr>
        <w:t>n</w:t>
      </w:r>
      <w:r w:rsidR="00697C8C" w:rsidRPr="007539FB">
        <w:rPr>
          <w:rFonts w:eastAsia="Times New Roman" w:cs="Times New Roman"/>
          <w:snapToGrid w:val="0"/>
          <w:sz w:val="20"/>
          <w:szCs w:val="20"/>
          <w:u w:val="single"/>
          <w:lang w:eastAsia="nl-NL"/>
        </w:rPr>
        <w:t xml:space="preserve"> die</w:t>
      </w:r>
      <w:r w:rsidR="009E49ED" w:rsidRPr="007539FB">
        <w:rPr>
          <w:rFonts w:eastAsia="Times New Roman" w:cs="Times New Roman"/>
          <w:snapToGrid w:val="0"/>
          <w:sz w:val="20"/>
          <w:szCs w:val="20"/>
          <w:u w:val="single"/>
          <w:lang w:eastAsia="nl-NL"/>
        </w:rPr>
        <w:t xml:space="preserve"> in deel IIIC van de UEA </w:t>
      </w:r>
      <w:r w:rsidR="00C363A4" w:rsidRPr="007539FB">
        <w:rPr>
          <w:rFonts w:eastAsia="Times New Roman" w:cs="Times New Roman"/>
          <w:snapToGrid w:val="0"/>
          <w:sz w:val="20"/>
          <w:szCs w:val="20"/>
          <w:u w:val="single"/>
          <w:lang w:eastAsia="nl-NL"/>
        </w:rPr>
        <w:t>zijn aangevinkt</w:t>
      </w:r>
      <w:r w:rsidR="00C363A4" w:rsidRPr="007539FB">
        <w:rPr>
          <w:rFonts w:eastAsia="Times New Roman" w:cs="Times New Roman"/>
          <w:snapToGrid w:val="0"/>
          <w:sz w:val="20"/>
          <w:szCs w:val="20"/>
          <w:lang w:eastAsia="nl-NL"/>
        </w:rPr>
        <w:t xml:space="preserve"> </w:t>
      </w:r>
      <w:r w:rsidR="009E49ED" w:rsidRPr="007539FB">
        <w:rPr>
          <w:rFonts w:eastAsia="Times New Roman" w:cs="Times New Roman"/>
          <w:snapToGrid w:val="0"/>
          <w:sz w:val="20"/>
          <w:szCs w:val="20"/>
          <w:lang w:eastAsia="nl-NL"/>
        </w:rPr>
        <w:t xml:space="preserve">door </w:t>
      </w:r>
      <w:r w:rsidRPr="007539FB">
        <w:rPr>
          <w:rFonts w:eastAsia="Times New Roman" w:cs="Times New Roman"/>
          <w:snapToGrid w:val="0"/>
          <w:sz w:val="20"/>
          <w:szCs w:val="20"/>
          <w:lang w:eastAsia="nl-NL"/>
        </w:rPr>
        <w:t>Aanbestedende dienst</w:t>
      </w:r>
      <w:r w:rsidR="009E49ED" w:rsidRPr="007539FB">
        <w:rPr>
          <w:rFonts w:eastAsia="Times New Roman" w:cs="Times New Roman"/>
          <w:snapToGrid w:val="0"/>
          <w:sz w:val="20"/>
          <w:szCs w:val="20"/>
          <w:lang w:eastAsia="nl-NL"/>
        </w:rPr>
        <w:t>, van toepassing is</w:t>
      </w:r>
      <w:r w:rsidR="00697C8C" w:rsidRPr="007539FB">
        <w:rPr>
          <w:rFonts w:eastAsia="Times New Roman" w:cs="Times New Roman"/>
          <w:snapToGrid w:val="0"/>
          <w:sz w:val="20"/>
          <w:szCs w:val="20"/>
          <w:lang w:eastAsia="nl-NL"/>
        </w:rPr>
        <w:t xml:space="preserve"> of zijn</w:t>
      </w:r>
      <w:r w:rsidR="00EE7D90" w:rsidRPr="007539FB">
        <w:rPr>
          <w:rFonts w:eastAsia="Times New Roman" w:cs="Times New Roman"/>
          <w:snapToGrid w:val="0"/>
          <w:sz w:val="20"/>
          <w:szCs w:val="20"/>
          <w:lang w:eastAsia="nl-NL"/>
        </w:rPr>
        <w:t>:</w:t>
      </w:r>
    </w:p>
    <w:p w14:paraId="6DA2AB5D" w14:textId="18987018" w:rsidR="00697C8C" w:rsidRPr="007539FB" w:rsidRDefault="00697C8C" w:rsidP="00697C8C">
      <w:pPr>
        <w:rPr>
          <w:sz w:val="24"/>
          <w:szCs w:val="24"/>
        </w:rPr>
      </w:pPr>
    </w:p>
    <w:p w14:paraId="57E4C2BA" w14:textId="552EC42A" w:rsidR="001B7F51" w:rsidRPr="00CC14E1" w:rsidRDefault="00CC14E1" w:rsidP="00CC14E1">
      <w:pPr>
        <w:pStyle w:val="Donkerblauw"/>
        <w:rPr>
          <w:szCs w:val="20"/>
        </w:rPr>
      </w:pPr>
      <w:r w:rsidRPr="007539FB">
        <w:rPr>
          <w:szCs w:val="20"/>
        </w:rPr>
        <w:t xml:space="preserve">Facultatieve Uitsluitingsgrond: </w:t>
      </w:r>
      <w:r w:rsidR="001B7F51" w:rsidRPr="007539FB">
        <w:rPr>
          <w:szCs w:val="20"/>
        </w:rPr>
        <w:t>Geen schending van de verplichtingen o.b.v. milieu-, sociaal- of arbeidsrecht:</w:t>
      </w:r>
      <w:r w:rsidR="001B7F51" w:rsidRPr="00CC14E1">
        <w:rPr>
          <w:szCs w:val="20"/>
        </w:rPr>
        <w:t xml:space="preserve"> </w:t>
      </w:r>
    </w:p>
    <w:p w14:paraId="7E0F344E" w14:textId="77777777" w:rsidR="001B7F51" w:rsidRPr="00CC14E1" w:rsidRDefault="001B7F51" w:rsidP="001B7F51">
      <w:pPr>
        <w:rPr>
          <w:rFonts w:eastAsia="Times New Roman"/>
          <w:snapToGrid w:val="0"/>
          <w:sz w:val="20"/>
          <w:szCs w:val="20"/>
          <w:lang w:eastAsia="nl-NL"/>
        </w:rPr>
      </w:pPr>
      <w:r w:rsidRPr="00CC14E1">
        <w:rPr>
          <w:rFonts w:eastAsia="Times New Roman"/>
          <w:snapToGrid w:val="0"/>
          <w:sz w:val="20"/>
          <w:szCs w:val="20"/>
          <w:lang w:eastAsia="nl-NL"/>
        </w:rPr>
        <w:t xml:space="preserve">Gegadigde heeft geen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geschonden. </w:t>
      </w:r>
    </w:p>
    <w:p w14:paraId="28569344" w14:textId="77777777" w:rsidR="001B7F51" w:rsidRPr="00CC14E1" w:rsidRDefault="001B7F51" w:rsidP="001B7F51">
      <w:pPr>
        <w:rPr>
          <w:rFonts w:eastAsia="Times New Roman"/>
          <w:snapToGrid w:val="0"/>
          <w:sz w:val="20"/>
          <w:szCs w:val="20"/>
          <w:lang w:eastAsia="nl-NL"/>
        </w:rPr>
      </w:pPr>
    </w:p>
    <w:p w14:paraId="1C5C6628" w14:textId="5DFD9172" w:rsidR="001B7F51" w:rsidRPr="00CC14E1" w:rsidRDefault="001B7F51" w:rsidP="00CC14E1">
      <w:pPr>
        <w:pStyle w:val="Donkerblauw"/>
        <w:ind w:left="708"/>
        <w:rPr>
          <w:szCs w:val="20"/>
        </w:rPr>
      </w:pPr>
      <w:r w:rsidRPr="00CC14E1">
        <w:rPr>
          <w:szCs w:val="20"/>
        </w:rPr>
        <w:t xml:space="preserve">Bewijsstukken facultatieve </w:t>
      </w:r>
      <w:r w:rsidR="00CC14E1">
        <w:rPr>
          <w:szCs w:val="20"/>
        </w:rPr>
        <w:t>U</w:t>
      </w:r>
      <w:r w:rsidRPr="00CC14E1">
        <w:rPr>
          <w:szCs w:val="20"/>
        </w:rPr>
        <w:t>itsluitingsgrond ‘Geen schending van de verplichtingen o.b.v. milieu-, sociaal- of arbeidsrecht’</w:t>
      </w:r>
    </w:p>
    <w:p w14:paraId="1FC7C6D4" w14:textId="77777777" w:rsidR="001B7F51" w:rsidRPr="00CC14E1" w:rsidRDefault="001B7F51" w:rsidP="001B7F51">
      <w:pPr>
        <w:ind w:left="708"/>
        <w:rPr>
          <w:sz w:val="20"/>
          <w:szCs w:val="20"/>
          <w:lang w:eastAsia="nl-NL"/>
        </w:rPr>
      </w:pPr>
      <w:r w:rsidRPr="00CC14E1">
        <w:rPr>
          <w:sz w:val="20"/>
          <w:szCs w:val="20"/>
          <w:lang w:eastAsia="nl-NL"/>
        </w:rPr>
        <w:t>Bij Aanmelding volstaat hiertoe een volledig en naar waarheid ingevuld en rechtsgeldig ondertekend Uniform Europees Aanbestedingsdocument (UEA).</w:t>
      </w:r>
    </w:p>
    <w:p w14:paraId="4E2372A1" w14:textId="77777777" w:rsidR="001B7F51" w:rsidRPr="00CC14E1" w:rsidRDefault="001B7F51" w:rsidP="001B7F51">
      <w:pPr>
        <w:ind w:left="708"/>
        <w:rPr>
          <w:sz w:val="20"/>
          <w:szCs w:val="20"/>
          <w:lang w:eastAsia="nl-NL"/>
        </w:rPr>
      </w:pPr>
    </w:p>
    <w:p w14:paraId="40F16C7F" w14:textId="66150120" w:rsidR="001B7F51" w:rsidRPr="00CC14E1" w:rsidRDefault="001B7F51" w:rsidP="001B7F51">
      <w:pPr>
        <w:ind w:left="708"/>
        <w:rPr>
          <w:rFonts w:eastAsia="Times New Roman"/>
          <w:snapToGrid w:val="0"/>
          <w:sz w:val="20"/>
          <w:szCs w:val="20"/>
          <w:lang w:eastAsia="nl-NL"/>
        </w:rPr>
      </w:pPr>
      <w:r w:rsidRPr="00CC14E1">
        <w:rPr>
          <w:rFonts w:eastAsia="Times New Roman" w:cs="Times New Roman"/>
          <w:snapToGrid w:val="0"/>
          <w:sz w:val="20"/>
          <w:szCs w:val="20"/>
          <w:lang w:eastAsia="nl-NL"/>
        </w:rPr>
        <w:t>Gegadigde die wordt uitgenodigd voor de gunningsfase</w:t>
      </w:r>
      <w:r w:rsidRPr="00CC14E1">
        <w:rPr>
          <w:rFonts w:eastAsia="Times New Roman"/>
          <w:snapToGrid w:val="0"/>
          <w:sz w:val="20"/>
          <w:szCs w:val="20"/>
          <w:lang w:eastAsia="nl-NL"/>
        </w:rPr>
        <w:t xml:space="preserve"> dient op eerste verzoek van Aanbestedende dienst </w:t>
      </w:r>
      <w:r w:rsidRPr="00CC14E1">
        <w:rPr>
          <w:rFonts w:eastAsia="Times New Roman" w:cs="Times New Roman"/>
          <w:snapToGrid w:val="0"/>
          <w:sz w:val="20"/>
          <w:szCs w:val="20"/>
          <w:lang w:eastAsia="nl-NL"/>
        </w:rPr>
        <w:t xml:space="preserve">bij selectie </w:t>
      </w:r>
      <w:r w:rsidRPr="00CC14E1">
        <w:rPr>
          <w:rFonts w:eastAsia="Times New Roman"/>
          <w:snapToGrid w:val="0"/>
          <w:sz w:val="20"/>
          <w:szCs w:val="20"/>
          <w:lang w:eastAsia="nl-NL"/>
        </w:rPr>
        <w:t>binnen een termijn van zeven (7) kalenderdagen, op kosten van Gegadigde, de volgende bewijsstukken te overleggen</w:t>
      </w:r>
      <w:r w:rsidR="003F1355">
        <w:rPr>
          <w:rFonts w:eastAsia="Times New Roman"/>
          <w:snapToGrid w:val="0"/>
          <w:sz w:val="20"/>
          <w:szCs w:val="20"/>
          <w:lang w:eastAsia="nl-NL"/>
        </w:rPr>
        <w:t>:</w:t>
      </w:r>
    </w:p>
    <w:p w14:paraId="08DC0E18" w14:textId="77777777" w:rsidR="001B7F51" w:rsidRPr="00CC14E1" w:rsidRDefault="001B7F51" w:rsidP="001B7F51">
      <w:pPr>
        <w:ind w:left="708"/>
        <w:rPr>
          <w:rFonts w:eastAsia="Times New Roman"/>
          <w:snapToGrid w:val="0"/>
          <w:sz w:val="20"/>
          <w:szCs w:val="20"/>
          <w:lang w:eastAsia="nl-NL"/>
        </w:rPr>
      </w:pPr>
    </w:p>
    <w:p w14:paraId="7D156CE8" w14:textId="77777777" w:rsidR="001B7F51" w:rsidRPr="002A6F1E" w:rsidRDefault="001B7F51">
      <w:pPr>
        <w:pStyle w:val="Lijstalinea"/>
        <w:numPr>
          <w:ilvl w:val="0"/>
          <w:numId w:val="7"/>
        </w:numPr>
        <w:rPr>
          <w:rFonts w:eastAsia="Times New Roman"/>
          <w:snapToGrid w:val="0"/>
          <w:sz w:val="20"/>
          <w:szCs w:val="20"/>
          <w:lang w:eastAsia="nl-NL"/>
        </w:rPr>
      </w:pPr>
      <w:r w:rsidRPr="002A6F1E">
        <w:rPr>
          <w:rFonts w:eastAsia="Times New Roman"/>
          <w:snapToGrid w:val="0"/>
          <w:sz w:val="20"/>
          <w:szCs w:val="20"/>
          <w:lang w:eastAsia="nl-NL"/>
        </w:rPr>
        <w:t xml:space="preserve">Een </w:t>
      </w:r>
      <w:r w:rsidRPr="002A6F1E">
        <w:rPr>
          <w:rFonts w:eastAsia="Times New Roman"/>
          <w:b/>
          <w:bCs/>
          <w:snapToGrid w:val="0"/>
          <w:sz w:val="20"/>
          <w:szCs w:val="20"/>
          <w:lang w:eastAsia="nl-NL"/>
        </w:rPr>
        <w:t>Gedragsverklaring Aanbesteden</w:t>
      </w:r>
      <w:r w:rsidRPr="002A6F1E">
        <w:rPr>
          <w:rFonts w:eastAsia="Times New Roman"/>
          <w:snapToGrid w:val="0"/>
          <w:sz w:val="20"/>
          <w:szCs w:val="20"/>
          <w:lang w:eastAsia="nl-NL"/>
        </w:rPr>
        <w:t xml:space="preserve">, van onderneming van Gegadigde die </w:t>
      </w:r>
      <w:r w:rsidRPr="002A6F1E">
        <w:rPr>
          <w:rFonts w:eastAsia="Times New Roman"/>
          <w:snapToGrid w:val="0"/>
          <w:sz w:val="20"/>
          <w:szCs w:val="20"/>
          <w:u w:val="single"/>
          <w:lang w:eastAsia="nl-NL"/>
        </w:rPr>
        <w:t>bij s</w:t>
      </w:r>
      <w:r w:rsidRPr="002A6F1E">
        <w:rPr>
          <w:rFonts w:eastAsia="Times New Roman"/>
          <w:sz w:val="20"/>
          <w:szCs w:val="20"/>
          <w:u w:val="single"/>
          <w:lang w:eastAsia="nl-NL"/>
        </w:rPr>
        <w:t xml:space="preserve">luiting </w:t>
      </w:r>
      <w:r w:rsidRPr="002A6F1E">
        <w:rPr>
          <w:rFonts w:eastAsia="Times New Roman"/>
          <w:snapToGrid w:val="0"/>
          <w:sz w:val="20"/>
          <w:szCs w:val="20"/>
          <w:u w:val="single"/>
          <w:lang w:eastAsia="nl-NL"/>
        </w:rPr>
        <w:t>aanmeldtermijn</w:t>
      </w:r>
      <w:r w:rsidRPr="002A6F1E">
        <w:rPr>
          <w:rFonts w:eastAsia="Times New Roman"/>
          <w:snapToGrid w:val="0"/>
          <w:sz w:val="20"/>
          <w:szCs w:val="20"/>
          <w:lang w:eastAsia="nl-NL"/>
        </w:rPr>
        <w:t xml:space="preserve"> niet ouder is dan twee (2) jaar.</w:t>
      </w:r>
    </w:p>
    <w:p w14:paraId="39FFF758" w14:textId="77777777" w:rsidR="001B7F51" w:rsidRPr="002A6F1E" w:rsidRDefault="001B7F51" w:rsidP="001B7F51">
      <w:pPr>
        <w:ind w:firstLine="708"/>
        <w:rPr>
          <w:rFonts w:eastAsia="Times New Roman"/>
          <w:snapToGrid w:val="0"/>
          <w:sz w:val="20"/>
          <w:szCs w:val="20"/>
          <w:lang w:eastAsia="nl-NL"/>
        </w:rPr>
      </w:pPr>
    </w:p>
    <w:p w14:paraId="30764B28" w14:textId="77777777" w:rsidR="00891D6A" w:rsidRPr="00891D6A" w:rsidRDefault="00891D6A" w:rsidP="00891D6A">
      <w:pPr>
        <w:pStyle w:val="Donkerblauw"/>
        <w:rPr>
          <w:szCs w:val="20"/>
        </w:rPr>
      </w:pPr>
      <w:r w:rsidRPr="00891D6A">
        <w:rPr>
          <w:szCs w:val="20"/>
        </w:rPr>
        <w:t>Facultatieve Uitsluitingsgrond: Geen faillissement of surseance van betaling:</w:t>
      </w:r>
    </w:p>
    <w:p w14:paraId="452DFECB" w14:textId="77777777" w:rsidR="00891D6A" w:rsidRPr="00891D6A" w:rsidRDefault="00891D6A" w:rsidP="00891D6A">
      <w:pPr>
        <w:rPr>
          <w:rFonts w:eastAsia="Times New Roman"/>
          <w:snapToGrid w:val="0"/>
          <w:sz w:val="20"/>
          <w:szCs w:val="20"/>
          <w:lang w:eastAsia="nl-NL"/>
        </w:rPr>
      </w:pPr>
      <w:r w:rsidRPr="00891D6A">
        <w:rPr>
          <w:rFonts w:eastAsia="Times New Roman"/>
          <w:snapToGrid w:val="0"/>
          <w:sz w:val="20"/>
          <w:szCs w:val="20"/>
          <w:lang w:eastAsia="nl-NL"/>
        </w:rPr>
        <w:t>Gegadigde verkeert niet in staat van faillissement of liquidatie, diens werkzaamheden zijn niet gestaakt, jegens hem geldt geen surseance van betaling of een (faillissements-)akkoord, Gegadigde verkeert niet in een andere vergelijkbare toestand ingevolge een soortgelijke procedure die voorkomt in de op hem van toepassing zijnde wet- of regelgeving.</w:t>
      </w:r>
    </w:p>
    <w:p w14:paraId="1094939B" w14:textId="77777777" w:rsidR="00891D6A" w:rsidRPr="00891D6A" w:rsidRDefault="00891D6A" w:rsidP="00891D6A">
      <w:pPr>
        <w:rPr>
          <w:rFonts w:eastAsia="Times New Roman"/>
          <w:snapToGrid w:val="0"/>
          <w:sz w:val="20"/>
          <w:szCs w:val="20"/>
          <w:lang w:eastAsia="nl-NL"/>
        </w:rPr>
      </w:pPr>
    </w:p>
    <w:p w14:paraId="43DE7BFB" w14:textId="77777777" w:rsidR="00941448" w:rsidRDefault="00941448" w:rsidP="00891D6A">
      <w:pPr>
        <w:pStyle w:val="Donkerblauw"/>
        <w:ind w:left="708"/>
        <w:rPr>
          <w:szCs w:val="20"/>
        </w:rPr>
      </w:pPr>
    </w:p>
    <w:p w14:paraId="4BD4EB78" w14:textId="77777777" w:rsidR="00941448" w:rsidRDefault="00941448" w:rsidP="00891D6A">
      <w:pPr>
        <w:pStyle w:val="Donkerblauw"/>
        <w:ind w:left="708"/>
        <w:rPr>
          <w:szCs w:val="20"/>
        </w:rPr>
      </w:pPr>
    </w:p>
    <w:p w14:paraId="1A079316" w14:textId="77777777" w:rsidR="00941448" w:rsidRDefault="00941448" w:rsidP="00891D6A">
      <w:pPr>
        <w:pStyle w:val="Donkerblauw"/>
        <w:ind w:left="708"/>
        <w:rPr>
          <w:szCs w:val="20"/>
        </w:rPr>
      </w:pPr>
    </w:p>
    <w:p w14:paraId="03B7E17A" w14:textId="77777777" w:rsidR="00941448" w:rsidRDefault="00941448" w:rsidP="00891D6A">
      <w:pPr>
        <w:pStyle w:val="Donkerblauw"/>
        <w:ind w:left="708"/>
        <w:rPr>
          <w:szCs w:val="20"/>
        </w:rPr>
      </w:pPr>
    </w:p>
    <w:p w14:paraId="2EEF5D54" w14:textId="2FA262DF" w:rsidR="00891D6A" w:rsidRPr="00891D6A" w:rsidRDefault="00891D6A" w:rsidP="00891D6A">
      <w:pPr>
        <w:pStyle w:val="Donkerblauw"/>
        <w:ind w:left="708"/>
        <w:rPr>
          <w:szCs w:val="20"/>
        </w:rPr>
      </w:pPr>
      <w:r w:rsidRPr="00891D6A">
        <w:rPr>
          <w:szCs w:val="20"/>
        </w:rPr>
        <w:lastRenderedPageBreak/>
        <w:t>Bewijsstukken facultatieve Uitsluitingsgrond ‘Geen faillissement of surseance van betaling’</w:t>
      </w:r>
    </w:p>
    <w:p w14:paraId="2E0C1049" w14:textId="65D0C80B" w:rsidR="002E5037" w:rsidRDefault="00891D6A" w:rsidP="00891D6A">
      <w:pPr>
        <w:ind w:left="708"/>
        <w:rPr>
          <w:rFonts w:eastAsia="Times New Roman"/>
          <w:snapToGrid w:val="0"/>
          <w:sz w:val="20"/>
          <w:szCs w:val="20"/>
          <w:lang w:eastAsia="nl-NL"/>
        </w:rPr>
      </w:pPr>
      <w:r w:rsidRPr="00891D6A">
        <w:rPr>
          <w:sz w:val="20"/>
          <w:szCs w:val="20"/>
          <w:u w:val="single"/>
        </w:rPr>
        <w:t>Direct bij Aanmelding</w:t>
      </w:r>
      <w:r w:rsidRPr="00891D6A">
        <w:rPr>
          <w:sz w:val="20"/>
          <w:szCs w:val="20"/>
        </w:rPr>
        <w:t xml:space="preserve"> dient Gegadigde, </w:t>
      </w:r>
      <w:r w:rsidR="002E5037" w:rsidRPr="00CC14E1">
        <w:rPr>
          <w:rFonts w:eastAsia="Times New Roman"/>
          <w:snapToGrid w:val="0"/>
          <w:sz w:val="20"/>
          <w:szCs w:val="20"/>
          <w:lang w:eastAsia="nl-NL"/>
        </w:rPr>
        <w:t>op kosten van Gegadigde, de volgende bewijsstukken te overleggen</w:t>
      </w:r>
      <w:r w:rsidR="002C334D">
        <w:rPr>
          <w:rFonts w:eastAsia="Times New Roman"/>
          <w:snapToGrid w:val="0"/>
          <w:sz w:val="20"/>
          <w:szCs w:val="20"/>
          <w:lang w:eastAsia="nl-NL"/>
        </w:rPr>
        <w:t>:</w:t>
      </w:r>
    </w:p>
    <w:p w14:paraId="2BA8AB3A" w14:textId="77777777" w:rsidR="00891D6A" w:rsidRPr="00891D6A" w:rsidRDefault="00891D6A" w:rsidP="00891D6A">
      <w:pPr>
        <w:ind w:left="708"/>
        <w:rPr>
          <w:sz w:val="20"/>
          <w:szCs w:val="20"/>
        </w:rPr>
      </w:pPr>
    </w:p>
    <w:p w14:paraId="00BDA2A5" w14:textId="77777777" w:rsidR="00891D6A" w:rsidRPr="00891D6A" w:rsidRDefault="00891D6A">
      <w:pPr>
        <w:pStyle w:val="Lijstalinea"/>
        <w:numPr>
          <w:ilvl w:val="0"/>
          <w:numId w:val="7"/>
        </w:numPr>
        <w:rPr>
          <w:rFonts w:eastAsia="Times New Roman"/>
          <w:snapToGrid w:val="0"/>
          <w:sz w:val="20"/>
          <w:szCs w:val="20"/>
          <w:u w:val="single"/>
          <w:lang w:eastAsia="nl-NL"/>
        </w:rPr>
      </w:pPr>
      <w:r w:rsidRPr="00891D6A">
        <w:rPr>
          <w:rFonts w:eastAsia="Times New Roman"/>
          <w:snapToGrid w:val="0"/>
          <w:sz w:val="20"/>
          <w:szCs w:val="20"/>
          <w:lang w:eastAsia="nl-NL"/>
        </w:rPr>
        <w:t xml:space="preserve">Een </w:t>
      </w:r>
      <w:r w:rsidRPr="00891D6A">
        <w:rPr>
          <w:rFonts w:eastAsia="Times New Roman"/>
          <w:b/>
          <w:bCs/>
          <w:snapToGrid w:val="0"/>
          <w:sz w:val="20"/>
          <w:szCs w:val="20"/>
          <w:lang w:eastAsia="nl-NL"/>
        </w:rPr>
        <w:t>Uittreksel uit het Handelsregister</w:t>
      </w:r>
      <w:r w:rsidRPr="00891D6A">
        <w:rPr>
          <w:rFonts w:eastAsia="Times New Roman"/>
          <w:snapToGrid w:val="0"/>
          <w:sz w:val="20"/>
          <w:szCs w:val="20"/>
          <w:lang w:eastAsia="nl-NL"/>
        </w:rPr>
        <w:t xml:space="preserve">, van onderneming van Gegadigde, die </w:t>
      </w:r>
      <w:r w:rsidRPr="00891D6A">
        <w:rPr>
          <w:rFonts w:eastAsia="Times New Roman"/>
          <w:snapToGrid w:val="0"/>
          <w:sz w:val="20"/>
          <w:szCs w:val="20"/>
          <w:u w:val="single"/>
          <w:lang w:eastAsia="nl-NL"/>
        </w:rPr>
        <w:t xml:space="preserve">bij sluiting </w:t>
      </w:r>
    </w:p>
    <w:p w14:paraId="06154DDD" w14:textId="77777777" w:rsidR="00891D6A" w:rsidRPr="00891D6A" w:rsidRDefault="00891D6A" w:rsidP="00891D6A">
      <w:pPr>
        <w:pStyle w:val="Lijstalinea"/>
        <w:ind w:left="1428"/>
        <w:rPr>
          <w:rFonts w:eastAsia="Times New Roman"/>
          <w:snapToGrid w:val="0"/>
          <w:sz w:val="20"/>
          <w:szCs w:val="20"/>
          <w:lang w:eastAsia="nl-NL"/>
        </w:rPr>
      </w:pPr>
      <w:r w:rsidRPr="00891D6A">
        <w:rPr>
          <w:rFonts w:eastAsia="Times New Roman"/>
          <w:snapToGrid w:val="0"/>
          <w:sz w:val="20"/>
          <w:szCs w:val="20"/>
          <w:u w:val="single"/>
          <w:lang w:eastAsia="nl-NL"/>
        </w:rPr>
        <w:t>aanmeldtermijn</w:t>
      </w:r>
      <w:r w:rsidRPr="00891D6A">
        <w:rPr>
          <w:rFonts w:eastAsia="Times New Roman"/>
          <w:snapToGrid w:val="0"/>
          <w:sz w:val="20"/>
          <w:szCs w:val="20"/>
          <w:lang w:eastAsia="nl-NL"/>
        </w:rPr>
        <w:t xml:space="preserve"> niet ouder is dan zes (6) maanden en waarop minimaal de volledige </w:t>
      </w:r>
    </w:p>
    <w:p w14:paraId="7A58DA6B" w14:textId="77777777" w:rsidR="00891D6A" w:rsidRPr="00891D6A" w:rsidRDefault="00891D6A" w:rsidP="00891D6A">
      <w:pPr>
        <w:pStyle w:val="Lijstalinea"/>
        <w:ind w:left="1428"/>
        <w:rPr>
          <w:rFonts w:eastAsia="Times New Roman"/>
          <w:snapToGrid w:val="0"/>
          <w:sz w:val="20"/>
          <w:szCs w:val="20"/>
          <w:lang w:eastAsia="nl-NL"/>
        </w:rPr>
      </w:pPr>
      <w:r w:rsidRPr="00891D6A">
        <w:rPr>
          <w:rFonts w:eastAsia="Times New Roman"/>
          <w:snapToGrid w:val="0"/>
          <w:sz w:val="20"/>
          <w:szCs w:val="20"/>
          <w:lang w:eastAsia="nl-NL"/>
        </w:rPr>
        <w:t>naam en het registratienummer van Gegadigde staan.</w:t>
      </w:r>
    </w:p>
    <w:p w14:paraId="3DC03CFB" w14:textId="77777777" w:rsidR="00891D6A" w:rsidRPr="00891D6A" w:rsidRDefault="00891D6A" w:rsidP="00891D6A">
      <w:pPr>
        <w:pStyle w:val="Lijstalinea"/>
        <w:ind w:left="1428"/>
        <w:rPr>
          <w:rFonts w:eastAsia="Times New Roman"/>
          <w:snapToGrid w:val="0"/>
          <w:sz w:val="20"/>
          <w:szCs w:val="20"/>
          <w:lang w:eastAsia="nl-NL"/>
        </w:rPr>
      </w:pPr>
      <w:r w:rsidRPr="00891D6A">
        <w:rPr>
          <w:rFonts w:eastAsia="Times New Roman"/>
          <w:snapToGrid w:val="0"/>
          <w:sz w:val="20"/>
          <w:szCs w:val="20"/>
          <w:lang w:eastAsia="nl-NL"/>
        </w:rPr>
        <w:t xml:space="preserve">Eveneens dient hieruit de vertegenwoordigingsbevoegdheid van de ondertekenaar(s) namens onderneming van Gegadigde te blijken. </w:t>
      </w:r>
      <w:r w:rsidRPr="00891D6A">
        <w:rPr>
          <w:rFonts w:eastAsia="Times New Roman"/>
          <w:snapToGrid w:val="0"/>
          <w:sz w:val="20"/>
          <w:szCs w:val="20"/>
          <w:lang w:eastAsia="nl-NL"/>
        </w:rPr>
        <w:br/>
      </w:r>
    </w:p>
    <w:p w14:paraId="12F03863" w14:textId="77777777" w:rsidR="00891D6A" w:rsidRPr="007539FB" w:rsidRDefault="00891D6A" w:rsidP="00891D6A">
      <w:pPr>
        <w:ind w:left="708"/>
        <w:rPr>
          <w:sz w:val="20"/>
          <w:szCs w:val="20"/>
        </w:rPr>
      </w:pPr>
      <w:r w:rsidRPr="00891D6A">
        <w:rPr>
          <w:sz w:val="20"/>
          <w:szCs w:val="20"/>
        </w:rPr>
        <w:t xml:space="preserve">NB: Het kan voor de beschreven aspecten gaan om Uittreksels uit het Handelsregister van </w:t>
      </w:r>
      <w:r w:rsidRPr="00891D6A">
        <w:rPr>
          <w:sz w:val="20"/>
          <w:szCs w:val="20"/>
          <w:u w:val="single"/>
        </w:rPr>
        <w:t>meerdere</w:t>
      </w:r>
      <w:r w:rsidRPr="00891D6A">
        <w:rPr>
          <w:sz w:val="20"/>
          <w:szCs w:val="20"/>
        </w:rPr>
        <w:t xml:space="preserve"> aan elkaar gelieerde entiteiten en, om de bevoegdheid van de ondertekenaar(s) aan te tonen, ook om een ondertekende volmacht (indien ondertekenaar niet voorkomt in het Handelsregister) door een </w:t>
      </w:r>
      <w:r w:rsidRPr="007539FB">
        <w:rPr>
          <w:sz w:val="20"/>
          <w:szCs w:val="20"/>
        </w:rPr>
        <w:t>hiertoe bevoegde functionaris.</w:t>
      </w:r>
    </w:p>
    <w:p w14:paraId="795F7CF2" w14:textId="77777777" w:rsidR="003F1355" w:rsidRPr="007539FB" w:rsidRDefault="003F1355" w:rsidP="00891D6A">
      <w:pPr>
        <w:ind w:left="708"/>
        <w:rPr>
          <w:sz w:val="20"/>
          <w:szCs w:val="20"/>
        </w:rPr>
      </w:pPr>
    </w:p>
    <w:p w14:paraId="3FACC97C" w14:textId="77777777" w:rsidR="00907150" w:rsidRPr="007539FB" w:rsidRDefault="00907150" w:rsidP="00907150">
      <w:pPr>
        <w:pStyle w:val="Donkerblauw"/>
        <w:rPr>
          <w:szCs w:val="20"/>
        </w:rPr>
      </w:pPr>
      <w:r w:rsidRPr="007539FB">
        <w:rPr>
          <w:szCs w:val="20"/>
        </w:rPr>
        <w:t>Facultatieve Uitsluitingsgrond: Geen ernstige beroepsfout:</w:t>
      </w:r>
    </w:p>
    <w:p w14:paraId="62BA7BC0" w14:textId="77777777" w:rsidR="00907150" w:rsidRPr="007539FB" w:rsidRDefault="00907150" w:rsidP="00907150">
      <w:pPr>
        <w:rPr>
          <w:rFonts w:eastAsia="Times New Roman"/>
          <w:snapToGrid w:val="0"/>
          <w:sz w:val="20"/>
          <w:szCs w:val="20"/>
          <w:lang w:eastAsia="nl-NL"/>
        </w:rPr>
      </w:pPr>
      <w:r w:rsidRPr="007539FB">
        <w:rPr>
          <w:rFonts w:eastAsia="Times New Roman"/>
          <w:snapToGrid w:val="0"/>
          <w:sz w:val="20"/>
          <w:szCs w:val="20"/>
          <w:lang w:eastAsia="nl-NL"/>
        </w:rPr>
        <w:t>Gegadigde heeft in de uitoefening van zijn beroep geen ernstige fout heeft begaan, waardoor zijn integriteit in twijfel kan worden getrokken.</w:t>
      </w:r>
    </w:p>
    <w:p w14:paraId="272A6F8F" w14:textId="77777777" w:rsidR="00907150" w:rsidRPr="007539FB" w:rsidRDefault="00907150" w:rsidP="00907150">
      <w:pPr>
        <w:rPr>
          <w:sz w:val="20"/>
          <w:szCs w:val="20"/>
          <w:lang w:eastAsia="nl-NL"/>
        </w:rPr>
      </w:pPr>
    </w:p>
    <w:p w14:paraId="22068FA0" w14:textId="44596FCF" w:rsidR="00907150" w:rsidRPr="007539FB" w:rsidRDefault="00907150" w:rsidP="00907150">
      <w:pPr>
        <w:pStyle w:val="Donkerblauw"/>
        <w:ind w:left="708"/>
        <w:rPr>
          <w:szCs w:val="20"/>
        </w:rPr>
      </w:pPr>
      <w:r w:rsidRPr="007539FB">
        <w:rPr>
          <w:szCs w:val="20"/>
        </w:rPr>
        <w:t xml:space="preserve">Bewijsstukken facultatieve </w:t>
      </w:r>
      <w:r w:rsidR="00181A93" w:rsidRPr="007539FB">
        <w:rPr>
          <w:szCs w:val="20"/>
        </w:rPr>
        <w:t>U</w:t>
      </w:r>
      <w:r w:rsidRPr="007539FB">
        <w:rPr>
          <w:szCs w:val="20"/>
        </w:rPr>
        <w:t>itsluitingsgrond ‘Geen ernstige beroepsfout’</w:t>
      </w:r>
    </w:p>
    <w:p w14:paraId="70C0BC52" w14:textId="77777777" w:rsidR="00907150" w:rsidRPr="00907150" w:rsidRDefault="00907150" w:rsidP="00907150">
      <w:pPr>
        <w:ind w:left="708"/>
        <w:rPr>
          <w:sz w:val="20"/>
          <w:szCs w:val="20"/>
          <w:lang w:eastAsia="nl-NL"/>
        </w:rPr>
      </w:pPr>
      <w:r w:rsidRPr="007539FB">
        <w:rPr>
          <w:sz w:val="20"/>
          <w:szCs w:val="20"/>
          <w:lang w:eastAsia="nl-NL"/>
        </w:rPr>
        <w:t>Bij Aanmelding volstaat hiertoe een volledig en naar waarheid ingevuld en rechtsgeldig ondertekend Uniform Europees Aanbestedingsdocument (UEA).</w:t>
      </w:r>
    </w:p>
    <w:p w14:paraId="2D0595C5" w14:textId="77777777" w:rsidR="00907150" w:rsidRPr="00907150" w:rsidRDefault="00907150" w:rsidP="00907150">
      <w:pPr>
        <w:ind w:left="708"/>
        <w:rPr>
          <w:sz w:val="20"/>
          <w:szCs w:val="20"/>
          <w:lang w:eastAsia="nl-NL"/>
        </w:rPr>
      </w:pPr>
    </w:p>
    <w:p w14:paraId="2F83C296" w14:textId="306CE0F5" w:rsidR="002E5037" w:rsidRPr="00CC14E1" w:rsidRDefault="002E5037" w:rsidP="002E5037">
      <w:pPr>
        <w:ind w:left="708"/>
        <w:rPr>
          <w:rFonts w:eastAsia="Times New Roman"/>
          <w:snapToGrid w:val="0"/>
          <w:sz w:val="20"/>
          <w:szCs w:val="20"/>
          <w:lang w:eastAsia="nl-NL"/>
        </w:rPr>
      </w:pPr>
      <w:r w:rsidRPr="00CC14E1">
        <w:rPr>
          <w:rFonts w:eastAsia="Times New Roman" w:cs="Times New Roman"/>
          <w:snapToGrid w:val="0"/>
          <w:sz w:val="20"/>
          <w:szCs w:val="20"/>
          <w:lang w:eastAsia="nl-NL"/>
        </w:rPr>
        <w:t>Gegadigde die wordt uitgenodigd voor de gunningsfase</w:t>
      </w:r>
      <w:r w:rsidRPr="00CC14E1">
        <w:rPr>
          <w:rFonts w:eastAsia="Times New Roman"/>
          <w:snapToGrid w:val="0"/>
          <w:sz w:val="20"/>
          <w:szCs w:val="20"/>
          <w:lang w:eastAsia="nl-NL"/>
        </w:rPr>
        <w:t xml:space="preserve"> dient op eerste verzoek van Aanbestedende dienst </w:t>
      </w:r>
      <w:r w:rsidRPr="00CC14E1">
        <w:rPr>
          <w:rFonts w:eastAsia="Times New Roman" w:cs="Times New Roman"/>
          <w:snapToGrid w:val="0"/>
          <w:sz w:val="20"/>
          <w:szCs w:val="20"/>
          <w:lang w:eastAsia="nl-NL"/>
        </w:rPr>
        <w:t xml:space="preserve">bij selectie </w:t>
      </w:r>
      <w:r w:rsidRPr="00CC14E1">
        <w:rPr>
          <w:rFonts w:eastAsia="Times New Roman"/>
          <w:snapToGrid w:val="0"/>
          <w:sz w:val="20"/>
          <w:szCs w:val="20"/>
          <w:lang w:eastAsia="nl-NL"/>
        </w:rPr>
        <w:t>binnen een termijn van zeven (7) kalenderdagen, op kosten van Gegadigde, de volgende bewijsstukken te overleggen</w:t>
      </w:r>
      <w:r w:rsidR="002C334D">
        <w:rPr>
          <w:rFonts w:eastAsia="Times New Roman"/>
          <w:snapToGrid w:val="0"/>
          <w:sz w:val="20"/>
          <w:szCs w:val="20"/>
          <w:lang w:eastAsia="nl-NL"/>
        </w:rPr>
        <w:t>:</w:t>
      </w:r>
    </w:p>
    <w:p w14:paraId="5B68C974" w14:textId="77777777" w:rsidR="002E5037" w:rsidRDefault="002E5037" w:rsidP="00907150">
      <w:pPr>
        <w:ind w:left="708"/>
        <w:rPr>
          <w:rFonts w:eastAsia="Times New Roman" w:cs="Times New Roman"/>
          <w:snapToGrid w:val="0"/>
          <w:sz w:val="20"/>
          <w:szCs w:val="20"/>
          <w:lang w:eastAsia="nl-NL"/>
        </w:rPr>
      </w:pPr>
    </w:p>
    <w:p w14:paraId="12ECA8F5" w14:textId="77777777" w:rsidR="00907150" w:rsidRPr="00907150" w:rsidRDefault="00907150">
      <w:pPr>
        <w:pStyle w:val="Lijstalinea"/>
        <w:numPr>
          <w:ilvl w:val="0"/>
          <w:numId w:val="8"/>
        </w:numPr>
        <w:rPr>
          <w:rFonts w:eastAsia="Times New Roman"/>
          <w:snapToGrid w:val="0"/>
          <w:sz w:val="20"/>
          <w:szCs w:val="20"/>
          <w:lang w:eastAsia="nl-NL"/>
        </w:rPr>
      </w:pPr>
      <w:r w:rsidRPr="00907150">
        <w:rPr>
          <w:rFonts w:eastAsia="Times New Roman"/>
          <w:snapToGrid w:val="0"/>
          <w:sz w:val="20"/>
          <w:szCs w:val="20"/>
          <w:lang w:eastAsia="nl-NL"/>
        </w:rPr>
        <w:t xml:space="preserve">Een </w:t>
      </w:r>
      <w:r w:rsidRPr="00907150">
        <w:rPr>
          <w:rFonts w:eastAsia="Times New Roman"/>
          <w:b/>
          <w:bCs/>
          <w:snapToGrid w:val="0"/>
          <w:sz w:val="20"/>
          <w:szCs w:val="20"/>
          <w:lang w:eastAsia="nl-NL"/>
        </w:rPr>
        <w:t>Gedragsverklaring Aanbesteden</w:t>
      </w:r>
      <w:r w:rsidRPr="00907150">
        <w:rPr>
          <w:rFonts w:eastAsia="Times New Roman"/>
          <w:snapToGrid w:val="0"/>
          <w:sz w:val="20"/>
          <w:szCs w:val="20"/>
          <w:lang w:eastAsia="nl-NL"/>
        </w:rPr>
        <w:t xml:space="preserve">, van onderneming van Gegadigde die </w:t>
      </w:r>
      <w:r w:rsidRPr="00907150">
        <w:rPr>
          <w:rFonts w:eastAsia="Times New Roman"/>
          <w:snapToGrid w:val="0"/>
          <w:sz w:val="20"/>
          <w:szCs w:val="20"/>
          <w:u w:val="single"/>
          <w:lang w:eastAsia="nl-NL"/>
        </w:rPr>
        <w:t>bij sluiting aanmeldtermijn</w:t>
      </w:r>
      <w:r w:rsidRPr="00907150">
        <w:rPr>
          <w:rFonts w:eastAsia="Times New Roman"/>
          <w:snapToGrid w:val="0"/>
          <w:sz w:val="20"/>
          <w:szCs w:val="20"/>
          <w:lang w:eastAsia="nl-NL"/>
        </w:rPr>
        <w:t xml:space="preserve"> niet ouder is dan twee (2) jaar.</w:t>
      </w:r>
    </w:p>
    <w:p w14:paraId="3D850D84" w14:textId="77777777" w:rsidR="002C334D" w:rsidRDefault="002C334D" w:rsidP="00697C8C">
      <w:pPr>
        <w:rPr>
          <w:sz w:val="24"/>
          <w:szCs w:val="24"/>
        </w:rPr>
      </w:pPr>
    </w:p>
    <w:p w14:paraId="17AC30B1" w14:textId="346778FE" w:rsidR="00CA2EEC" w:rsidRPr="00CA2EEC" w:rsidRDefault="00181A93" w:rsidP="00CA2EEC">
      <w:pPr>
        <w:pStyle w:val="Donkerblauw"/>
        <w:rPr>
          <w:szCs w:val="20"/>
        </w:rPr>
      </w:pPr>
      <w:r w:rsidRPr="007539FB">
        <w:rPr>
          <w:szCs w:val="20"/>
        </w:rPr>
        <w:t xml:space="preserve">Facultatieve Uitsluitingsgrond: </w:t>
      </w:r>
      <w:r w:rsidR="00CA2EEC" w:rsidRPr="007539FB">
        <w:rPr>
          <w:szCs w:val="20"/>
        </w:rPr>
        <w:t>Geen</w:t>
      </w:r>
      <w:r w:rsidR="00203370" w:rsidRPr="007539FB">
        <w:rPr>
          <w:szCs w:val="20"/>
        </w:rPr>
        <w:t xml:space="preserve"> </w:t>
      </w:r>
      <w:r w:rsidR="00CA2EEC" w:rsidRPr="007539FB">
        <w:rPr>
          <w:szCs w:val="20"/>
        </w:rPr>
        <w:t>vervalsing van de mededinging:</w:t>
      </w:r>
    </w:p>
    <w:p w14:paraId="43D4B35E" w14:textId="77777777" w:rsidR="00CA2EEC" w:rsidRPr="00CA2EEC" w:rsidRDefault="00CA2EEC" w:rsidP="00CA2EEC">
      <w:pPr>
        <w:rPr>
          <w:rFonts w:eastAsia="Times New Roman"/>
          <w:snapToGrid w:val="0"/>
          <w:sz w:val="20"/>
          <w:szCs w:val="20"/>
          <w:lang w:eastAsia="nl-NL"/>
        </w:rPr>
      </w:pPr>
      <w:r w:rsidRPr="00CA2EEC">
        <w:rPr>
          <w:rFonts w:eastAsia="Times New Roman"/>
          <w:snapToGrid w:val="0"/>
          <w:sz w:val="20"/>
          <w:szCs w:val="20"/>
          <w:lang w:eastAsia="nl-NL"/>
        </w:rPr>
        <w:t>Gegadigde heeft met andere ondernemers geen overeenkomsten gesloten die gericht zijn op vervalsing van de mededinging.</w:t>
      </w:r>
    </w:p>
    <w:p w14:paraId="51F1F869" w14:textId="77777777" w:rsidR="00CA2EEC" w:rsidRPr="00CA2EEC" w:rsidRDefault="00CA2EEC" w:rsidP="00CA2EEC">
      <w:pPr>
        <w:rPr>
          <w:rFonts w:eastAsia="Times New Roman"/>
          <w:snapToGrid w:val="0"/>
          <w:sz w:val="20"/>
          <w:szCs w:val="20"/>
          <w:lang w:eastAsia="nl-NL"/>
        </w:rPr>
      </w:pPr>
    </w:p>
    <w:p w14:paraId="4AD3B720" w14:textId="5A54F2CE" w:rsidR="00CA2EEC" w:rsidRPr="00CA2EEC" w:rsidRDefault="00CA2EEC" w:rsidP="00CA2EEC">
      <w:pPr>
        <w:pStyle w:val="Donkerblauw"/>
        <w:ind w:left="708"/>
        <w:rPr>
          <w:szCs w:val="20"/>
        </w:rPr>
      </w:pPr>
      <w:r w:rsidRPr="00CA2EEC">
        <w:rPr>
          <w:szCs w:val="20"/>
        </w:rPr>
        <w:t xml:space="preserve">Bewijsstukken facultatieve </w:t>
      </w:r>
      <w:r w:rsidR="00787E6E">
        <w:rPr>
          <w:szCs w:val="20"/>
        </w:rPr>
        <w:t>U</w:t>
      </w:r>
      <w:r w:rsidRPr="00CA2EEC">
        <w:rPr>
          <w:szCs w:val="20"/>
        </w:rPr>
        <w:t>itsluitingsgrond ‘Geen vervalsing van de mededinging’</w:t>
      </w:r>
    </w:p>
    <w:p w14:paraId="37251E71" w14:textId="77777777" w:rsidR="00CA2EEC" w:rsidRPr="00CA2EEC" w:rsidRDefault="00CA2EEC" w:rsidP="00CA2EEC">
      <w:pPr>
        <w:ind w:left="708"/>
        <w:rPr>
          <w:sz w:val="20"/>
          <w:szCs w:val="20"/>
          <w:lang w:eastAsia="nl-NL"/>
        </w:rPr>
      </w:pPr>
      <w:r w:rsidRPr="00CA2EEC">
        <w:rPr>
          <w:sz w:val="20"/>
          <w:szCs w:val="20"/>
          <w:lang w:eastAsia="nl-NL"/>
        </w:rPr>
        <w:t>Bij Aanmelding volstaat hiertoe een volledig en naar waarheid ingevuld en rechtsgeldig ondertekend Uniform Europees Aanbestedingsdocument (UEA).</w:t>
      </w:r>
    </w:p>
    <w:p w14:paraId="260DAA65" w14:textId="77777777" w:rsidR="00CA2EEC" w:rsidRPr="00CA2EEC" w:rsidRDefault="00CA2EEC" w:rsidP="00CA2EEC">
      <w:pPr>
        <w:ind w:left="708"/>
        <w:rPr>
          <w:sz w:val="20"/>
          <w:szCs w:val="20"/>
          <w:lang w:eastAsia="nl-NL"/>
        </w:rPr>
      </w:pPr>
    </w:p>
    <w:p w14:paraId="28684B0A" w14:textId="4B8FB844" w:rsidR="002E5037" w:rsidRPr="00CC14E1" w:rsidRDefault="002E5037" w:rsidP="002E5037">
      <w:pPr>
        <w:ind w:left="708"/>
        <w:rPr>
          <w:rFonts w:eastAsia="Times New Roman"/>
          <w:snapToGrid w:val="0"/>
          <w:sz w:val="20"/>
          <w:szCs w:val="20"/>
          <w:lang w:eastAsia="nl-NL"/>
        </w:rPr>
      </w:pPr>
      <w:r w:rsidRPr="00CC14E1">
        <w:rPr>
          <w:rFonts w:eastAsia="Times New Roman" w:cs="Times New Roman"/>
          <w:snapToGrid w:val="0"/>
          <w:sz w:val="20"/>
          <w:szCs w:val="20"/>
          <w:lang w:eastAsia="nl-NL"/>
        </w:rPr>
        <w:t>Gegadigde die wordt uitgenodigd voor de gunningsfase</w:t>
      </w:r>
      <w:r w:rsidRPr="00CC14E1">
        <w:rPr>
          <w:rFonts w:eastAsia="Times New Roman"/>
          <w:snapToGrid w:val="0"/>
          <w:sz w:val="20"/>
          <w:szCs w:val="20"/>
          <w:lang w:eastAsia="nl-NL"/>
        </w:rPr>
        <w:t xml:space="preserve"> dient op eerste verzoek van Aanbestedende dienst </w:t>
      </w:r>
      <w:r w:rsidRPr="00CC14E1">
        <w:rPr>
          <w:rFonts w:eastAsia="Times New Roman" w:cs="Times New Roman"/>
          <w:snapToGrid w:val="0"/>
          <w:sz w:val="20"/>
          <w:szCs w:val="20"/>
          <w:lang w:eastAsia="nl-NL"/>
        </w:rPr>
        <w:t xml:space="preserve">bij selectie </w:t>
      </w:r>
      <w:r w:rsidRPr="00CC14E1">
        <w:rPr>
          <w:rFonts w:eastAsia="Times New Roman"/>
          <w:snapToGrid w:val="0"/>
          <w:sz w:val="20"/>
          <w:szCs w:val="20"/>
          <w:lang w:eastAsia="nl-NL"/>
        </w:rPr>
        <w:t>binnen een termijn van zeven (7) kalenderdagen, op kosten van Gegadigde, de volgende bewijsstukken te overleggen</w:t>
      </w:r>
      <w:r w:rsidR="009E52BC">
        <w:rPr>
          <w:rFonts w:eastAsia="Times New Roman"/>
          <w:snapToGrid w:val="0"/>
          <w:sz w:val="20"/>
          <w:szCs w:val="20"/>
          <w:lang w:eastAsia="nl-NL"/>
        </w:rPr>
        <w:t>:</w:t>
      </w:r>
    </w:p>
    <w:p w14:paraId="684C6073" w14:textId="77777777" w:rsidR="00CA2EEC" w:rsidRPr="00CA2EEC" w:rsidRDefault="00CA2EEC" w:rsidP="00CA2EEC">
      <w:pPr>
        <w:ind w:left="708"/>
        <w:rPr>
          <w:rFonts w:eastAsia="Times New Roman"/>
          <w:snapToGrid w:val="0"/>
          <w:sz w:val="20"/>
          <w:szCs w:val="20"/>
          <w:lang w:eastAsia="nl-NL"/>
        </w:rPr>
      </w:pPr>
    </w:p>
    <w:p w14:paraId="551CF9F6" w14:textId="77777777" w:rsidR="00CA2EEC" w:rsidRPr="00CA2EEC" w:rsidRDefault="00CA2EEC">
      <w:pPr>
        <w:pStyle w:val="Lijstalinea"/>
        <w:numPr>
          <w:ilvl w:val="0"/>
          <w:numId w:val="8"/>
        </w:numPr>
        <w:rPr>
          <w:rFonts w:eastAsia="Times New Roman"/>
          <w:snapToGrid w:val="0"/>
          <w:sz w:val="20"/>
          <w:szCs w:val="20"/>
          <w:lang w:eastAsia="nl-NL"/>
        </w:rPr>
      </w:pPr>
      <w:r w:rsidRPr="00CA2EEC">
        <w:rPr>
          <w:rFonts w:eastAsia="Times New Roman"/>
          <w:snapToGrid w:val="0"/>
          <w:sz w:val="20"/>
          <w:szCs w:val="20"/>
          <w:lang w:eastAsia="nl-NL"/>
        </w:rPr>
        <w:t xml:space="preserve">Een </w:t>
      </w:r>
      <w:r w:rsidRPr="00CA2EEC">
        <w:rPr>
          <w:rFonts w:eastAsia="Times New Roman"/>
          <w:b/>
          <w:bCs/>
          <w:snapToGrid w:val="0"/>
          <w:sz w:val="20"/>
          <w:szCs w:val="20"/>
          <w:lang w:eastAsia="nl-NL"/>
        </w:rPr>
        <w:t>Gedragsverklaring Aanbesteden</w:t>
      </w:r>
      <w:r w:rsidRPr="00CA2EEC">
        <w:rPr>
          <w:rFonts w:eastAsia="Times New Roman"/>
          <w:snapToGrid w:val="0"/>
          <w:sz w:val="20"/>
          <w:szCs w:val="20"/>
          <w:lang w:eastAsia="nl-NL"/>
        </w:rPr>
        <w:t xml:space="preserve">, van onderneming van Gegadigde die </w:t>
      </w:r>
      <w:r w:rsidRPr="00CA2EEC">
        <w:rPr>
          <w:rFonts w:eastAsia="Times New Roman"/>
          <w:snapToGrid w:val="0"/>
          <w:sz w:val="20"/>
          <w:szCs w:val="20"/>
          <w:u w:val="single"/>
          <w:lang w:eastAsia="nl-NL"/>
        </w:rPr>
        <w:t>bij sluiting aanmeldtermijn</w:t>
      </w:r>
      <w:r w:rsidRPr="00CA2EEC">
        <w:rPr>
          <w:rFonts w:eastAsia="Times New Roman"/>
          <w:snapToGrid w:val="0"/>
          <w:sz w:val="20"/>
          <w:szCs w:val="20"/>
          <w:lang w:eastAsia="nl-NL"/>
        </w:rPr>
        <w:t xml:space="preserve"> niet ouder is dan twee (2) jaar.</w:t>
      </w:r>
    </w:p>
    <w:p w14:paraId="53AE3892" w14:textId="77777777" w:rsidR="00CA2EEC" w:rsidRPr="00CA2EEC" w:rsidRDefault="00CA2EEC" w:rsidP="00CA2EEC">
      <w:pPr>
        <w:rPr>
          <w:rFonts w:eastAsia="Times New Roman"/>
          <w:snapToGrid w:val="0"/>
          <w:sz w:val="20"/>
          <w:szCs w:val="20"/>
          <w:lang w:eastAsia="nl-NL"/>
        </w:rPr>
      </w:pPr>
    </w:p>
    <w:p w14:paraId="14F5EFEC" w14:textId="0B060FC6" w:rsidR="001A3CF1" w:rsidRPr="001A3CF1" w:rsidRDefault="00181A93" w:rsidP="001A3CF1">
      <w:pPr>
        <w:pStyle w:val="Donkerblauw"/>
        <w:rPr>
          <w:szCs w:val="20"/>
        </w:rPr>
      </w:pPr>
      <w:r w:rsidRPr="007539FB">
        <w:rPr>
          <w:szCs w:val="20"/>
        </w:rPr>
        <w:t xml:space="preserve">Facultatieve Uitsluitingsgrond: </w:t>
      </w:r>
      <w:r w:rsidR="001A3CF1" w:rsidRPr="007539FB">
        <w:rPr>
          <w:szCs w:val="20"/>
        </w:rPr>
        <w:t>Geen belangenconflict:</w:t>
      </w:r>
    </w:p>
    <w:p w14:paraId="3A01EC4E" w14:textId="77777777" w:rsidR="001A3CF1" w:rsidRPr="001A3CF1" w:rsidRDefault="001A3CF1" w:rsidP="001A3CF1">
      <w:pPr>
        <w:rPr>
          <w:rFonts w:eastAsia="Times New Roman"/>
          <w:snapToGrid w:val="0"/>
          <w:sz w:val="20"/>
          <w:szCs w:val="20"/>
          <w:lang w:eastAsia="nl-NL"/>
        </w:rPr>
      </w:pPr>
      <w:r w:rsidRPr="001A3CF1">
        <w:rPr>
          <w:rFonts w:eastAsia="Times New Roman"/>
          <w:snapToGrid w:val="0"/>
          <w:sz w:val="20"/>
          <w:szCs w:val="20"/>
          <w:lang w:eastAsia="nl-NL"/>
        </w:rPr>
        <w:t xml:space="preserve">Gegadigde heeft geen blijk gegeven van een belangenconflict, welke niet effectief kan worden verholpen met andere minder ingrijpende maatregelen. </w:t>
      </w:r>
    </w:p>
    <w:p w14:paraId="76D32F52" w14:textId="77777777" w:rsidR="001A3CF1" w:rsidRPr="001A3CF1" w:rsidRDefault="001A3CF1" w:rsidP="001A3CF1">
      <w:pPr>
        <w:rPr>
          <w:rFonts w:eastAsia="Times New Roman"/>
          <w:snapToGrid w:val="0"/>
          <w:sz w:val="20"/>
          <w:szCs w:val="20"/>
          <w:highlight w:val="cyan"/>
          <w:lang w:eastAsia="nl-NL"/>
        </w:rPr>
      </w:pPr>
    </w:p>
    <w:p w14:paraId="1ECB4577" w14:textId="2C3E0FC9" w:rsidR="001A3CF1" w:rsidRPr="001A3CF1" w:rsidRDefault="001A3CF1" w:rsidP="001A3CF1">
      <w:pPr>
        <w:pStyle w:val="Donkerblauw"/>
        <w:ind w:left="708"/>
        <w:rPr>
          <w:szCs w:val="20"/>
        </w:rPr>
      </w:pPr>
      <w:r w:rsidRPr="001A3CF1">
        <w:rPr>
          <w:szCs w:val="20"/>
        </w:rPr>
        <w:t xml:space="preserve">Bewijsstukken facultatieve </w:t>
      </w:r>
      <w:r w:rsidR="00787E6E">
        <w:rPr>
          <w:szCs w:val="20"/>
        </w:rPr>
        <w:t>U</w:t>
      </w:r>
      <w:r w:rsidRPr="001A3CF1">
        <w:rPr>
          <w:szCs w:val="20"/>
        </w:rPr>
        <w:t>itsluitingsgrond ‘Geen belangenconflict’</w:t>
      </w:r>
    </w:p>
    <w:p w14:paraId="696FFDD9" w14:textId="6D1884B9" w:rsidR="002E5037" w:rsidRPr="00CC14E1" w:rsidRDefault="002E5037" w:rsidP="002E5037">
      <w:pPr>
        <w:ind w:left="708"/>
        <w:rPr>
          <w:rFonts w:eastAsia="Times New Roman"/>
          <w:snapToGrid w:val="0"/>
          <w:sz w:val="20"/>
          <w:szCs w:val="20"/>
          <w:lang w:eastAsia="nl-NL"/>
        </w:rPr>
      </w:pPr>
      <w:r w:rsidRPr="00CC14E1">
        <w:rPr>
          <w:rFonts w:eastAsia="Times New Roman" w:cs="Times New Roman"/>
          <w:snapToGrid w:val="0"/>
          <w:sz w:val="20"/>
          <w:szCs w:val="20"/>
          <w:lang w:eastAsia="nl-NL"/>
        </w:rPr>
        <w:t>Gegadigde die wordt uitgenodigd voor de gunningsfase</w:t>
      </w:r>
      <w:r w:rsidRPr="00CC14E1">
        <w:rPr>
          <w:rFonts w:eastAsia="Times New Roman"/>
          <w:snapToGrid w:val="0"/>
          <w:sz w:val="20"/>
          <w:szCs w:val="20"/>
          <w:lang w:eastAsia="nl-NL"/>
        </w:rPr>
        <w:t xml:space="preserve"> dient op eerste verzoek van Aanbestedende dienst </w:t>
      </w:r>
      <w:r w:rsidRPr="00CC14E1">
        <w:rPr>
          <w:rFonts w:eastAsia="Times New Roman" w:cs="Times New Roman"/>
          <w:snapToGrid w:val="0"/>
          <w:sz w:val="20"/>
          <w:szCs w:val="20"/>
          <w:lang w:eastAsia="nl-NL"/>
        </w:rPr>
        <w:t xml:space="preserve">bij selectie </w:t>
      </w:r>
      <w:r w:rsidRPr="00CC14E1">
        <w:rPr>
          <w:rFonts w:eastAsia="Times New Roman"/>
          <w:snapToGrid w:val="0"/>
          <w:sz w:val="20"/>
          <w:szCs w:val="20"/>
          <w:lang w:eastAsia="nl-NL"/>
        </w:rPr>
        <w:t>binnen een termijn van zeven (7) kalenderdagen, op kosten van Gegadigde, de volgende bewijsstukken te overleggen</w:t>
      </w:r>
      <w:r w:rsidR="009E52BC">
        <w:rPr>
          <w:rFonts w:eastAsia="Times New Roman"/>
          <w:snapToGrid w:val="0"/>
          <w:sz w:val="20"/>
          <w:szCs w:val="20"/>
          <w:lang w:eastAsia="nl-NL"/>
        </w:rPr>
        <w:t>:</w:t>
      </w:r>
    </w:p>
    <w:p w14:paraId="3C4F1482" w14:textId="77777777" w:rsidR="001A3CF1" w:rsidRPr="001A3CF1" w:rsidRDefault="001A3CF1" w:rsidP="001A3CF1">
      <w:pPr>
        <w:ind w:left="708"/>
        <w:rPr>
          <w:rFonts w:eastAsia="Times New Roman"/>
          <w:snapToGrid w:val="0"/>
          <w:sz w:val="20"/>
          <w:szCs w:val="20"/>
          <w:lang w:eastAsia="nl-NL"/>
        </w:rPr>
      </w:pPr>
    </w:p>
    <w:p w14:paraId="40D286C9" w14:textId="77777777" w:rsidR="001A3CF1" w:rsidRPr="001A3CF1" w:rsidRDefault="001A3CF1">
      <w:pPr>
        <w:pStyle w:val="Lijstalinea"/>
        <w:numPr>
          <w:ilvl w:val="0"/>
          <w:numId w:val="9"/>
        </w:numPr>
        <w:rPr>
          <w:rFonts w:eastAsia="Times New Roman"/>
          <w:snapToGrid w:val="0"/>
          <w:sz w:val="20"/>
          <w:szCs w:val="20"/>
          <w:lang w:eastAsia="nl-NL"/>
        </w:rPr>
      </w:pPr>
      <w:r w:rsidRPr="001A3CF1">
        <w:rPr>
          <w:rFonts w:eastAsia="Times New Roman"/>
          <w:snapToGrid w:val="0"/>
          <w:sz w:val="20"/>
          <w:szCs w:val="20"/>
          <w:lang w:eastAsia="nl-NL"/>
        </w:rPr>
        <w:t xml:space="preserve">Bevestiging door Gegadigde door het </w:t>
      </w:r>
      <w:r w:rsidRPr="00342614">
        <w:rPr>
          <w:rFonts w:eastAsia="Times New Roman"/>
          <w:b/>
          <w:bCs/>
          <w:snapToGrid w:val="0"/>
          <w:sz w:val="20"/>
          <w:szCs w:val="20"/>
          <w:lang w:eastAsia="nl-NL"/>
        </w:rPr>
        <w:t>ondertekenen van de Eigen Verklaring</w:t>
      </w:r>
      <w:r w:rsidRPr="001A3CF1">
        <w:rPr>
          <w:rFonts w:eastAsia="Times New Roman"/>
          <w:snapToGrid w:val="0"/>
          <w:sz w:val="20"/>
          <w:szCs w:val="20"/>
          <w:lang w:eastAsia="nl-NL"/>
        </w:rPr>
        <w:t xml:space="preserve"> (UEA).</w:t>
      </w:r>
    </w:p>
    <w:p w14:paraId="37A864EC" w14:textId="77777777" w:rsidR="00181A93" w:rsidRPr="00181A93" w:rsidRDefault="00181A93" w:rsidP="00697C8C">
      <w:pPr>
        <w:rPr>
          <w:sz w:val="20"/>
          <w:szCs w:val="20"/>
        </w:rPr>
      </w:pPr>
    </w:p>
    <w:p w14:paraId="5122B967" w14:textId="33C75940" w:rsidR="00181A93" w:rsidRPr="00181A93" w:rsidRDefault="00181A93" w:rsidP="00181A93">
      <w:pPr>
        <w:pStyle w:val="Donkerblauw"/>
        <w:rPr>
          <w:szCs w:val="20"/>
        </w:rPr>
      </w:pPr>
      <w:r w:rsidRPr="007539FB">
        <w:rPr>
          <w:szCs w:val="20"/>
        </w:rPr>
        <w:lastRenderedPageBreak/>
        <w:t>Facultatieve Uitsluitingsgrond: Geen betrokkenheid bij de voorbereiding:</w:t>
      </w:r>
    </w:p>
    <w:p w14:paraId="3C2F8A3F" w14:textId="77777777" w:rsidR="00181A93" w:rsidRPr="00181A93" w:rsidRDefault="00181A93" w:rsidP="00181A93">
      <w:pPr>
        <w:rPr>
          <w:sz w:val="20"/>
          <w:szCs w:val="20"/>
        </w:rPr>
      </w:pPr>
      <w:r w:rsidRPr="00181A93">
        <w:rPr>
          <w:sz w:val="20"/>
          <w:szCs w:val="20"/>
        </w:rPr>
        <w:t>Gegadigde heeft geen blijk gegeven van eerdere betrokkenheid bij de voorbereiding van de aanbestedingsprocedure, waardoor zich een vervalsing van de mededinging heeft voorgedaan, welke niet kan worden verholpen met andere minder ingrijpende maatregelen.</w:t>
      </w:r>
    </w:p>
    <w:p w14:paraId="06D766F6" w14:textId="77777777" w:rsidR="00181A93" w:rsidRPr="00181A93" w:rsidRDefault="00181A93" w:rsidP="00181A93">
      <w:pPr>
        <w:rPr>
          <w:sz w:val="20"/>
          <w:szCs w:val="20"/>
        </w:rPr>
      </w:pPr>
    </w:p>
    <w:p w14:paraId="10959734" w14:textId="39CAEEB2" w:rsidR="00181A93" w:rsidRPr="00181A93" w:rsidRDefault="00181A93" w:rsidP="00181A93">
      <w:pPr>
        <w:pStyle w:val="Donkerblauw"/>
        <w:ind w:left="708"/>
        <w:rPr>
          <w:szCs w:val="20"/>
        </w:rPr>
      </w:pPr>
      <w:r w:rsidRPr="002E5037">
        <w:rPr>
          <w:szCs w:val="20"/>
        </w:rPr>
        <w:t xml:space="preserve">Bewijsstukken facultatieve </w:t>
      </w:r>
      <w:r w:rsidR="00787E6E">
        <w:rPr>
          <w:szCs w:val="20"/>
        </w:rPr>
        <w:t>U</w:t>
      </w:r>
      <w:r w:rsidRPr="002E5037">
        <w:rPr>
          <w:szCs w:val="20"/>
        </w:rPr>
        <w:t>itsluitingsgrond ‘Geen betrokkenheid bij voorbereiding’</w:t>
      </w:r>
    </w:p>
    <w:p w14:paraId="5A6FB503" w14:textId="7DFACC74" w:rsidR="002E5037" w:rsidRPr="00CC14E1" w:rsidRDefault="002E5037" w:rsidP="002E5037">
      <w:pPr>
        <w:ind w:left="708"/>
        <w:rPr>
          <w:rFonts w:eastAsia="Times New Roman"/>
          <w:snapToGrid w:val="0"/>
          <w:sz w:val="20"/>
          <w:szCs w:val="20"/>
          <w:lang w:eastAsia="nl-NL"/>
        </w:rPr>
      </w:pPr>
      <w:r w:rsidRPr="00CC14E1">
        <w:rPr>
          <w:rFonts w:eastAsia="Times New Roman" w:cs="Times New Roman"/>
          <w:snapToGrid w:val="0"/>
          <w:sz w:val="20"/>
          <w:szCs w:val="20"/>
          <w:lang w:eastAsia="nl-NL"/>
        </w:rPr>
        <w:t>Gegadigde die wordt uitgenodigd voor de gunningsfase</w:t>
      </w:r>
      <w:r w:rsidRPr="00CC14E1">
        <w:rPr>
          <w:rFonts w:eastAsia="Times New Roman"/>
          <w:snapToGrid w:val="0"/>
          <w:sz w:val="20"/>
          <w:szCs w:val="20"/>
          <w:lang w:eastAsia="nl-NL"/>
        </w:rPr>
        <w:t xml:space="preserve"> dient op eerste verzoek van Aanbestedende dienst </w:t>
      </w:r>
      <w:r w:rsidRPr="00CC14E1">
        <w:rPr>
          <w:rFonts w:eastAsia="Times New Roman" w:cs="Times New Roman"/>
          <w:snapToGrid w:val="0"/>
          <w:sz w:val="20"/>
          <w:szCs w:val="20"/>
          <w:lang w:eastAsia="nl-NL"/>
        </w:rPr>
        <w:t xml:space="preserve">bij selectie </w:t>
      </w:r>
      <w:r w:rsidRPr="00CC14E1">
        <w:rPr>
          <w:rFonts w:eastAsia="Times New Roman"/>
          <w:snapToGrid w:val="0"/>
          <w:sz w:val="20"/>
          <w:szCs w:val="20"/>
          <w:lang w:eastAsia="nl-NL"/>
        </w:rPr>
        <w:t>binnen een termijn van zeven (7) kalenderdagen, op kosten van Gegadigde, de volgende bewijsstukken te overleggen</w:t>
      </w:r>
      <w:r w:rsidR="009E52BC">
        <w:rPr>
          <w:rFonts w:eastAsia="Times New Roman"/>
          <w:snapToGrid w:val="0"/>
          <w:sz w:val="20"/>
          <w:szCs w:val="20"/>
          <w:lang w:eastAsia="nl-NL"/>
        </w:rPr>
        <w:t>:</w:t>
      </w:r>
    </w:p>
    <w:p w14:paraId="1CAD8B9F" w14:textId="77777777" w:rsidR="00181A93" w:rsidRPr="00181A93" w:rsidRDefault="00181A93" w:rsidP="00181A93">
      <w:pPr>
        <w:ind w:left="708"/>
        <w:rPr>
          <w:rFonts w:eastAsia="Times New Roman"/>
          <w:snapToGrid w:val="0"/>
          <w:sz w:val="20"/>
          <w:szCs w:val="20"/>
          <w:lang w:eastAsia="nl-NL"/>
        </w:rPr>
      </w:pPr>
    </w:p>
    <w:p w14:paraId="48D22123" w14:textId="77777777" w:rsidR="00181A93" w:rsidRPr="00181A93" w:rsidRDefault="00181A93">
      <w:pPr>
        <w:pStyle w:val="Lijstalinea"/>
        <w:numPr>
          <w:ilvl w:val="0"/>
          <w:numId w:val="9"/>
        </w:numPr>
        <w:rPr>
          <w:rFonts w:eastAsia="Times New Roman"/>
          <w:snapToGrid w:val="0"/>
          <w:sz w:val="20"/>
          <w:szCs w:val="20"/>
          <w:lang w:eastAsia="nl-NL"/>
        </w:rPr>
      </w:pPr>
      <w:r w:rsidRPr="00181A93">
        <w:rPr>
          <w:rFonts w:eastAsia="Times New Roman"/>
          <w:snapToGrid w:val="0"/>
          <w:sz w:val="20"/>
          <w:szCs w:val="20"/>
          <w:lang w:eastAsia="nl-NL"/>
        </w:rPr>
        <w:t xml:space="preserve">Bevestiging door Gegadigde door het </w:t>
      </w:r>
      <w:r w:rsidRPr="00181A93">
        <w:rPr>
          <w:rFonts w:eastAsia="Times New Roman"/>
          <w:b/>
          <w:bCs/>
          <w:snapToGrid w:val="0"/>
          <w:sz w:val="20"/>
          <w:szCs w:val="20"/>
          <w:lang w:eastAsia="nl-NL"/>
        </w:rPr>
        <w:t>ondertekenen van de Eigen Verklaring</w:t>
      </w:r>
      <w:r w:rsidRPr="00181A93">
        <w:rPr>
          <w:rFonts w:eastAsia="Times New Roman"/>
          <w:snapToGrid w:val="0"/>
          <w:sz w:val="20"/>
          <w:szCs w:val="20"/>
          <w:lang w:eastAsia="nl-NL"/>
        </w:rPr>
        <w:t xml:space="preserve"> (UEA).</w:t>
      </w:r>
    </w:p>
    <w:p w14:paraId="6D89CB0B" w14:textId="77777777" w:rsidR="002E5037" w:rsidRDefault="002E5037" w:rsidP="002E5037">
      <w:pPr>
        <w:pStyle w:val="Donkerblauw"/>
        <w:rPr>
          <w:szCs w:val="20"/>
        </w:rPr>
      </w:pPr>
    </w:p>
    <w:p w14:paraId="0E97FA85" w14:textId="1321C71E" w:rsidR="00181A93" w:rsidRPr="007539FB" w:rsidRDefault="002E5037" w:rsidP="002E5037">
      <w:pPr>
        <w:pStyle w:val="Donkerblauw"/>
        <w:rPr>
          <w:szCs w:val="20"/>
        </w:rPr>
      </w:pPr>
      <w:r w:rsidRPr="007539FB">
        <w:rPr>
          <w:szCs w:val="20"/>
        </w:rPr>
        <w:t xml:space="preserve">Facultatieve Uitsluitingsgrond: </w:t>
      </w:r>
      <w:r w:rsidR="00181A93" w:rsidRPr="007539FB">
        <w:rPr>
          <w:szCs w:val="20"/>
        </w:rPr>
        <w:t>Geen aanzienlijke of voortdurende tekortkomingen (prestaties uit het verleden):</w:t>
      </w:r>
    </w:p>
    <w:p w14:paraId="77727B95" w14:textId="77777777" w:rsidR="00181A93" w:rsidRPr="007539FB" w:rsidRDefault="00181A93" w:rsidP="00181A93">
      <w:pPr>
        <w:rPr>
          <w:sz w:val="20"/>
          <w:szCs w:val="20"/>
        </w:rPr>
      </w:pPr>
      <w:r w:rsidRPr="007539FB">
        <w:rPr>
          <w:sz w:val="20"/>
          <w:szCs w:val="20"/>
        </w:rPr>
        <w:t>Gegadigde heeft geen blijk gegeven van aanzienlijke of voortdurende tekortkomingen bij de uitvoering van een wezenlijk voorschrift van een eerdere Opdracht en dit heeft niet geleid tot vroegtijdige beëindiging van die eerdere Opdracht, tot schadevergoeding of tot andere vergelijkbare sancties.</w:t>
      </w:r>
    </w:p>
    <w:p w14:paraId="7DFBF6F7" w14:textId="77777777" w:rsidR="00181A93" w:rsidRPr="007539FB" w:rsidRDefault="00181A93" w:rsidP="00181A93">
      <w:pPr>
        <w:rPr>
          <w:sz w:val="20"/>
          <w:szCs w:val="20"/>
        </w:rPr>
      </w:pPr>
    </w:p>
    <w:p w14:paraId="463E5B0A" w14:textId="6DC90B70" w:rsidR="00181A93" w:rsidRPr="007539FB" w:rsidRDefault="00181A93" w:rsidP="002E5037">
      <w:pPr>
        <w:pStyle w:val="Donkerblauw"/>
        <w:ind w:left="708"/>
        <w:rPr>
          <w:szCs w:val="20"/>
        </w:rPr>
      </w:pPr>
      <w:r w:rsidRPr="007539FB">
        <w:rPr>
          <w:szCs w:val="20"/>
        </w:rPr>
        <w:t xml:space="preserve">Bewijsstukken facultatieve </w:t>
      </w:r>
      <w:r w:rsidR="002E5037" w:rsidRPr="007539FB">
        <w:rPr>
          <w:szCs w:val="20"/>
        </w:rPr>
        <w:t>U</w:t>
      </w:r>
      <w:r w:rsidRPr="007539FB">
        <w:rPr>
          <w:szCs w:val="20"/>
        </w:rPr>
        <w:t>itsluitingsgrond ‘Geen aanzienlijke of voortdurende tekortkomingen’</w:t>
      </w:r>
    </w:p>
    <w:p w14:paraId="5DD540A2" w14:textId="63A09335" w:rsidR="002E5037" w:rsidRPr="007539FB" w:rsidRDefault="002E5037" w:rsidP="002E5037">
      <w:pPr>
        <w:ind w:left="708"/>
        <w:rPr>
          <w:rFonts w:eastAsia="Times New Roman"/>
          <w:snapToGrid w:val="0"/>
          <w:sz w:val="20"/>
          <w:szCs w:val="20"/>
          <w:lang w:eastAsia="nl-NL"/>
        </w:rPr>
      </w:pPr>
      <w:r w:rsidRPr="007539FB">
        <w:rPr>
          <w:rFonts w:eastAsia="Times New Roman" w:cs="Times New Roman"/>
          <w:snapToGrid w:val="0"/>
          <w:sz w:val="20"/>
          <w:szCs w:val="20"/>
          <w:lang w:eastAsia="nl-NL"/>
        </w:rPr>
        <w:t>Gegadigde die wordt uitgenodigd voor de gunningsfase</w:t>
      </w:r>
      <w:r w:rsidRPr="007539FB">
        <w:rPr>
          <w:rFonts w:eastAsia="Times New Roman"/>
          <w:snapToGrid w:val="0"/>
          <w:sz w:val="20"/>
          <w:szCs w:val="20"/>
          <w:lang w:eastAsia="nl-NL"/>
        </w:rPr>
        <w:t xml:space="preserve"> dient op eerste verzoek van Aanbestedende dienst </w:t>
      </w:r>
      <w:r w:rsidRPr="007539FB">
        <w:rPr>
          <w:rFonts w:eastAsia="Times New Roman" w:cs="Times New Roman"/>
          <w:snapToGrid w:val="0"/>
          <w:sz w:val="20"/>
          <w:szCs w:val="20"/>
          <w:lang w:eastAsia="nl-NL"/>
        </w:rPr>
        <w:t xml:space="preserve">bij selectie </w:t>
      </w:r>
      <w:r w:rsidRPr="007539FB">
        <w:rPr>
          <w:rFonts w:eastAsia="Times New Roman"/>
          <w:snapToGrid w:val="0"/>
          <w:sz w:val="20"/>
          <w:szCs w:val="20"/>
          <w:lang w:eastAsia="nl-NL"/>
        </w:rPr>
        <w:t>binnen een termijn van zeven (7) kalenderdagen, op kosten van Gegadigde, de volgende bewijsstukken te overleggen</w:t>
      </w:r>
      <w:r w:rsidR="009E52BC" w:rsidRPr="007539FB">
        <w:rPr>
          <w:rFonts w:eastAsia="Times New Roman"/>
          <w:snapToGrid w:val="0"/>
          <w:sz w:val="20"/>
          <w:szCs w:val="20"/>
          <w:lang w:eastAsia="nl-NL"/>
        </w:rPr>
        <w:t>:</w:t>
      </w:r>
    </w:p>
    <w:p w14:paraId="2622B675" w14:textId="77777777" w:rsidR="00181A93" w:rsidRPr="007539FB" w:rsidRDefault="00181A93" w:rsidP="00181A93">
      <w:pPr>
        <w:ind w:left="708"/>
        <w:rPr>
          <w:rFonts w:eastAsia="Times New Roman"/>
          <w:snapToGrid w:val="0"/>
          <w:sz w:val="20"/>
          <w:szCs w:val="20"/>
          <w:lang w:eastAsia="nl-NL"/>
        </w:rPr>
      </w:pPr>
    </w:p>
    <w:p w14:paraId="1CBE7482" w14:textId="77777777" w:rsidR="00181A93" w:rsidRPr="007539FB" w:rsidRDefault="00181A93">
      <w:pPr>
        <w:pStyle w:val="Lijstalinea"/>
        <w:numPr>
          <w:ilvl w:val="0"/>
          <w:numId w:val="9"/>
        </w:numPr>
        <w:rPr>
          <w:rFonts w:eastAsia="Times New Roman"/>
          <w:snapToGrid w:val="0"/>
          <w:sz w:val="20"/>
          <w:szCs w:val="20"/>
          <w:lang w:eastAsia="nl-NL"/>
        </w:rPr>
      </w:pPr>
      <w:r w:rsidRPr="007539FB">
        <w:rPr>
          <w:rFonts w:eastAsia="Times New Roman"/>
          <w:snapToGrid w:val="0"/>
          <w:sz w:val="20"/>
          <w:szCs w:val="20"/>
          <w:lang w:eastAsia="nl-NL"/>
        </w:rPr>
        <w:t xml:space="preserve">Bevestiging door Gegadigde door het </w:t>
      </w:r>
      <w:r w:rsidRPr="007539FB">
        <w:rPr>
          <w:rFonts w:eastAsia="Times New Roman"/>
          <w:b/>
          <w:bCs/>
          <w:snapToGrid w:val="0"/>
          <w:sz w:val="20"/>
          <w:szCs w:val="20"/>
          <w:lang w:eastAsia="nl-NL"/>
        </w:rPr>
        <w:t>ondertekenen van de Eigen Verklaring</w:t>
      </w:r>
      <w:r w:rsidRPr="007539FB">
        <w:rPr>
          <w:rFonts w:eastAsia="Times New Roman"/>
          <w:snapToGrid w:val="0"/>
          <w:sz w:val="20"/>
          <w:szCs w:val="20"/>
          <w:lang w:eastAsia="nl-NL"/>
        </w:rPr>
        <w:t xml:space="preserve"> (UEA).</w:t>
      </w:r>
    </w:p>
    <w:p w14:paraId="51885613" w14:textId="77777777" w:rsidR="00181A93" w:rsidRPr="007539FB" w:rsidRDefault="00181A93" w:rsidP="00181A93">
      <w:pPr>
        <w:rPr>
          <w:sz w:val="20"/>
          <w:szCs w:val="20"/>
        </w:rPr>
      </w:pPr>
    </w:p>
    <w:p w14:paraId="765AEF3D" w14:textId="60C68D15" w:rsidR="00181A93" w:rsidRPr="007539FB" w:rsidRDefault="00A643FF" w:rsidP="002E5037">
      <w:pPr>
        <w:pStyle w:val="Donkerblauw"/>
        <w:rPr>
          <w:szCs w:val="20"/>
        </w:rPr>
      </w:pPr>
      <w:r w:rsidRPr="007539FB">
        <w:rPr>
          <w:szCs w:val="20"/>
        </w:rPr>
        <w:t xml:space="preserve">Facultatieve Uitsluitingsgrond: </w:t>
      </w:r>
      <w:r w:rsidR="00181A93" w:rsidRPr="007539FB">
        <w:rPr>
          <w:szCs w:val="20"/>
        </w:rPr>
        <w:t>Geen valse verklaring:</w:t>
      </w:r>
    </w:p>
    <w:p w14:paraId="1998FD49" w14:textId="77C78086" w:rsidR="00181A93" w:rsidRPr="00181A93" w:rsidRDefault="00181A93" w:rsidP="00181A93">
      <w:pPr>
        <w:rPr>
          <w:sz w:val="20"/>
          <w:szCs w:val="20"/>
        </w:rPr>
      </w:pPr>
      <w:r w:rsidRPr="007539FB">
        <w:rPr>
          <w:sz w:val="20"/>
          <w:szCs w:val="20"/>
        </w:rPr>
        <w:t>Gegadigde heeft zich niet in ernstige mate schuldig gemaakt aan valse verklaringen bij het verstrekken van de</w:t>
      </w:r>
      <w:r w:rsidRPr="00181A93">
        <w:rPr>
          <w:sz w:val="20"/>
          <w:szCs w:val="20"/>
        </w:rPr>
        <w:t xml:space="preserve"> informatie die nodig is voor de controle op het ontbreken van gronden voor uitsluiting of het voldoen aan de Geschiktheidseisen of heeft die informatie achtergehouden, dan wel was niet in staat de bewijsmiddelen met betrekking tot de gegevens en inlichtingen die in de eigen verklaring zijn verstrekt te overleggen.</w:t>
      </w:r>
    </w:p>
    <w:p w14:paraId="1D399264" w14:textId="77777777" w:rsidR="00181A93" w:rsidRPr="00181A93" w:rsidRDefault="00181A93" w:rsidP="00181A93">
      <w:pPr>
        <w:rPr>
          <w:sz w:val="20"/>
          <w:szCs w:val="20"/>
        </w:rPr>
      </w:pPr>
    </w:p>
    <w:p w14:paraId="44B1DAFF" w14:textId="00615131" w:rsidR="00181A93" w:rsidRPr="00181A93" w:rsidRDefault="00181A93" w:rsidP="00A643FF">
      <w:pPr>
        <w:pStyle w:val="Donkerblauw"/>
        <w:ind w:left="708"/>
        <w:rPr>
          <w:szCs w:val="20"/>
        </w:rPr>
      </w:pPr>
      <w:r w:rsidRPr="00181A93">
        <w:rPr>
          <w:szCs w:val="20"/>
        </w:rPr>
        <w:t xml:space="preserve">Bewijsstukken facultatieve </w:t>
      </w:r>
      <w:r w:rsidR="00787E6E">
        <w:rPr>
          <w:szCs w:val="20"/>
        </w:rPr>
        <w:t>U</w:t>
      </w:r>
      <w:r w:rsidRPr="00181A93">
        <w:rPr>
          <w:szCs w:val="20"/>
        </w:rPr>
        <w:t>itsluitingsgrond ‘Geen valse verklaring’:</w:t>
      </w:r>
    </w:p>
    <w:p w14:paraId="3C1F3E76" w14:textId="24D93593" w:rsidR="00A643FF" w:rsidRPr="00CC14E1" w:rsidRDefault="00A643FF" w:rsidP="00A643FF">
      <w:pPr>
        <w:ind w:left="708"/>
        <w:rPr>
          <w:rFonts w:eastAsia="Times New Roman"/>
          <w:snapToGrid w:val="0"/>
          <w:sz w:val="20"/>
          <w:szCs w:val="20"/>
          <w:lang w:eastAsia="nl-NL"/>
        </w:rPr>
      </w:pPr>
      <w:r w:rsidRPr="00CC14E1">
        <w:rPr>
          <w:rFonts w:eastAsia="Times New Roman" w:cs="Times New Roman"/>
          <w:snapToGrid w:val="0"/>
          <w:sz w:val="20"/>
          <w:szCs w:val="20"/>
          <w:lang w:eastAsia="nl-NL"/>
        </w:rPr>
        <w:t>Gegadigde die wordt uitgenodigd voor de gunningsfase</w:t>
      </w:r>
      <w:r w:rsidRPr="00CC14E1">
        <w:rPr>
          <w:rFonts w:eastAsia="Times New Roman"/>
          <w:snapToGrid w:val="0"/>
          <w:sz w:val="20"/>
          <w:szCs w:val="20"/>
          <w:lang w:eastAsia="nl-NL"/>
        </w:rPr>
        <w:t xml:space="preserve"> dient op eerste verzoek van Aanbestedende dienst </w:t>
      </w:r>
      <w:r w:rsidRPr="00CC14E1">
        <w:rPr>
          <w:rFonts w:eastAsia="Times New Roman" w:cs="Times New Roman"/>
          <w:snapToGrid w:val="0"/>
          <w:sz w:val="20"/>
          <w:szCs w:val="20"/>
          <w:lang w:eastAsia="nl-NL"/>
        </w:rPr>
        <w:t xml:space="preserve">bij selectie </w:t>
      </w:r>
      <w:r w:rsidRPr="00CC14E1">
        <w:rPr>
          <w:rFonts w:eastAsia="Times New Roman"/>
          <w:snapToGrid w:val="0"/>
          <w:sz w:val="20"/>
          <w:szCs w:val="20"/>
          <w:lang w:eastAsia="nl-NL"/>
        </w:rPr>
        <w:t>binnen een termijn van zeven (7) kalenderdagen, op kosten van Gegadigde, de volgende bewijsstukken te overleggen</w:t>
      </w:r>
      <w:r w:rsidR="009E52BC">
        <w:rPr>
          <w:rFonts w:eastAsia="Times New Roman"/>
          <w:snapToGrid w:val="0"/>
          <w:sz w:val="20"/>
          <w:szCs w:val="20"/>
          <w:lang w:eastAsia="nl-NL"/>
        </w:rPr>
        <w:t>:</w:t>
      </w:r>
    </w:p>
    <w:p w14:paraId="62CCFE2F" w14:textId="77777777" w:rsidR="00A643FF" w:rsidRDefault="00A643FF" w:rsidP="00181A93">
      <w:pPr>
        <w:ind w:left="708"/>
        <w:rPr>
          <w:rFonts w:eastAsia="Times New Roman" w:cs="Times New Roman"/>
          <w:snapToGrid w:val="0"/>
          <w:sz w:val="20"/>
          <w:szCs w:val="20"/>
          <w:lang w:eastAsia="nl-NL"/>
        </w:rPr>
      </w:pPr>
    </w:p>
    <w:p w14:paraId="08A79674" w14:textId="77777777" w:rsidR="00181A93" w:rsidRPr="00181A93" w:rsidRDefault="00181A93">
      <w:pPr>
        <w:pStyle w:val="Lijstalinea"/>
        <w:numPr>
          <w:ilvl w:val="0"/>
          <w:numId w:val="9"/>
        </w:numPr>
        <w:rPr>
          <w:rFonts w:eastAsia="Times New Roman"/>
          <w:snapToGrid w:val="0"/>
          <w:sz w:val="20"/>
          <w:szCs w:val="20"/>
          <w:lang w:eastAsia="nl-NL"/>
        </w:rPr>
      </w:pPr>
      <w:r w:rsidRPr="00181A93">
        <w:rPr>
          <w:rFonts w:eastAsia="Times New Roman"/>
          <w:snapToGrid w:val="0"/>
          <w:sz w:val="20"/>
          <w:szCs w:val="20"/>
          <w:lang w:eastAsia="nl-NL"/>
        </w:rPr>
        <w:t xml:space="preserve">Bevestiging door Gegadigde door het </w:t>
      </w:r>
      <w:r w:rsidRPr="00181A93">
        <w:rPr>
          <w:rFonts w:eastAsia="Times New Roman"/>
          <w:b/>
          <w:bCs/>
          <w:snapToGrid w:val="0"/>
          <w:sz w:val="20"/>
          <w:szCs w:val="20"/>
          <w:lang w:eastAsia="nl-NL"/>
        </w:rPr>
        <w:t>ondertekenen van de Eigen Verklaring</w:t>
      </w:r>
      <w:r w:rsidRPr="00181A93">
        <w:rPr>
          <w:rFonts w:eastAsia="Times New Roman"/>
          <w:snapToGrid w:val="0"/>
          <w:sz w:val="20"/>
          <w:szCs w:val="20"/>
          <w:lang w:eastAsia="nl-NL"/>
        </w:rPr>
        <w:t xml:space="preserve"> (UEA).</w:t>
      </w:r>
    </w:p>
    <w:p w14:paraId="2043926B" w14:textId="77777777" w:rsidR="00181A93" w:rsidRPr="00181A93" w:rsidRDefault="00181A93" w:rsidP="00A643FF">
      <w:pPr>
        <w:pStyle w:val="Donkerblauw"/>
        <w:rPr>
          <w:szCs w:val="20"/>
        </w:rPr>
      </w:pPr>
    </w:p>
    <w:p w14:paraId="5B54E823" w14:textId="1A9110B9" w:rsidR="00181A93" w:rsidRPr="00181A93" w:rsidRDefault="00A643FF" w:rsidP="00A643FF">
      <w:pPr>
        <w:pStyle w:val="Donkerblauw"/>
        <w:rPr>
          <w:szCs w:val="20"/>
        </w:rPr>
      </w:pPr>
      <w:r w:rsidRPr="007539FB">
        <w:rPr>
          <w:szCs w:val="20"/>
        </w:rPr>
        <w:t xml:space="preserve">Facultatieve Uitsluitingsgrond: </w:t>
      </w:r>
      <w:r w:rsidR="00181A93" w:rsidRPr="007539FB">
        <w:rPr>
          <w:szCs w:val="20"/>
        </w:rPr>
        <w:t>Geen onrechtmatige beïnvloeding:</w:t>
      </w:r>
    </w:p>
    <w:p w14:paraId="635A7BAD" w14:textId="77777777" w:rsidR="00181A93" w:rsidRPr="00181A93" w:rsidRDefault="00181A93" w:rsidP="00181A93">
      <w:pPr>
        <w:rPr>
          <w:sz w:val="20"/>
          <w:szCs w:val="20"/>
        </w:rPr>
      </w:pPr>
      <w:r w:rsidRPr="00181A93">
        <w:rPr>
          <w:sz w:val="20"/>
          <w:szCs w:val="20"/>
        </w:rPr>
        <w:t>Gegadigde heeft niet getracht om het besluitvormingsproces van de Aanbestedende dienst onrechtmatig te beïnvloeden, om vertrouwelijke informatie te verkrijgen die hem onrechtmatige voordelen in de aanbestedingsprocedure kan bezorgen, of door nalatigheid misleidende informatie heeft verstrekt die een belangrijke invloed kan hebben op besluiten inzake uitsluiting, geschiktheid en gunning.</w:t>
      </w:r>
    </w:p>
    <w:p w14:paraId="21478A72" w14:textId="77777777" w:rsidR="00181A93" w:rsidRPr="00181A93" w:rsidRDefault="00181A93" w:rsidP="00181A93">
      <w:pPr>
        <w:rPr>
          <w:rFonts w:eastAsia="Times New Roman"/>
          <w:snapToGrid w:val="0"/>
          <w:sz w:val="20"/>
          <w:szCs w:val="20"/>
          <w:lang w:eastAsia="nl-NL"/>
        </w:rPr>
      </w:pPr>
    </w:p>
    <w:p w14:paraId="5096EEC9" w14:textId="5C4F14E7" w:rsidR="00181A93" w:rsidRPr="00181A93" w:rsidRDefault="00181A93" w:rsidP="00A643FF">
      <w:pPr>
        <w:pStyle w:val="Donkerblauw"/>
        <w:ind w:left="708"/>
        <w:rPr>
          <w:szCs w:val="20"/>
        </w:rPr>
      </w:pPr>
      <w:r w:rsidRPr="00181A93">
        <w:rPr>
          <w:szCs w:val="20"/>
        </w:rPr>
        <w:t xml:space="preserve">Bewijsstukken facultatieve </w:t>
      </w:r>
      <w:r w:rsidR="00787E6E">
        <w:rPr>
          <w:szCs w:val="20"/>
        </w:rPr>
        <w:t>U</w:t>
      </w:r>
      <w:r w:rsidRPr="00181A93">
        <w:rPr>
          <w:szCs w:val="20"/>
        </w:rPr>
        <w:t>itsluitingsgrond ‘Geen onrechtmatige beïnvloeding’</w:t>
      </w:r>
    </w:p>
    <w:p w14:paraId="5DE7337E" w14:textId="7BE7359B" w:rsidR="00A643FF" w:rsidRPr="00CC14E1" w:rsidRDefault="00A643FF" w:rsidP="00A643FF">
      <w:pPr>
        <w:ind w:left="708"/>
        <w:rPr>
          <w:rFonts w:eastAsia="Times New Roman"/>
          <w:snapToGrid w:val="0"/>
          <w:sz w:val="20"/>
          <w:szCs w:val="20"/>
          <w:lang w:eastAsia="nl-NL"/>
        </w:rPr>
      </w:pPr>
      <w:r w:rsidRPr="00CC14E1">
        <w:rPr>
          <w:rFonts w:eastAsia="Times New Roman" w:cs="Times New Roman"/>
          <w:snapToGrid w:val="0"/>
          <w:sz w:val="20"/>
          <w:szCs w:val="20"/>
          <w:lang w:eastAsia="nl-NL"/>
        </w:rPr>
        <w:t>Gegadigde die wordt uitgenodigd voor de gunningsfase</w:t>
      </w:r>
      <w:r w:rsidRPr="00CC14E1">
        <w:rPr>
          <w:rFonts w:eastAsia="Times New Roman"/>
          <w:snapToGrid w:val="0"/>
          <w:sz w:val="20"/>
          <w:szCs w:val="20"/>
          <w:lang w:eastAsia="nl-NL"/>
        </w:rPr>
        <w:t xml:space="preserve"> dient op eerste verzoek van Aanbestedende dienst </w:t>
      </w:r>
      <w:r w:rsidRPr="00CC14E1">
        <w:rPr>
          <w:rFonts w:eastAsia="Times New Roman" w:cs="Times New Roman"/>
          <w:snapToGrid w:val="0"/>
          <w:sz w:val="20"/>
          <w:szCs w:val="20"/>
          <w:lang w:eastAsia="nl-NL"/>
        </w:rPr>
        <w:t xml:space="preserve">bij selectie </w:t>
      </w:r>
      <w:r w:rsidRPr="00CC14E1">
        <w:rPr>
          <w:rFonts w:eastAsia="Times New Roman"/>
          <w:snapToGrid w:val="0"/>
          <w:sz w:val="20"/>
          <w:szCs w:val="20"/>
          <w:lang w:eastAsia="nl-NL"/>
        </w:rPr>
        <w:t>binnen een termijn van zeven (7) kalenderdagen, op kosten van Gegadigde, de volgende bewijsstukken te overleggen</w:t>
      </w:r>
      <w:r w:rsidR="009E52BC">
        <w:rPr>
          <w:rFonts w:eastAsia="Times New Roman"/>
          <w:snapToGrid w:val="0"/>
          <w:sz w:val="20"/>
          <w:szCs w:val="20"/>
          <w:lang w:eastAsia="nl-NL"/>
        </w:rPr>
        <w:t>:</w:t>
      </w:r>
    </w:p>
    <w:p w14:paraId="2226D035" w14:textId="77777777" w:rsidR="00181A93" w:rsidRPr="00181A93" w:rsidRDefault="00181A93" w:rsidP="00181A93">
      <w:pPr>
        <w:ind w:left="708"/>
        <w:rPr>
          <w:rFonts w:eastAsia="Times New Roman"/>
          <w:snapToGrid w:val="0"/>
          <w:sz w:val="20"/>
          <w:szCs w:val="20"/>
          <w:lang w:eastAsia="nl-NL"/>
        </w:rPr>
      </w:pPr>
    </w:p>
    <w:p w14:paraId="460E3C99" w14:textId="77777777" w:rsidR="00181A93" w:rsidRPr="00181A93" w:rsidRDefault="00181A93">
      <w:pPr>
        <w:pStyle w:val="Lijstalinea"/>
        <w:numPr>
          <w:ilvl w:val="0"/>
          <w:numId w:val="9"/>
        </w:numPr>
        <w:rPr>
          <w:rFonts w:eastAsia="Times New Roman"/>
          <w:snapToGrid w:val="0"/>
          <w:sz w:val="20"/>
          <w:szCs w:val="20"/>
          <w:lang w:eastAsia="nl-NL"/>
        </w:rPr>
      </w:pPr>
      <w:r w:rsidRPr="00181A93">
        <w:rPr>
          <w:rFonts w:eastAsia="Times New Roman"/>
          <w:snapToGrid w:val="0"/>
          <w:sz w:val="20"/>
          <w:szCs w:val="20"/>
          <w:lang w:eastAsia="nl-NL"/>
        </w:rPr>
        <w:t xml:space="preserve">Bevestiging door Gegadigde door het </w:t>
      </w:r>
      <w:r w:rsidRPr="00181A93">
        <w:rPr>
          <w:rFonts w:eastAsia="Times New Roman"/>
          <w:b/>
          <w:bCs/>
          <w:snapToGrid w:val="0"/>
          <w:sz w:val="20"/>
          <w:szCs w:val="20"/>
          <w:lang w:eastAsia="nl-NL"/>
        </w:rPr>
        <w:t>ondertekenen van de Eigen Verklaring</w:t>
      </w:r>
      <w:r w:rsidRPr="00181A93">
        <w:rPr>
          <w:rFonts w:eastAsia="Times New Roman"/>
          <w:snapToGrid w:val="0"/>
          <w:sz w:val="20"/>
          <w:szCs w:val="20"/>
          <w:lang w:eastAsia="nl-NL"/>
        </w:rPr>
        <w:t xml:space="preserve"> (UEA).</w:t>
      </w:r>
    </w:p>
    <w:p w14:paraId="45906FED" w14:textId="77777777" w:rsidR="00181A93" w:rsidRDefault="00181A93" w:rsidP="00697C8C">
      <w:pPr>
        <w:rPr>
          <w:sz w:val="20"/>
          <w:szCs w:val="20"/>
        </w:rPr>
      </w:pPr>
    </w:p>
    <w:p w14:paraId="58ADF544" w14:textId="77777777" w:rsidR="00B60643" w:rsidRDefault="00B60643" w:rsidP="00F4415C">
      <w:pPr>
        <w:rPr>
          <w:sz w:val="20"/>
        </w:rPr>
      </w:pPr>
    </w:p>
    <w:p w14:paraId="263EE60B" w14:textId="77777777" w:rsidR="00E91E70" w:rsidRDefault="00E91E70" w:rsidP="002C76B7">
      <w:pPr>
        <w:widowControl w:val="0"/>
        <w:rPr>
          <w:sz w:val="20"/>
        </w:rPr>
      </w:pPr>
    </w:p>
    <w:p w14:paraId="40F130F1" w14:textId="77777777" w:rsidR="00941448" w:rsidRDefault="00941448">
      <w:pPr>
        <w:spacing w:after="200" w:line="276" w:lineRule="auto"/>
        <w:rPr>
          <w:rFonts w:ascii="Trade Gothic LT Pro Cn" w:eastAsia="Times New Roman" w:hAnsi="Trade Gothic LT Pro Cn" w:cstheme="majorBidi"/>
          <w:bCs/>
          <w:color w:val="00B0F0"/>
          <w:sz w:val="28"/>
          <w:szCs w:val="28"/>
        </w:rPr>
      </w:pPr>
      <w:r>
        <w:rPr>
          <w:rFonts w:ascii="Trade Gothic LT Pro Cn" w:eastAsia="Times New Roman" w:hAnsi="Trade Gothic LT Pro Cn"/>
          <w:i/>
          <w:color w:val="00B0F0"/>
          <w:sz w:val="28"/>
          <w:szCs w:val="28"/>
        </w:rPr>
        <w:br w:type="page"/>
      </w:r>
    </w:p>
    <w:p w14:paraId="6D75E400" w14:textId="04714ED3" w:rsidR="00F4415C" w:rsidRPr="005A6020" w:rsidRDefault="003F742F" w:rsidP="241C7A4A">
      <w:pPr>
        <w:pStyle w:val="Kop3"/>
        <w:tabs>
          <w:tab w:val="left" w:pos="709"/>
        </w:tabs>
        <w:rPr>
          <w:rFonts w:ascii="Trade Gothic LT Pro Cn" w:eastAsia="Times New Roman" w:hAnsi="Trade Gothic LT Pro Cn"/>
          <w:i w:val="0"/>
          <w:color w:val="00B0F0"/>
          <w:sz w:val="28"/>
          <w:szCs w:val="28"/>
        </w:rPr>
      </w:pPr>
      <w:bookmarkStart w:id="210" w:name="_Toc173417447"/>
      <w:r>
        <w:rPr>
          <w:rFonts w:ascii="Trade Gothic LT Pro Cn" w:eastAsia="Times New Roman" w:hAnsi="Trade Gothic LT Pro Cn"/>
          <w:i w:val="0"/>
          <w:color w:val="00B0F0"/>
          <w:sz w:val="28"/>
          <w:szCs w:val="28"/>
        </w:rPr>
        <w:lastRenderedPageBreak/>
        <w:tab/>
      </w:r>
      <w:bookmarkStart w:id="211" w:name="_Toc194060534"/>
      <w:bookmarkStart w:id="212" w:name="_Toc196398992"/>
      <w:r w:rsidR="00044FFD">
        <w:rPr>
          <w:rFonts w:ascii="Trade Gothic LT Pro Cn" w:eastAsia="Times New Roman" w:hAnsi="Trade Gothic LT Pro Cn"/>
          <w:i w:val="0"/>
          <w:color w:val="00B0F0"/>
          <w:sz w:val="28"/>
          <w:szCs w:val="28"/>
        </w:rPr>
        <w:t>4</w:t>
      </w:r>
      <w:r w:rsidR="00B96CF3" w:rsidRPr="241C7A4A">
        <w:rPr>
          <w:rFonts w:ascii="Trade Gothic LT Pro Cn" w:eastAsia="Times New Roman" w:hAnsi="Trade Gothic LT Pro Cn"/>
          <w:i w:val="0"/>
          <w:color w:val="00B0F0"/>
          <w:sz w:val="28"/>
          <w:szCs w:val="28"/>
        </w:rPr>
        <w:t>.4.3</w:t>
      </w:r>
      <w:r>
        <w:rPr>
          <w:rFonts w:ascii="Trade Gothic LT Pro Cn" w:eastAsia="Times New Roman" w:hAnsi="Trade Gothic LT Pro Cn"/>
          <w:i w:val="0"/>
          <w:color w:val="00B0F0"/>
          <w:sz w:val="28"/>
          <w:szCs w:val="28"/>
        </w:rPr>
        <w:tab/>
      </w:r>
      <w:r w:rsidR="00F4415C" w:rsidRPr="241C7A4A">
        <w:rPr>
          <w:rFonts w:ascii="Trade Gothic LT Pro Cn" w:eastAsia="Times New Roman" w:hAnsi="Trade Gothic LT Pro Cn"/>
          <w:i w:val="0"/>
          <w:color w:val="00B0F0"/>
          <w:sz w:val="28"/>
          <w:szCs w:val="28"/>
        </w:rPr>
        <w:t>Verklaring</w:t>
      </w:r>
      <w:r w:rsidR="7E1652B2" w:rsidRPr="241C7A4A">
        <w:rPr>
          <w:rFonts w:ascii="Trade Gothic LT Pro Cn" w:eastAsia="Times New Roman" w:hAnsi="Trade Gothic LT Pro Cn"/>
          <w:i w:val="0"/>
          <w:color w:val="00B0F0"/>
          <w:sz w:val="28"/>
          <w:szCs w:val="28"/>
        </w:rPr>
        <w:t xml:space="preserve"> </w:t>
      </w:r>
      <w:r w:rsidR="00A1103A">
        <w:rPr>
          <w:rFonts w:ascii="Trade Gothic LT Pro Cn" w:eastAsia="Times New Roman" w:hAnsi="Trade Gothic LT Pro Cn"/>
          <w:i w:val="0"/>
          <w:color w:val="00B0F0"/>
          <w:sz w:val="28"/>
          <w:szCs w:val="28"/>
        </w:rPr>
        <w:t xml:space="preserve">van </w:t>
      </w:r>
      <w:r w:rsidR="7E1652B2" w:rsidRPr="241C7A4A">
        <w:rPr>
          <w:rFonts w:ascii="Trade Gothic LT Pro Cn" w:eastAsia="Times New Roman" w:hAnsi="Trade Gothic LT Pro Cn"/>
          <w:i w:val="0"/>
          <w:color w:val="00B0F0"/>
          <w:sz w:val="28"/>
          <w:szCs w:val="28"/>
        </w:rPr>
        <w:t>geen</w:t>
      </w:r>
      <w:r w:rsidR="00F4415C" w:rsidRPr="241C7A4A">
        <w:rPr>
          <w:rFonts w:ascii="Trade Gothic LT Pro Cn" w:eastAsia="Times New Roman" w:hAnsi="Trade Gothic LT Pro Cn"/>
          <w:i w:val="0"/>
          <w:color w:val="00B0F0"/>
          <w:sz w:val="28"/>
          <w:szCs w:val="28"/>
        </w:rPr>
        <w:t>-Russische betrokkenheid</w:t>
      </w:r>
      <w:bookmarkEnd w:id="210"/>
      <w:bookmarkEnd w:id="211"/>
      <w:bookmarkEnd w:id="212"/>
    </w:p>
    <w:p w14:paraId="14A3C4EE" w14:textId="77777777" w:rsidR="003F742F" w:rsidRDefault="003F742F" w:rsidP="00F4415C">
      <w:pPr>
        <w:pStyle w:val="Lijstalinea"/>
        <w:tabs>
          <w:tab w:val="left" w:pos="0"/>
        </w:tabs>
        <w:ind w:left="0"/>
        <w:rPr>
          <w:sz w:val="20"/>
        </w:rPr>
      </w:pPr>
      <w:bookmarkStart w:id="213" w:name="_Hlk119486084"/>
    </w:p>
    <w:p w14:paraId="7067669A" w14:textId="29C8BA67" w:rsidR="00F4415C" w:rsidRPr="00833440" w:rsidRDefault="00F4415C" w:rsidP="00F4415C">
      <w:pPr>
        <w:pStyle w:val="Lijstalinea"/>
        <w:tabs>
          <w:tab w:val="left" w:pos="0"/>
        </w:tabs>
        <w:ind w:left="0"/>
        <w:rPr>
          <w:sz w:val="20"/>
        </w:rPr>
      </w:pPr>
      <w:r w:rsidRPr="00833440">
        <w:rPr>
          <w:sz w:val="20"/>
        </w:rPr>
        <w:t xml:space="preserve">Door de Europese Unie is gunnen van een </w:t>
      </w:r>
      <w:r w:rsidR="00FD29C3">
        <w:rPr>
          <w:sz w:val="20"/>
        </w:rPr>
        <w:t>O</w:t>
      </w:r>
      <w:r w:rsidRPr="00833440">
        <w:rPr>
          <w:sz w:val="20"/>
        </w:rPr>
        <w:t xml:space="preserve">pdracht aan </w:t>
      </w:r>
      <w:r w:rsidR="00DF426A">
        <w:rPr>
          <w:sz w:val="20"/>
        </w:rPr>
        <w:t xml:space="preserve">een </w:t>
      </w:r>
      <w:r w:rsidRPr="00833440">
        <w:rPr>
          <w:sz w:val="20"/>
        </w:rPr>
        <w:t xml:space="preserve">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w:t>
      </w:r>
      <w:r w:rsidR="00814BFC">
        <w:rPr>
          <w:sz w:val="20"/>
        </w:rPr>
        <w:t>O</w:t>
      </w:r>
      <w:r w:rsidRPr="00833440">
        <w:rPr>
          <w:sz w:val="20"/>
        </w:rPr>
        <w:t>nderaannemers, leveranciers of entiteiten die voldoen aan de voorgaande situaties, aangemerkt als een economisch delict</w:t>
      </w:r>
      <w:r w:rsidRPr="00FC3506">
        <w:rPr>
          <w:sz w:val="20"/>
        </w:rPr>
        <w:t xml:space="preserve"> (Artikel 5 duodecies van Verordening (EU) nr. 833/2014). </w:t>
      </w:r>
    </w:p>
    <w:bookmarkEnd w:id="213"/>
    <w:p w14:paraId="49D81B7B" w14:textId="77777777" w:rsidR="00F4415C" w:rsidRPr="005536C0" w:rsidRDefault="00F4415C" w:rsidP="00F4415C">
      <w:pPr>
        <w:tabs>
          <w:tab w:val="left" w:pos="595"/>
        </w:tabs>
        <w:rPr>
          <w:sz w:val="20"/>
        </w:rPr>
      </w:pPr>
    </w:p>
    <w:p w14:paraId="02A30924" w14:textId="0D4B8D5E" w:rsidR="00F4415C" w:rsidRDefault="00F4415C" w:rsidP="041DEDB5">
      <w:pPr>
        <w:rPr>
          <w:sz w:val="20"/>
          <w:szCs w:val="20"/>
        </w:rPr>
      </w:pPr>
      <w:r w:rsidRPr="041DEDB5">
        <w:rPr>
          <w:sz w:val="20"/>
          <w:szCs w:val="20"/>
        </w:rPr>
        <w:t xml:space="preserve">Daarom dient </w:t>
      </w:r>
      <w:r w:rsidR="006137C4" w:rsidRPr="041DEDB5">
        <w:rPr>
          <w:sz w:val="20"/>
          <w:szCs w:val="20"/>
        </w:rPr>
        <w:t>Gegadigde</w:t>
      </w:r>
      <w:r w:rsidRPr="041DEDB5">
        <w:rPr>
          <w:sz w:val="20"/>
          <w:szCs w:val="20"/>
        </w:rPr>
        <w:t xml:space="preserve"> </w:t>
      </w:r>
      <w:r w:rsidRPr="005D41A7">
        <w:rPr>
          <w:sz w:val="20"/>
          <w:szCs w:val="20"/>
          <w:u w:val="single"/>
        </w:rPr>
        <w:t xml:space="preserve">bij </w:t>
      </w:r>
      <w:r w:rsidR="00461110" w:rsidRPr="005D41A7">
        <w:rPr>
          <w:sz w:val="20"/>
          <w:szCs w:val="20"/>
          <w:u w:val="single"/>
        </w:rPr>
        <w:t>Aanmelding</w:t>
      </w:r>
      <w:r w:rsidR="00BB1AEA" w:rsidRPr="041DEDB5">
        <w:rPr>
          <w:sz w:val="20"/>
          <w:szCs w:val="20"/>
        </w:rPr>
        <w:t xml:space="preserve"> </w:t>
      </w:r>
      <w:r w:rsidRPr="00A5447A">
        <w:rPr>
          <w:sz w:val="20"/>
          <w:szCs w:val="20"/>
        </w:rPr>
        <w:t xml:space="preserve">de </w:t>
      </w:r>
      <w:r w:rsidRPr="007539FB">
        <w:rPr>
          <w:sz w:val="20"/>
          <w:szCs w:val="20"/>
        </w:rPr>
        <w:t xml:space="preserve">in </w:t>
      </w:r>
      <w:r w:rsidR="00F5622E" w:rsidRPr="007539FB">
        <w:rPr>
          <w:sz w:val="20"/>
          <w:szCs w:val="20"/>
        </w:rPr>
        <w:t>B</w:t>
      </w:r>
      <w:r w:rsidRPr="007539FB">
        <w:rPr>
          <w:sz w:val="20"/>
          <w:szCs w:val="20"/>
        </w:rPr>
        <w:t xml:space="preserve">ijlage </w:t>
      </w:r>
      <w:r w:rsidR="00EB4E62" w:rsidRPr="007539FB">
        <w:rPr>
          <w:sz w:val="20"/>
          <w:szCs w:val="20"/>
        </w:rPr>
        <w:t>3</w:t>
      </w:r>
      <w:r w:rsidR="005D41A7" w:rsidRPr="007539FB">
        <w:rPr>
          <w:sz w:val="20"/>
          <w:szCs w:val="20"/>
        </w:rPr>
        <w:t xml:space="preserve"> </w:t>
      </w:r>
      <w:r w:rsidRPr="007539FB">
        <w:rPr>
          <w:sz w:val="20"/>
          <w:szCs w:val="20"/>
        </w:rPr>
        <w:t>opgenomen</w:t>
      </w:r>
      <w:r w:rsidRPr="041DEDB5">
        <w:rPr>
          <w:sz w:val="20"/>
          <w:szCs w:val="20"/>
        </w:rPr>
        <w:t xml:space="preserve"> </w:t>
      </w:r>
      <w:r w:rsidRPr="00212C07">
        <w:rPr>
          <w:rFonts w:eastAsia="Times New Roman"/>
          <w:b/>
          <w:bCs/>
          <w:snapToGrid w:val="0"/>
          <w:sz w:val="20"/>
          <w:szCs w:val="20"/>
          <w:lang w:eastAsia="nl-NL"/>
        </w:rPr>
        <w:t>‘Verklaring</w:t>
      </w:r>
      <w:r w:rsidR="00A1103A" w:rsidRPr="00212C07">
        <w:rPr>
          <w:rFonts w:eastAsia="Times New Roman"/>
          <w:b/>
          <w:bCs/>
          <w:snapToGrid w:val="0"/>
          <w:sz w:val="20"/>
          <w:szCs w:val="20"/>
          <w:lang w:eastAsia="nl-NL"/>
        </w:rPr>
        <w:t xml:space="preserve"> van</w:t>
      </w:r>
      <w:r w:rsidRPr="00212C07">
        <w:rPr>
          <w:rFonts w:eastAsia="Times New Roman"/>
          <w:b/>
          <w:bCs/>
          <w:snapToGrid w:val="0"/>
          <w:sz w:val="20"/>
          <w:szCs w:val="20"/>
          <w:lang w:eastAsia="nl-NL"/>
        </w:rPr>
        <w:t xml:space="preserve"> geen-Russische betrokkenheid’</w:t>
      </w:r>
      <w:r w:rsidRPr="041DEDB5">
        <w:rPr>
          <w:sz w:val="20"/>
          <w:szCs w:val="20"/>
        </w:rPr>
        <w:t xml:space="preserve">, naar waarheid ingevuld en rechtsgeldig ondertekend, in te dienen ten einde te verklaren dat de beschreven situatie(s) niet op </w:t>
      </w:r>
      <w:r w:rsidR="0051400F">
        <w:rPr>
          <w:rFonts w:eastAsia="Times New Roman" w:cs="Times New Roman"/>
          <w:snapToGrid w:val="0"/>
          <w:sz w:val="20"/>
          <w:szCs w:val="20"/>
          <w:lang w:eastAsia="nl-NL"/>
        </w:rPr>
        <w:t>Gegadigde</w:t>
      </w:r>
      <w:r w:rsidR="0051400F" w:rsidRPr="0099209F">
        <w:rPr>
          <w:rFonts w:eastAsia="Times New Roman" w:cs="Times New Roman"/>
          <w:snapToGrid w:val="0"/>
          <w:sz w:val="20"/>
          <w:szCs w:val="20"/>
          <w:lang w:eastAsia="nl-NL"/>
        </w:rPr>
        <w:t xml:space="preserve"> </w:t>
      </w:r>
      <w:r w:rsidRPr="041DEDB5">
        <w:rPr>
          <w:sz w:val="20"/>
          <w:szCs w:val="20"/>
        </w:rPr>
        <w:t xml:space="preserve">van toepassing is. </w:t>
      </w:r>
      <w:r w:rsidR="00FC26DF" w:rsidRPr="041DEDB5">
        <w:rPr>
          <w:sz w:val="20"/>
          <w:szCs w:val="20"/>
        </w:rPr>
        <w:t>Aanbestedende dienst</w:t>
      </w:r>
      <w:r w:rsidRPr="041DEDB5">
        <w:rPr>
          <w:sz w:val="20"/>
          <w:szCs w:val="20"/>
        </w:rPr>
        <w:t xml:space="preserve"> behoudt zich het recht voor om zonder tussenkomst van </w:t>
      </w:r>
      <w:r w:rsidR="006137C4" w:rsidRPr="041DEDB5">
        <w:rPr>
          <w:sz w:val="20"/>
          <w:szCs w:val="20"/>
        </w:rPr>
        <w:t>Gegadigde</w:t>
      </w:r>
      <w:r w:rsidRPr="041DEDB5">
        <w:rPr>
          <w:sz w:val="20"/>
          <w:szCs w:val="20"/>
        </w:rPr>
        <w:t xml:space="preserve"> en mededeling vooraf de juistheid van de verklaring te verifiëren en/of nadere bewijsstukken op te vragen. Het niet bij </w:t>
      </w:r>
      <w:r w:rsidR="1D04316A" w:rsidRPr="041DEDB5">
        <w:rPr>
          <w:sz w:val="20"/>
          <w:szCs w:val="20"/>
        </w:rPr>
        <w:t xml:space="preserve">Aanmelding </w:t>
      </w:r>
      <w:r w:rsidRPr="041DEDB5">
        <w:rPr>
          <w:sz w:val="20"/>
          <w:szCs w:val="20"/>
        </w:rPr>
        <w:t xml:space="preserve">indienen van genoemde verklaring </w:t>
      </w:r>
      <w:r w:rsidR="00716964">
        <w:rPr>
          <w:sz w:val="20"/>
          <w:szCs w:val="20"/>
        </w:rPr>
        <w:t xml:space="preserve">kan leiden </w:t>
      </w:r>
      <w:r w:rsidRPr="041DEDB5">
        <w:rPr>
          <w:sz w:val="20"/>
          <w:szCs w:val="20"/>
        </w:rPr>
        <w:t xml:space="preserve">tot uitsluiting van de </w:t>
      </w:r>
      <w:r w:rsidR="003A7810" w:rsidRPr="041DEDB5">
        <w:rPr>
          <w:sz w:val="20"/>
          <w:szCs w:val="20"/>
        </w:rPr>
        <w:t>Aanbestedingsprocedure</w:t>
      </w:r>
      <w:r w:rsidRPr="041DEDB5">
        <w:rPr>
          <w:sz w:val="20"/>
          <w:szCs w:val="20"/>
        </w:rPr>
        <w:t>.</w:t>
      </w:r>
    </w:p>
    <w:p w14:paraId="1D334674" w14:textId="77777777" w:rsidR="003F742F" w:rsidRPr="003F742F" w:rsidRDefault="003F742F" w:rsidP="003F742F">
      <w:pPr>
        <w:pStyle w:val="Kop3"/>
        <w:tabs>
          <w:tab w:val="left" w:pos="709"/>
        </w:tabs>
        <w:rPr>
          <w:rFonts w:ascii="Trade Gothic LT Pro Cn" w:eastAsia="Times New Roman" w:hAnsi="Trade Gothic LT Pro Cn"/>
          <w:i w:val="0"/>
          <w:color w:val="00B0F0"/>
          <w:sz w:val="24"/>
          <w:szCs w:val="24"/>
        </w:rPr>
      </w:pPr>
      <w:bookmarkStart w:id="214" w:name="_Toc173417448"/>
    </w:p>
    <w:p w14:paraId="254986EC" w14:textId="63513241" w:rsidR="00421BDA" w:rsidRPr="005A6020" w:rsidRDefault="003F742F" w:rsidP="003F742F">
      <w:pPr>
        <w:pStyle w:val="Kop3"/>
        <w:tabs>
          <w:tab w:val="left" w:pos="709"/>
        </w:tabs>
        <w:rPr>
          <w:rFonts w:ascii="Trade Gothic LT Pro Cn" w:eastAsia="Times New Roman" w:hAnsi="Trade Gothic LT Pro Cn"/>
          <w:i w:val="0"/>
          <w:color w:val="00B0F0"/>
          <w:sz w:val="28"/>
          <w:szCs w:val="28"/>
        </w:rPr>
      </w:pPr>
      <w:r>
        <w:rPr>
          <w:rFonts w:ascii="Trade Gothic LT Pro Cn" w:eastAsia="Times New Roman" w:hAnsi="Trade Gothic LT Pro Cn"/>
          <w:i w:val="0"/>
          <w:color w:val="00B0F0"/>
          <w:sz w:val="28"/>
          <w:szCs w:val="28"/>
        </w:rPr>
        <w:tab/>
      </w:r>
      <w:bookmarkStart w:id="215" w:name="_Toc194060535"/>
      <w:bookmarkStart w:id="216" w:name="_Toc196398993"/>
      <w:r w:rsidR="00044FFD">
        <w:rPr>
          <w:rFonts w:ascii="Trade Gothic LT Pro Cn" w:eastAsia="Times New Roman" w:hAnsi="Trade Gothic LT Pro Cn"/>
          <w:i w:val="0"/>
          <w:color w:val="00B0F0"/>
          <w:sz w:val="28"/>
          <w:szCs w:val="28"/>
        </w:rPr>
        <w:t>4</w:t>
      </w:r>
      <w:r>
        <w:rPr>
          <w:rFonts w:ascii="Trade Gothic LT Pro Cn" w:eastAsia="Times New Roman" w:hAnsi="Trade Gothic LT Pro Cn"/>
          <w:i w:val="0"/>
          <w:color w:val="00B0F0"/>
          <w:sz w:val="28"/>
          <w:szCs w:val="28"/>
        </w:rPr>
        <w:t>.4.4</w:t>
      </w:r>
      <w:r>
        <w:rPr>
          <w:rFonts w:ascii="Trade Gothic LT Pro Cn" w:eastAsia="Times New Roman" w:hAnsi="Trade Gothic LT Pro Cn"/>
          <w:i w:val="0"/>
          <w:color w:val="00B0F0"/>
          <w:sz w:val="28"/>
          <w:szCs w:val="28"/>
        </w:rPr>
        <w:tab/>
      </w:r>
      <w:r w:rsidR="000D2D0D">
        <w:rPr>
          <w:rFonts w:ascii="Trade Gothic LT Pro Cn" w:eastAsia="Times New Roman" w:hAnsi="Trade Gothic LT Pro Cn"/>
          <w:i w:val="0"/>
          <w:color w:val="00B0F0"/>
          <w:sz w:val="28"/>
          <w:szCs w:val="28"/>
        </w:rPr>
        <w:t xml:space="preserve">Samenvatting </w:t>
      </w:r>
      <w:r w:rsidR="00421BDA">
        <w:rPr>
          <w:rFonts w:ascii="Trade Gothic LT Pro Cn" w:eastAsia="Times New Roman" w:hAnsi="Trade Gothic LT Pro Cn"/>
          <w:i w:val="0"/>
          <w:color w:val="00B0F0"/>
          <w:sz w:val="28"/>
          <w:szCs w:val="28"/>
        </w:rPr>
        <w:t>Uitsluitingsgronden en bewijsstukken</w:t>
      </w:r>
      <w:bookmarkEnd w:id="214"/>
      <w:bookmarkEnd w:id="215"/>
      <w:bookmarkEnd w:id="216"/>
    </w:p>
    <w:p w14:paraId="10C9BF4A" w14:textId="77777777" w:rsidR="00421BDA" w:rsidRPr="00941448" w:rsidRDefault="00421BDA" w:rsidP="00421BDA">
      <w:pPr>
        <w:rPr>
          <w:sz w:val="20"/>
          <w:szCs w:val="20"/>
        </w:rPr>
      </w:pPr>
    </w:p>
    <w:p w14:paraId="6509964C" w14:textId="6BB69356" w:rsidR="00907206" w:rsidRDefault="00457246" w:rsidP="00457246">
      <w:pPr>
        <w:tabs>
          <w:tab w:val="left" w:pos="0"/>
        </w:tabs>
        <w:rPr>
          <w:rFonts w:asciiTheme="minorHAnsi" w:hAnsiTheme="minorHAnsi"/>
          <w:sz w:val="20"/>
        </w:rPr>
      </w:pPr>
      <w:r w:rsidRPr="009E52BC">
        <w:rPr>
          <w:sz w:val="20"/>
        </w:rPr>
        <w:t xml:space="preserve">In onderstaande tabel </w:t>
      </w:r>
      <w:r w:rsidR="009A166B">
        <w:rPr>
          <w:sz w:val="20"/>
        </w:rPr>
        <w:t xml:space="preserve">staat </w:t>
      </w:r>
      <w:r w:rsidRPr="009E52BC">
        <w:rPr>
          <w:sz w:val="20"/>
        </w:rPr>
        <w:t xml:space="preserve">een </w:t>
      </w:r>
      <w:r w:rsidR="000D2D0D" w:rsidRPr="009E52BC">
        <w:rPr>
          <w:sz w:val="20"/>
        </w:rPr>
        <w:t>samenvatting</w:t>
      </w:r>
      <w:r w:rsidRPr="009E52BC">
        <w:rPr>
          <w:sz w:val="20"/>
        </w:rPr>
        <w:t xml:space="preserve"> van de </w:t>
      </w:r>
      <w:r w:rsidRPr="009E52BC">
        <w:rPr>
          <w:rFonts w:asciiTheme="minorHAnsi" w:hAnsiTheme="minorHAnsi"/>
          <w:sz w:val="20"/>
        </w:rPr>
        <w:t xml:space="preserve">door Aanbestedende dienst </w:t>
      </w:r>
      <w:r w:rsidR="00907206" w:rsidRPr="009E52BC">
        <w:rPr>
          <w:rFonts w:asciiTheme="minorHAnsi" w:hAnsiTheme="minorHAnsi"/>
          <w:sz w:val="20"/>
        </w:rPr>
        <w:t>van toepassing verklaarde Uitsluitingsgronden en daarbij horende bewijsstukken</w:t>
      </w:r>
      <w:r w:rsidR="000D2D0D" w:rsidRPr="009E52BC">
        <w:rPr>
          <w:rFonts w:asciiTheme="minorHAnsi" w:hAnsiTheme="minorHAnsi"/>
          <w:sz w:val="20"/>
        </w:rPr>
        <w:t>, zoals in voorgaande paragrafen beschreven.</w:t>
      </w:r>
    </w:p>
    <w:p w14:paraId="3FCEB71F" w14:textId="77777777" w:rsidR="007E6075" w:rsidRPr="0027498B" w:rsidRDefault="007E6075" w:rsidP="007E6075">
      <w:pPr>
        <w:pStyle w:val="Lijstalinea"/>
        <w:widowControl w:val="0"/>
        <w:spacing w:line="240" w:lineRule="atLeast"/>
        <w:ind w:left="426" w:hanging="426"/>
        <w:rPr>
          <w:rFonts w:asciiTheme="minorHAnsi" w:hAnsiTheme="minorHAnsi" w:cstheme="minorHAnsi"/>
          <w:sz w:val="20"/>
          <w:szCs w:val="20"/>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4395"/>
        <w:gridCol w:w="4677"/>
      </w:tblGrid>
      <w:tr w:rsidR="00D11A9F" w:rsidRPr="0027498B" w14:paraId="4961F251" w14:textId="77777777" w:rsidTr="000E5A48">
        <w:tc>
          <w:tcPr>
            <w:tcW w:w="4395" w:type="dxa"/>
            <w:shd w:val="clear" w:color="auto" w:fill="002060"/>
          </w:tcPr>
          <w:p w14:paraId="7853F813" w14:textId="57F96463" w:rsidR="007E6075" w:rsidRPr="0027498B" w:rsidRDefault="007E6075">
            <w:pPr>
              <w:pStyle w:val="Lijstalinea"/>
              <w:widowControl w:val="0"/>
              <w:spacing w:line="240" w:lineRule="atLeast"/>
              <w:ind w:left="0"/>
              <w:rPr>
                <w:rFonts w:asciiTheme="minorHAnsi" w:hAnsiTheme="minorHAnsi" w:cstheme="minorHAnsi"/>
                <w:b/>
                <w:bCs/>
                <w:sz w:val="20"/>
                <w:szCs w:val="20"/>
              </w:rPr>
            </w:pPr>
            <w:r w:rsidRPr="0027498B">
              <w:rPr>
                <w:rFonts w:asciiTheme="minorHAnsi" w:hAnsiTheme="minorHAnsi" w:cstheme="minorHAnsi"/>
                <w:b/>
                <w:bCs/>
                <w:sz w:val="20"/>
                <w:szCs w:val="20"/>
              </w:rPr>
              <w:t>Uitsluitingsgrond</w:t>
            </w:r>
            <w:r w:rsidR="00465235">
              <w:rPr>
                <w:rFonts w:asciiTheme="minorHAnsi" w:hAnsiTheme="minorHAnsi" w:cstheme="minorHAnsi"/>
                <w:b/>
                <w:bCs/>
                <w:sz w:val="20"/>
                <w:szCs w:val="20"/>
              </w:rPr>
              <w:t>en</w:t>
            </w:r>
          </w:p>
        </w:tc>
        <w:tc>
          <w:tcPr>
            <w:tcW w:w="4677" w:type="dxa"/>
            <w:shd w:val="clear" w:color="auto" w:fill="002060"/>
          </w:tcPr>
          <w:p w14:paraId="4860EC9C" w14:textId="77777777" w:rsidR="007E6075" w:rsidRPr="0027498B" w:rsidRDefault="007E6075">
            <w:pPr>
              <w:pStyle w:val="Lijstalinea"/>
              <w:widowControl w:val="0"/>
              <w:spacing w:line="240" w:lineRule="atLeast"/>
              <w:ind w:left="0"/>
              <w:rPr>
                <w:rFonts w:asciiTheme="minorHAnsi" w:hAnsiTheme="minorHAnsi" w:cstheme="minorHAnsi"/>
                <w:b/>
                <w:bCs/>
                <w:sz w:val="20"/>
                <w:szCs w:val="20"/>
              </w:rPr>
            </w:pPr>
            <w:r w:rsidRPr="0027498B">
              <w:rPr>
                <w:rFonts w:asciiTheme="minorHAnsi" w:hAnsiTheme="minorHAnsi" w:cstheme="minorHAnsi"/>
                <w:b/>
                <w:bCs/>
                <w:sz w:val="20"/>
                <w:szCs w:val="20"/>
              </w:rPr>
              <w:t xml:space="preserve">Bewijsstukken </w:t>
            </w:r>
          </w:p>
        </w:tc>
      </w:tr>
      <w:tr w:rsidR="00320724" w:rsidRPr="00987A69" w14:paraId="7635CC29" w14:textId="77777777" w:rsidTr="000E5A48">
        <w:tc>
          <w:tcPr>
            <w:tcW w:w="9072" w:type="dxa"/>
            <w:gridSpan w:val="2"/>
            <w:shd w:val="clear" w:color="auto" w:fill="C7E9FF"/>
          </w:tcPr>
          <w:p w14:paraId="4007618A" w14:textId="68D12E6C" w:rsidR="00DB227E" w:rsidRPr="00CC1C33" w:rsidRDefault="00DB227E">
            <w:pPr>
              <w:pStyle w:val="Lijstalinea"/>
              <w:widowControl w:val="0"/>
              <w:spacing w:line="240" w:lineRule="atLeast"/>
              <w:ind w:left="0"/>
              <w:jc w:val="center"/>
              <w:rPr>
                <w:rFonts w:asciiTheme="minorHAnsi" w:hAnsiTheme="minorHAnsi" w:cstheme="minorHAnsi"/>
                <w:b/>
                <w:bCs/>
                <w:sz w:val="20"/>
                <w:szCs w:val="20"/>
              </w:rPr>
            </w:pPr>
            <w:r w:rsidRPr="00861022">
              <w:rPr>
                <w:b/>
                <w:bCs/>
                <w:color w:val="002060"/>
                <w:sz w:val="20"/>
              </w:rPr>
              <w:t>Verplichte Uitsluitingsgronden</w:t>
            </w:r>
          </w:p>
        </w:tc>
      </w:tr>
      <w:tr w:rsidR="00D11A9F" w:rsidRPr="0027498B" w14:paraId="66F4D8CD" w14:textId="77777777" w:rsidTr="000E5A48">
        <w:tc>
          <w:tcPr>
            <w:tcW w:w="4395" w:type="dxa"/>
            <w:shd w:val="clear" w:color="auto" w:fill="C7E9FF"/>
          </w:tcPr>
          <w:p w14:paraId="4D99D881" w14:textId="77777777" w:rsidR="007E6075" w:rsidRPr="00861022" w:rsidRDefault="007E6075">
            <w:pPr>
              <w:pStyle w:val="Lijstalinea"/>
              <w:widowControl w:val="0"/>
              <w:spacing w:line="240" w:lineRule="atLeast"/>
              <w:ind w:left="0"/>
              <w:rPr>
                <w:color w:val="002060"/>
                <w:sz w:val="20"/>
              </w:rPr>
            </w:pPr>
            <w:r w:rsidRPr="00861022">
              <w:rPr>
                <w:color w:val="002060"/>
                <w:sz w:val="20"/>
              </w:rPr>
              <w:t>Eigen verklaring</w:t>
            </w:r>
          </w:p>
        </w:tc>
        <w:tc>
          <w:tcPr>
            <w:tcW w:w="4677" w:type="dxa"/>
            <w:shd w:val="clear" w:color="auto" w:fill="C7E9FF"/>
          </w:tcPr>
          <w:p w14:paraId="2213A6DB" w14:textId="77777777" w:rsidR="007E6075" w:rsidRPr="00861022" w:rsidRDefault="007E6075">
            <w:pPr>
              <w:pStyle w:val="Lijstalinea"/>
              <w:widowControl w:val="0"/>
              <w:spacing w:line="240" w:lineRule="atLeast"/>
              <w:ind w:left="0"/>
              <w:rPr>
                <w:color w:val="002060"/>
                <w:sz w:val="20"/>
              </w:rPr>
            </w:pPr>
            <w:r w:rsidRPr="00861022">
              <w:rPr>
                <w:color w:val="002060"/>
                <w:sz w:val="20"/>
              </w:rPr>
              <w:t>Eigen Verklaring UEA</w:t>
            </w:r>
          </w:p>
        </w:tc>
      </w:tr>
      <w:tr w:rsidR="00D11A9F" w:rsidRPr="00987A69" w14:paraId="625F272B" w14:textId="77777777" w:rsidTr="000E5A48">
        <w:tc>
          <w:tcPr>
            <w:tcW w:w="4395" w:type="dxa"/>
            <w:shd w:val="clear" w:color="auto" w:fill="C7E9FF"/>
          </w:tcPr>
          <w:p w14:paraId="5A2E27FB" w14:textId="77777777" w:rsidR="007E6075" w:rsidRPr="00861022" w:rsidRDefault="007E6075">
            <w:pPr>
              <w:pStyle w:val="Lijstalinea"/>
              <w:widowControl w:val="0"/>
              <w:spacing w:line="240" w:lineRule="atLeast"/>
              <w:ind w:left="0"/>
              <w:rPr>
                <w:color w:val="002060"/>
                <w:sz w:val="20"/>
              </w:rPr>
            </w:pPr>
            <w:r w:rsidRPr="00861022">
              <w:rPr>
                <w:color w:val="002060"/>
                <w:sz w:val="20"/>
              </w:rPr>
              <w:t>Verplichte uitsluitingsgronden</w:t>
            </w:r>
          </w:p>
        </w:tc>
        <w:tc>
          <w:tcPr>
            <w:tcW w:w="4677" w:type="dxa"/>
            <w:shd w:val="clear" w:color="auto" w:fill="C7E9FF"/>
          </w:tcPr>
          <w:p w14:paraId="78338263" w14:textId="28D020EC" w:rsidR="007E6075" w:rsidRPr="00861022" w:rsidRDefault="007E6075" w:rsidP="007E6075">
            <w:pPr>
              <w:pStyle w:val="Lijstalinea"/>
              <w:widowControl w:val="0"/>
              <w:spacing w:line="240" w:lineRule="atLeast"/>
              <w:ind w:left="0"/>
              <w:rPr>
                <w:color w:val="002060"/>
                <w:sz w:val="20"/>
              </w:rPr>
            </w:pPr>
            <w:r w:rsidRPr="00861022">
              <w:rPr>
                <w:color w:val="002060"/>
                <w:sz w:val="20"/>
              </w:rPr>
              <w:t>Bij Aanmelding:</w:t>
            </w:r>
            <w:r w:rsidR="005B7D8D" w:rsidRPr="00861022">
              <w:rPr>
                <w:color w:val="002060"/>
                <w:sz w:val="20"/>
              </w:rPr>
              <w:tab/>
            </w:r>
            <w:r w:rsidRPr="00861022">
              <w:rPr>
                <w:color w:val="002060"/>
                <w:sz w:val="20"/>
              </w:rPr>
              <w:t>Eigen Verklaring UEA</w:t>
            </w:r>
          </w:p>
          <w:p w14:paraId="78DE1021" w14:textId="4C5BA7EC" w:rsidR="007E6075" w:rsidRPr="00861022" w:rsidRDefault="007E6075" w:rsidP="007E6075">
            <w:pPr>
              <w:pStyle w:val="Lijstalinea"/>
              <w:widowControl w:val="0"/>
              <w:spacing w:line="240" w:lineRule="atLeast"/>
              <w:ind w:left="0"/>
              <w:rPr>
                <w:color w:val="002060"/>
                <w:sz w:val="20"/>
              </w:rPr>
            </w:pPr>
            <w:r w:rsidRPr="00861022">
              <w:rPr>
                <w:color w:val="002060"/>
                <w:sz w:val="20"/>
              </w:rPr>
              <w:t>Bij selectie:</w:t>
            </w:r>
            <w:r w:rsidR="007C1E54" w:rsidRPr="00861022">
              <w:rPr>
                <w:color w:val="002060"/>
                <w:sz w:val="20"/>
              </w:rPr>
              <w:tab/>
            </w:r>
            <w:r w:rsidRPr="00861022">
              <w:rPr>
                <w:color w:val="002060"/>
                <w:sz w:val="20"/>
              </w:rPr>
              <w:t>Gedragsverklaring Aanbesteden</w:t>
            </w:r>
          </w:p>
          <w:p w14:paraId="7A1DC017" w14:textId="5EE0A15B" w:rsidR="007E6075" w:rsidRPr="00861022" w:rsidRDefault="007C1E54" w:rsidP="00987A69">
            <w:pPr>
              <w:pStyle w:val="Lijstalinea"/>
              <w:widowControl w:val="0"/>
              <w:spacing w:line="240" w:lineRule="atLeast"/>
              <w:ind w:left="0"/>
              <w:rPr>
                <w:color w:val="002060"/>
                <w:sz w:val="20"/>
              </w:rPr>
            </w:pPr>
            <w:r w:rsidRPr="00861022">
              <w:rPr>
                <w:color w:val="002060"/>
                <w:sz w:val="20"/>
              </w:rPr>
              <w:tab/>
            </w:r>
            <w:r w:rsidR="006803E3" w:rsidRPr="00861022">
              <w:rPr>
                <w:color w:val="002060"/>
                <w:sz w:val="20"/>
              </w:rPr>
              <w:tab/>
            </w:r>
            <w:r w:rsidR="007E6075" w:rsidRPr="00861022">
              <w:rPr>
                <w:color w:val="002060"/>
                <w:sz w:val="20"/>
              </w:rPr>
              <w:t>Verklaring Belastingdienst</w:t>
            </w:r>
          </w:p>
        </w:tc>
      </w:tr>
      <w:tr w:rsidR="00D11A9F" w:rsidRPr="0027498B" w14:paraId="26C16440" w14:textId="77777777" w:rsidTr="000E5A48">
        <w:tc>
          <w:tcPr>
            <w:tcW w:w="4395" w:type="dxa"/>
            <w:shd w:val="clear" w:color="auto" w:fill="C7E9FF"/>
          </w:tcPr>
          <w:p w14:paraId="14944163" w14:textId="408A2C72" w:rsidR="00DB227E" w:rsidRPr="00861022" w:rsidRDefault="00DB227E">
            <w:pPr>
              <w:pStyle w:val="Lijstalinea"/>
              <w:widowControl w:val="0"/>
              <w:spacing w:line="240" w:lineRule="atLeast"/>
              <w:ind w:left="0"/>
              <w:rPr>
                <w:color w:val="002060"/>
                <w:sz w:val="20"/>
              </w:rPr>
            </w:pPr>
            <w:r w:rsidRPr="00861022">
              <w:rPr>
                <w:color w:val="002060"/>
                <w:sz w:val="20"/>
              </w:rPr>
              <w:t xml:space="preserve">Verklaring </w:t>
            </w:r>
            <w:r w:rsidR="00A1103A" w:rsidRPr="00861022">
              <w:rPr>
                <w:color w:val="002060"/>
                <w:sz w:val="20"/>
              </w:rPr>
              <w:t>van geen</w:t>
            </w:r>
            <w:r w:rsidRPr="00861022">
              <w:rPr>
                <w:color w:val="002060"/>
                <w:sz w:val="20"/>
              </w:rPr>
              <w:t>-Russische betrokkenheid</w:t>
            </w:r>
          </w:p>
        </w:tc>
        <w:tc>
          <w:tcPr>
            <w:tcW w:w="4677" w:type="dxa"/>
            <w:shd w:val="clear" w:color="auto" w:fill="C7E9FF"/>
          </w:tcPr>
          <w:p w14:paraId="169D2C83" w14:textId="77777777" w:rsidR="00DB227E" w:rsidRPr="00861022" w:rsidRDefault="00DB227E">
            <w:pPr>
              <w:pStyle w:val="Lijstalinea"/>
              <w:widowControl w:val="0"/>
              <w:spacing w:line="240" w:lineRule="atLeast"/>
              <w:ind w:left="0"/>
              <w:rPr>
                <w:color w:val="002060"/>
                <w:sz w:val="20"/>
              </w:rPr>
            </w:pPr>
            <w:r w:rsidRPr="00861022">
              <w:rPr>
                <w:color w:val="002060"/>
                <w:sz w:val="20"/>
              </w:rPr>
              <w:t>Bij Aanmelding:</w:t>
            </w:r>
            <w:r w:rsidRPr="00861022">
              <w:rPr>
                <w:color w:val="002060"/>
                <w:sz w:val="20"/>
              </w:rPr>
              <w:tab/>
              <w:t xml:space="preserve">Verklaring geen-Russische betrokkenheid </w:t>
            </w:r>
          </w:p>
        </w:tc>
      </w:tr>
      <w:tr w:rsidR="00320724" w:rsidRPr="00987A69" w14:paraId="79EC872C" w14:textId="77777777" w:rsidTr="000E5A48">
        <w:tc>
          <w:tcPr>
            <w:tcW w:w="9072" w:type="dxa"/>
            <w:gridSpan w:val="2"/>
            <w:shd w:val="clear" w:color="auto" w:fill="C7E9FF"/>
          </w:tcPr>
          <w:p w14:paraId="7DC14121" w14:textId="3BEEC79E" w:rsidR="006803E3" w:rsidRPr="00861022" w:rsidRDefault="006803E3" w:rsidP="001B4067">
            <w:pPr>
              <w:pStyle w:val="Lijstalinea"/>
              <w:widowControl w:val="0"/>
              <w:spacing w:line="240" w:lineRule="atLeast"/>
              <w:ind w:left="0"/>
              <w:jc w:val="center"/>
              <w:rPr>
                <w:b/>
                <w:bCs/>
                <w:color w:val="002060"/>
                <w:sz w:val="20"/>
              </w:rPr>
            </w:pPr>
            <w:r w:rsidRPr="00861022">
              <w:rPr>
                <w:b/>
                <w:bCs/>
                <w:color w:val="002060"/>
                <w:sz w:val="20"/>
              </w:rPr>
              <w:t>Facultatieve Uitsluitingsgronden</w:t>
            </w:r>
          </w:p>
        </w:tc>
      </w:tr>
      <w:tr w:rsidR="00D11A9F" w:rsidRPr="000C6ED9" w14:paraId="1330B3CA" w14:textId="77777777" w:rsidTr="000E5A48">
        <w:tc>
          <w:tcPr>
            <w:tcW w:w="4395" w:type="dxa"/>
            <w:shd w:val="clear" w:color="auto" w:fill="C7E9FF"/>
          </w:tcPr>
          <w:p w14:paraId="776E7D5A" w14:textId="77777777" w:rsidR="007E6075" w:rsidRPr="000C6ED9" w:rsidRDefault="007E6075">
            <w:pPr>
              <w:pStyle w:val="Lijstalinea"/>
              <w:widowControl w:val="0"/>
              <w:spacing w:line="240" w:lineRule="atLeast"/>
              <w:ind w:left="0"/>
              <w:rPr>
                <w:color w:val="002060"/>
                <w:sz w:val="20"/>
              </w:rPr>
            </w:pPr>
            <w:r w:rsidRPr="000C6ED9">
              <w:rPr>
                <w:color w:val="002060"/>
                <w:sz w:val="20"/>
              </w:rPr>
              <w:t>Geen schending van de verplichtingen o.b.v. milieu-, sociaal- of arbeidsrecht</w:t>
            </w:r>
          </w:p>
        </w:tc>
        <w:tc>
          <w:tcPr>
            <w:tcW w:w="4677" w:type="dxa"/>
            <w:shd w:val="clear" w:color="auto" w:fill="C7E9FF"/>
          </w:tcPr>
          <w:p w14:paraId="7A5CBB9C" w14:textId="50A456FC" w:rsidR="007E6075" w:rsidRPr="000C6ED9" w:rsidRDefault="007E6075" w:rsidP="00987A69">
            <w:pPr>
              <w:pStyle w:val="Lijstalinea"/>
              <w:widowControl w:val="0"/>
              <w:spacing w:line="240" w:lineRule="atLeast"/>
              <w:ind w:left="0"/>
              <w:rPr>
                <w:color w:val="002060"/>
                <w:sz w:val="20"/>
              </w:rPr>
            </w:pPr>
            <w:r w:rsidRPr="000C6ED9">
              <w:rPr>
                <w:color w:val="002060"/>
                <w:sz w:val="20"/>
              </w:rPr>
              <w:t>Bij Aanmelding:</w:t>
            </w:r>
            <w:r w:rsidR="00987A69" w:rsidRPr="000C6ED9">
              <w:rPr>
                <w:color w:val="002060"/>
                <w:sz w:val="20"/>
              </w:rPr>
              <w:tab/>
              <w:t>E</w:t>
            </w:r>
            <w:r w:rsidRPr="000C6ED9">
              <w:rPr>
                <w:color w:val="002060"/>
                <w:sz w:val="20"/>
              </w:rPr>
              <w:t>igen Verklaring UEA</w:t>
            </w:r>
          </w:p>
          <w:p w14:paraId="6B46B8E9" w14:textId="35D562C0" w:rsidR="007E6075" w:rsidRPr="000C6ED9" w:rsidRDefault="007E6075" w:rsidP="00987A69">
            <w:pPr>
              <w:pStyle w:val="Lijstalinea"/>
              <w:widowControl w:val="0"/>
              <w:spacing w:line="240" w:lineRule="atLeast"/>
              <w:ind w:left="0"/>
              <w:rPr>
                <w:color w:val="002060"/>
                <w:sz w:val="20"/>
              </w:rPr>
            </w:pPr>
            <w:r w:rsidRPr="000C6ED9">
              <w:rPr>
                <w:color w:val="002060"/>
                <w:sz w:val="20"/>
              </w:rPr>
              <w:t>Bij selectie:</w:t>
            </w:r>
            <w:r w:rsidR="00987A69" w:rsidRPr="000C6ED9">
              <w:rPr>
                <w:color w:val="002060"/>
                <w:sz w:val="20"/>
              </w:rPr>
              <w:tab/>
              <w:t>G</w:t>
            </w:r>
            <w:r w:rsidRPr="000C6ED9">
              <w:rPr>
                <w:color w:val="002060"/>
                <w:sz w:val="20"/>
              </w:rPr>
              <w:t>edragsverklaring Aanbesteden</w:t>
            </w:r>
          </w:p>
        </w:tc>
      </w:tr>
      <w:tr w:rsidR="00D11A9F" w:rsidRPr="000C6ED9" w14:paraId="5B78382B" w14:textId="77777777" w:rsidTr="000E5A48">
        <w:tc>
          <w:tcPr>
            <w:tcW w:w="4395" w:type="dxa"/>
            <w:shd w:val="clear" w:color="auto" w:fill="C7E9FF"/>
          </w:tcPr>
          <w:p w14:paraId="4E6E0AA6" w14:textId="77777777" w:rsidR="007E6075" w:rsidRPr="000C6ED9" w:rsidRDefault="007E6075">
            <w:pPr>
              <w:pStyle w:val="Lijstalinea"/>
              <w:widowControl w:val="0"/>
              <w:spacing w:line="240" w:lineRule="atLeast"/>
              <w:ind w:left="0"/>
              <w:rPr>
                <w:color w:val="002060"/>
                <w:sz w:val="20"/>
              </w:rPr>
            </w:pPr>
            <w:r w:rsidRPr="000C6ED9">
              <w:rPr>
                <w:color w:val="002060"/>
                <w:sz w:val="20"/>
              </w:rPr>
              <w:t>Geen faillissement of surseance van betaling</w:t>
            </w:r>
          </w:p>
        </w:tc>
        <w:tc>
          <w:tcPr>
            <w:tcW w:w="4677" w:type="dxa"/>
            <w:shd w:val="clear" w:color="auto" w:fill="C7E9FF"/>
          </w:tcPr>
          <w:p w14:paraId="58D76CDD" w14:textId="57FDB647" w:rsidR="007E6075" w:rsidRPr="000C6ED9" w:rsidRDefault="007E6075" w:rsidP="0021129E">
            <w:pPr>
              <w:pStyle w:val="Lijstalinea"/>
              <w:widowControl w:val="0"/>
              <w:spacing w:line="240" w:lineRule="atLeast"/>
              <w:ind w:left="0"/>
              <w:rPr>
                <w:color w:val="002060"/>
                <w:sz w:val="20"/>
              </w:rPr>
            </w:pPr>
            <w:r w:rsidRPr="000C6ED9">
              <w:rPr>
                <w:color w:val="002060"/>
                <w:sz w:val="20"/>
              </w:rPr>
              <w:t>Bij Aanmelding:</w:t>
            </w:r>
            <w:r w:rsidR="0021129E" w:rsidRPr="000C6ED9">
              <w:rPr>
                <w:color w:val="002060"/>
                <w:sz w:val="20"/>
              </w:rPr>
              <w:tab/>
            </w:r>
            <w:r w:rsidRPr="000C6ED9">
              <w:rPr>
                <w:color w:val="002060"/>
                <w:sz w:val="20"/>
              </w:rPr>
              <w:t>Uittreksel Handelsregister</w:t>
            </w:r>
          </w:p>
        </w:tc>
      </w:tr>
      <w:tr w:rsidR="00D11A9F" w:rsidRPr="000C6ED9" w14:paraId="4FEAA7B6" w14:textId="77777777" w:rsidTr="000E5A48">
        <w:tc>
          <w:tcPr>
            <w:tcW w:w="4395" w:type="dxa"/>
            <w:shd w:val="clear" w:color="auto" w:fill="C7E9FF"/>
          </w:tcPr>
          <w:p w14:paraId="2E0FBA51" w14:textId="77777777" w:rsidR="007E6075" w:rsidRPr="000C6ED9" w:rsidRDefault="007E6075">
            <w:pPr>
              <w:pStyle w:val="Lijstalinea"/>
              <w:widowControl w:val="0"/>
              <w:spacing w:line="240" w:lineRule="atLeast"/>
              <w:ind w:left="0"/>
              <w:rPr>
                <w:color w:val="002060"/>
                <w:sz w:val="20"/>
              </w:rPr>
            </w:pPr>
            <w:r w:rsidRPr="000C6ED9">
              <w:rPr>
                <w:color w:val="002060"/>
                <w:sz w:val="20"/>
              </w:rPr>
              <w:t>Geen ernstige beroepsfout</w:t>
            </w:r>
          </w:p>
        </w:tc>
        <w:tc>
          <w:tcPr>
            <w:tcW w:w="4677" w:type="dxa"/>
            <w:shd w:val="clear" w:color="auto" w:fill="C7E9FF"/>
          </w:tcPr>
          <w:p w14:paraId="30B82B2D" w14:textId="1CDFE5B1" w:rsidR="007E6075" w:rsidRPr="000C6ED9" w:rsidRDefault="007E6075" w:rsidP="0021129E">
            <w:pPr>
              <w:pStyle w:val="Lijstalinea"/>
              <w:widowControl w:val="0"/>
              <w:spacing w:line="240" w:lineRule="atLeast"/>
              <w:ind w:left="0"/>
              <w:rPr>
                <w:color w:val="002060"/>
                <w:sz w:val="20"/>
              </w:rPr>
            </w:pPr>
            <w:r w:rsidRPr="000C6ED9">
              <w:rPr>
                <w:color w:val="002060"/>
                <w:sz w:val="20"/>
              </w:rPr>
              <w:t>Bij Aanmelding:</w:t>
            </w:r>
            <w:r w:rsidR="0021129E" w:rsidRPr="000C6ED9">
              <w:rPr>
                <w:color w:val="002060"/>
                <w:sz w:val="20"/>
              </w:rPr>
              <w:tab/>
            </w:r>
            <w:r w:rsidRPr="000C6ED9">
              <w:rPr>
                <w:color w:val="002060"/>
                <w:sz w:val="20"/>
              </w:rPr>
              <w:t>Eigen Verklaring UEA</w:t>
            </w:r>
          </w:p>
          <w:p w14:paraId="253DD394" w14:textId="134D33BE" w:rsidR="007E6075" w:rsidRPr="000C6ED9" w:rsidRDefault="007E6075" w:rsidP="0021129E">
            <w:pPr>
              <w:pStyle w:val="Lijstalinea"/>
              <w:widowControl w:val="0"/>
              <w:spacing w:line="240" w:lineRule="atLeast"/>
              <w:ind w:left="0"/>
              <w:rPr>
                <w:color w:val="002060"/>
                <w:sz w:val="20"/>
              </w:rPr>
            </w:pPr>
            <w:r w:rsidRPr="000C6ED9">
              <w:rPr>
                <w:color w:val="002060"/>
                <w:sz w:val="20"/>
              </w:rPr>
              <w:t>Bij selectie:</w:t>
            </w:r>
            <w:r w:rsidR="0021129E" w:rsidRPr="000C6ED9">
              <w:rPr>
                <w:color w:val="002060"/>
                <w:sz w:val="20"/>
              </w:rPr>
              <w:tab/>
            </w:r>
            <w:r w:rsidRPr="000C6ED9">
              <w:rPr>
                <w:color w:val="002060"/>
                <w:sz w:val="20"/>
              </w:rPr>
              <w:t xml:space="preserve">Gedragsverklaring Aanbesteden </w:t>
            </w:r>
          </w:p>
        </w:tc>
      </w:tr>
      <w:tr w:rsidR="00D11A9F" w:rsidRPr="000C6ED9" w14:paraId="29FA4760" w14:textId="77777777" w:rsidTr="000E5A48">
        <w:tc>
          <w:tcPr>
            <w:tcW w:w="4395" w:type="dxa"/>
            <w:shd w:val="clear" w:color="auto" w:fill="C7E9FF"/>
          </w:tcPr>
          <w:p w14:paraId="7830CDE0" w14:textId="77777777" w:rsidR="007E6075" w:rsidRPr="000C6ED9" w:rsidRDefault="007E6075">
            <w:pPr>
              <w:pStyle w:val="Lijstalinea"/>
              <w:widowControl w:val="0"/>
              <w:spacing w:line="240" w:lineRule="atLeast"/>
              <w:ind w:left="0"/>
              <w:rPr>
                <w:color w:val="002060"/>
                <w:sz w:val="20"/>
              </w:rPr>
            </w:pPr>
            <w:r w:rsidRPr="000C6ED9">
              <w:rPr>
                <w:color w:val="002060"/>
                <w:sz w:val="20"/>
              </w:rPr>
              <w:t>Geen vervalsing van de mededinging</w:t>
            </w:r>
          </w:p>
        </w:tc>
        <w:tc>
          <w:tcPr>
            <w:tcW w:w="4677" w:type="dxa"/>
            <w:shd w:val="clear" w:color="auto" w:fill="C7E9FF"/>
          </w:tcPr>
          <w:p w14:paraId="3C7FEA0C" w14:textId="0C98CB9F" w:rsidR="007E6075" w:rsidRPr="000C6ED9" w:rsidRDefault="007E6075" w:rsidP="0021129E">
            <w:pPr>
              <w:pStyle w:val="Lijstalinea"/>
              <w:widowControl w:val="0"/>
              <w:spacing w:line="240" w:lineRule="atLeast"/>
              <w:ind w:left="0"/>
              <w:rPr>
                <w:color w:val="002060"/>
                <w:sz w:val="20"/>
              </w:rPr>
            </w:pPr>
            <w:r w:rsidRPr="000C6ED9">
              <w:rPr>
                <w:color w:val="002060"/>
                <w:sz w:val="20"/>
              </w:rPr>
              <w:t>Bij Aanmelding:</w:t>
            </w:r>
            <w:r w:rsidR="0021129E" w:rsidRPr="000C6ED9">
              <w:rPr>
                <w:color w:val="002060"/>
                <w:sz w:val="20"/>
              </w:rPr>
              <w:tab/>
            </w:r>
            <w:r w:rsidRPr="000C6ED9">
              <w:rPr>
                <w:color w:val="002060"/>
                <w:sz w:val="20"/>
              </w:rPr>
              <w:t>Eigen Verklaring UEA</w:t>
            </w:r>
          </w:p>
          <w:p w14:paraId="23B9CD00" w14:textId="68164AE9" w:rsidR="007E6075" w:rsidRPr="000C6ED9" w:rsidRDefault="007E6075" w:rsidP="0021129E">
            <w:pPr>
              <w:pStyle w:val="Lijstalinea"/>
              <w:widowControl w:val="0"/>
              <w:spacing w:line="240" w:lineRule="atLeast"/>
              <w:ind w:left="0"/>
              <w:rPr>
                <w:color w:val="002060"/>
                <w:sz w:val="20"/>
              </w:rPr>
            </w:pPr>
            <w:r w:rsidRPr="000C6ED9">
              <w:rPr>
                <w:color w:val="002060"/>
                <w:sz w:val="20"/>
              </w:rPr>
              <w:t>Bij selectie:</w:t>
            </w:r>
            <w:r w:rsidR="0021129E" w:rsidRPr="000C6ED9">
              <w:rPr>
                <w:color w:val="002060"/>
                <w:sz w:val="20"/>
              </w:rPr>
              <w:tab/>
            </w:r>
            <w:r w:rsidRPr="000C6ED9">
              <w:rPr>
                <w:color w:val="002060"/>
                <w:sz w:val="20"/>
              </w:rPr>
              <w:t>Gedragsverklaring Aanbesteden</w:t>
            </w:r>
          </w:p>
        </w:tc>
      </w:tr>
      <w:tr w:rsidR="00D11A9F" w:rsidRPr="000C6ED9" w14:paraId="1B61E2C8" w14:textId="77777777" w:rsidTr="000E5A48">
        <w:tc>
          <w:tcPr>
            <w:tcW w:w="4395" w:type="dxa"/>
            <w:shd w:val="clear" w:color="auto" w:fill="C7E9FF"/>
          </w:tcPr>
          <w:p w14:paraId="01910791" w14:textId="77777777" w:rsidR="007E6075" w:rsidRPr="000C6ED9" w:rsidRDefault="007E6075">
            <w:pPr>
              <w:pStyle w:val="Lijstalinea"/>
              <w:widowControl w:val="0"/>
              <w:spacing w:line="240" w:lineRule="atLeast"/>
              <w:ind w:left="0"/>
              <w:rPr>
                <w:color w:val="002060"/>
                <w:sz w:val="20"/>
              </w:rPr>
            </w:pPr>
            <w:r w:rsidRPr="000C6ED9">
              <w:rPr>
                <w:color w:val="002060"/>
                <w:sz w:val="20"/>
              </w:rPr>
              <w:t>Geen belangenconflict</w:t>
            </w:r>
          </w:p>
        </w:tc>
        <w:tc>
          <w:tcPr>
            <w:tcW w:w="4677" w:type="dxa"/>
            <w:shd w:val="clear" w:color="auto" w:fill="C7E9FF"/>
          </w:tcPr>
          <w:p w14:paraId="33DC0969" w14:textId="77777777" w:rsidR="007E6075" w:rsidRPr="000C6ED9" w:rsidRDefault="007E6075">
            <w:pPr>
              <w:pStyle w:val="Lijstalinea"/>
              <w:widowControl w:val="0"/>
              <w:spacing w:line="240" w:lineRule="atLeast"/>
              <w:ind w:left="0"/>
              <w:rPr>
                <w:color w:val="002060"/>
                <w:sz w:val="20"/>
              </w:rPr>
            </w:pPr>
            <w:r w:rsidRPr="000C6ED9">
              <w:rPr>
                <w:color w:val="002060"/>
                <w:sz w:val="20"/>
              </w:rPr>
              <w:t>Eigen Verklaring UEA</w:t>
            </w:r>
          </w:p>
        </w:tc>
      </w:tr>
      <w:tr w:rsidR="00D11A9F" w:rsidRPr="000C6ED9" w14:paraId="161875D4" w14:textId="77777777" w:rsidTr="000E5A48">
        <w:tc>
          <w:tcPr>
            <w:tcW w:w="4395" w:type="dxa"/>
            <w:shd w:val="clear" w:color="auto" w:fill="C7E9FF"/>
          </w:tcPr>
          <w:p w14:paraId="1545C546" w14:textId="77777777" w:rsidR="007E6075" w:rsidRPr="000C6ED9" w:rsidRDefault="007E6075">
            <w:pPr>
              <w:pStyle w:val="Lijstalinea"/>
              <w:widowControl w:val="0"/>
              <w:spacing w:line="240" w:lineRule="atLeast"/>
              <w:ind w:left="0"/>
              <w:rPr>
                <w:color w:val="002060"/>
                <w:sz w:val="20"/>
              </w:rPr>
            </w:pPr>
            <w:r w:rsidRPr="000C6ED9">
              <w:rPr>
                <w:color w:val="002060"/>
                <w:sz w:val="20"/>
              </w:rPr>
              <w:t>Geen betrokkenheid bij de voorbereiding</w:t>
            </w:r>
          </w:p>
        </w:tc>
        <w:tc>
          <w:tcPr>
            <w:tcW w:w="4677" w:type="dxa"/>
            <w:shd w:val="clear" w:color="auto" w:fill="C7E9FF"/>
          </w:tcPr>
          <w:p w14:paraId="30ADC983" w14:textId="77777777" w:rsidR="007E6075" w:rsidRPr="000C6ED9" w:rsidRDefault="007E6075">
            <w:pPr>
              <w:pStyle w:val="Lijstalinea"/>
              <w:widowControl w:val="0"/>
              <w:spacing w:line="240" w:lineRule="atLeast"/>
              <w:ind w:left="0"/>
              <w:rPr>
                <w:color w:val="002060"/>
                <w:sz w:val="20"/>
              </w:rPr>
            </w:pPr>
            <w:r w:rsidRPr="000C6ED9">
              <w:rPr>
                <w:color w:val="002060"/>
                <w:sz w:val="20"/>
              </w:rPr>
              <w:t>Eigen Verklaring UEA</w:t>
            </w:r>
          </w:p>
        </w:tc>
      </w:tr>
      <w:tr w:rsidR="00D11A9F" w:rsidRPr="000C6ED9" w14:paraId="58F95905" w14:textId="77777777" w:rsidTr="000E5A48">
        <w:tc>
          <w:tcPr>
            <w:tcW w:w="4395" w:type="dxa"/>
            <w:shd w:val="clear" w:color="auto" w:fill="C7E9FF"/>
          </w:tcPr>
          <w:p w14:paraId="436D0FEF" w14:textId="77777777" w:rsidR="007E6075" w:rsidRPr="000C6ED9" w:rsidRDefault="007E6075">
            <w:pPr>
              <w:pStyle w:val="Lijstalinea"/>
              <w:widowControl w:val="0"/>
              <w:spacing w:line="240" w:lineRule="atLeast"/>
              <w:ind w:left="0"/>
              <w:rPr>
                <w:color w:val="002060"/>
                <w:sz w:val="20"/>
              </w:rPr>
            </w:pPr>
            <w:r w:rsidRPr="000C6ED9">
              <w:rPr>
                <w:color w:val="002060"/>
                <w:sz w:val="20"/>
              </w:rPr>
              <w:t>Geen aanzienlijke of voortdurende tekortkomingen</w:t>
            </w:r>
          </w:p>
        </w:tc>
        <w:tc>
          <w:tcPr>
            <w:tcW w:w="4677" w:type="dxa"/>
            <w:shd w:val="clear" w:color="auto" w:fill="C7E9FF"/>
          </w:tcPr>
          <w:p w14:paraId="4A0911B6" w14:textId="77777777" w:rsidR="007E6075" w:rsidRPr="000C6ED9" w:rsidRDefault="007E6075">
            <w:pPr>
              <w:pStyle w:val="Lijstalinea"/>
              <w:widowControl w:val="0"/>
              <w:spacing w:line="240" w:lineRule="atLeast"/>
              <w:ind w:left="0"/>
              <w:rPr>
                <w:color w:val="002060"/>
                <w:sz w:val="20"/>
              </w:rPr>
            </w:pPr>
            <w:r w:rsidRPr="000C6ED9">
              <w:rPr>
                <w:color w:val="002060"/>
                <w:sz w:val="20"/>
              </w:rPr>
              <w:t>Eigen Verklaring UEA</w:t>
            </w:r>
          </w:p>
        </w:tc>
      </w:tr>
      <w:tr w:rsidR="00D11A9F" w:rsidRPr="000C6ED9" w14:paraId="5418952E" w14:textId="77777777" w:rsidTr="000E5A48">
        <w:tc>
          <w:tcPr>
            <w:tcW w:w="4395" w:type="dxa"/>
            <w:shd w:val="clear" w:color="auto" w:fill="C7E9FF"/>
          </w:tcPr>
          <w:p w14:paraId="70D8EFDA" w14:textId="77777777" w:rsidR="007E6075" w:rsidRPr="000C6ED9" w:rsidRDefault="007E6075">
            <w:pPr>
              <w:pStyle w:val="Lijstalinea"/>
              <w:widowControl w:val="0"/>
              <w:spacing w:line="240" w:lineRule="atLeast"/>
              <w:ind w:left="0"/>
              <w:rPr>
                <w:color w:val="002060"/>
                <w:sz w:val="20"/>
              </w:rPr>
            </w:pPr>
            <w:r w:rsidRPr="000C6ED9">
              <w:rPr>
                <w:color w:val="002060"/>
                <w:sz w:val="20"/>
              </w:rPr>
              <w:t>Geen valse verklaring</w:t>
            </w:r>
          </w:p>
        </w:tc>
        <w:tc>
          <w:tcPr>
            <w:tcW w:w="4677" w:type="dxa"/>
            <w:shd w:val="clear" w:color="auto" w:fill="C7E9FF"/>
          </w:tcPr>
          <w:p w14:paraId="4D7672A2" w14:textId="77777777" w:rsidR="007E6075" w:rsidRPr="000C6ED9" w:rsidRDefault="007E6075">
            <w:pPr>
              <w:pStyle w:val="Lijstalinea"/>
              <w:widowControl w:val="0"/>
              <w:spacing w:line="240" w:lineRule="atLeast"/>
              <w:ind w:left="0"/>
              <w:rPr>
                <w:color w:val="002060"/>
                <w:sz w:val="20"/>
              </w:rPr>
            </w:pPr>
            <w:r w:rsidRPr="000C6ED9">
              <w:rPr>
                <w:color w:val="002060"/>
                <w:sz w:val="20"/>
              </w:rPr>
              <w:t>Eigen Verklaring UEA</w:t>
            </w:r>
          </w:p>
        </w:tc>
      </w:tr>
      <w:tr w:rsidR="00D11A9F" w:rsidRPr="0027498B" w14:paraId="10A11573" w14:textId="77777777" w:rsidTr="000E5A48">
        <w:tc>
          <w:tcPr>
            <w:tcW w:w="4395" w:type="dxa"/>
            <w:shd w:val="clear" w:color="auto" w:fill="C7E9FF"/>
          </w:tcPr>
          <w:p w14:paraId="4E1FE7DE" w14:textId="77777777" w:rsidR="007E6075" w:rsidRPr="000C6ED9" w:rsidRDefault="007E6075">
            <w:pPr>
              <w:pStyle w:val="Lijstalinea"/>
              <w:widowControl w:val="0"/>
              <w:spacing w:line="240" w:lineRule="atLeast"/>
              <w:ind w:left="0"/>
              <w:rPr>
                <w:color w:val="002060"/>
                <w:sz w:val="20"/>
              </w:rPr>
            </w:pPr>
            <w:r w:rsidRPr="000C6ED9">
              <w:rPr>
                <w:color w:val="002060"/>
                <w:sz w:val="20"/>
              </w:rPr>
              <w:t>Geen onrechtmatige beïnvloeding</w:t>
            </w:r>
          </w:p>
        </w:tc>
        <w:tc>
          <w:tcPr>
            <w:tcW w:w="4677" w:type="dxa"/>
            <w:shd w:val="clear" w:color="auto" w:fill="C7E9FF"/>
          </w:tcPr>
          <w:p w14:paraId="390F078A" w14:textId="77777777" w:rsidR="007E6075" w:rsidRPr="000C6ED9" w:rsidRDefault="007E6075">
            <w:pPr>
              <w:pStyle w:val="Lijstalinea"/>
              <w:widowControl w:val="0"/>
              <w:spacing w:line="240" w:lineRule="atLeast"/>
              <w:ind w:left="0"/>
              <w:rPr>
                <w:color w:val="002060"/>
                <w:sz w:val="20"/>
              </w:rPr>
            </w:pPr>
            <w:r w:rsidRPr="000C6ED9">
              <w:rPr>
                <w:color w:val="002060"/>
                <w:sz w:val="20"/>
              </w:rPr>
              <w:t>Eigen Verklaring UEA</w:t>
            </w:r>
          </w:p>
        </w:tc>
      </w:tr>
    </w:tbl>
    <w:p w14:paraId="7FD6016F" w14:textId="77777777" w:rsidR="007E6075" w:rsidRPr="0027498B" w:rsidRDefault="007E6075" w:rsidP="007E6075">
      <w:pPr>
        <w:pStyle w:val="Lijstalinea"/>
        <w:ind w:left="1701"/>
        <w:rPr>
          <w:rFonts w:asciiTheme="minorHAnsi" w:hAnsiTheme="minorHAnsi" w:cstheme="minorHAnsi"/>
          <w:sz w:val="20"/>
          <w:szCs w:val="20"/>
        </w:rPr>
      </w:pPr>
    </w:p>
    <w:p w14:paraId="1E4613E3" w14:textId="77777777" w:rsidR="007E6075" w:rsidRDefault="007E6075" w:rsidP="00457246">
      <w:pPr>
        <w:tabs>
          <w:tab w:val="left" w:pos="0"/>
        </w:tabs>
        <w:rPr>
          <w:rFonts w:asciiTheme="minorHAnsi" w:hAnsiTheme="minorHAnsi"/>
          <w:sz w:val="20"/>
        </w:rPr>
      </w:pPr>
    </w:p>
    <w:p w14:paraId="309D5A58" w14:textId="6053C878" w:rsidR="00421BDA" w:rsidRDefault="00421BDA">
      <w:pPr>
        <w:spacing w:after="200" w:line="276" w:lineRule="auto"/>
        <w:rPr>
          <w:rFonts w:ascii="Trade Gothic LT Pro Cn" w:eastAsia="Times New Roman" w:hAnsi="Trade Gothic LT Pro Cn" w:cstheme="majorBidi"/>
          <w:bCs/>
          <w:color w:val="00B0F0"/>
          <w:sz w:val="28"/>
          <w:szCs w:val="28"/>
        </w:rPr>
      </w:pPr>
    </w:p>
    <w:p w14:paraId="3F9DC322" w14:textId="77777777" w:rsidR="00343F41" w:rsidRDefault="00343F41">
      <w:pPr>
        <w:spacing w:after="200" w:line="276" w:lineRule="auto"/>
        <w:rPr>
          <w:rFonts w:ascii="Trade Gothic LT Pro Cn" w:eastAsia="Times New Roman" w:hAnsi="Trade Gothic LT Pro Cn" w:cstheme="majorBidi"/>
          <w:bCs/>
          <w:color w:val="00B0F0"/>
          <w:sz w:val="28"/>
          <w:szCs w:val="28"/>
        </w:rPr>
      </w:pPr>
      <w:r>
        <w:rPr>
          <w:rFonts w:ascii="Trade Gothic LT Pro Cn" w:eastAsia="Times New Roman" w:hAnsi="Trade Gothic LT Pro Cn"/>
          <w:i/>
          <w:color w:val="00B0F0"/>
          <w:sz w:val="28"/>
          <w:szCs w:val="28"/>
        </w:rPr>
        <w:br w:type="page"/>
      </w:r>
    </w:p>
    <w:p w14:paraId="21493615" w14:textId="0A1651E8" w:rsidR="000E5603" w:rsidRPr="007139C7" w:rsidRDefault="00044FFD" w:rsidP="00BB23BF">
      <w:pPr>
        <w:pStyle w:val="Kop3"/>
        <w:tabs>
          <w:tab w:val="left" w:pos="709"/>
        </w:tabs>
        <w:rPr>
          <w:rFonts w:ascii="Trade Gothic LT Pro Cn" w:eastAsia="Times New Roman" w:hAnsi="Trade Gothic LT Pro Cn"/>
          <w:i w:val="0"/>
          <w:color w:val="00B0F0"/>
          <w:sz w:val="28"/>
          <w:szCs w:val="28"/>
        </w:rPr>
      </w:pPr>
      <w:bookmarkStart w:id="217" w:name="_Toc173417449"/>
      <w:bookmarkStart w:id="218" w:name="_Toc194060536"/>
      <w:bookmarkStart w:id="219" w:name="_Toc196398994"/>
      <w:r>
        <w:rPr>
          <w:rFonts w:ascii="Trade Gothic LT Pro Cn" w:eastAsia="Times New Roman" w:hAnsi="Trade Gothic LT Pro Cn"/>
          <w:i w:val="0"/>
          <w:color w:val="00B0F0"/>
          <w:sz w:val="28"/>
          <w:szCs w:val="28"/>
        </w:rPr>
        <w:lastRenderedPageBreak/>
        <w:t>4</w:t>
      </w:r>
      <w:r w:rsidR="00BB23BF">
        <w:rPr>
          <w:rFonts w:ascii="Trade Gothic LT Pro Cn" w:eastAsia="Times New Roman" w:hAnsi="Trade Gothic LT Pro Cn"/>
          <w:i w:val="0"/>
          <w:color w:val="00B0F0"/>
          <w:sz w:val="28"/>
          <w:szCs w:val="28"/>
        </w:rPr>
        <w:t>.5</w:t>
      </w:r>
      <w:r w:rsidR="00BB23BF">
        <w:rPr>
          <w:rFonts w:ascii="Trade Gothic LT Pro Cn" w:eastAsia="Times New Roman" w:hAnsi="Trade Gothic LT Pro Cn"/>
          <w:i w:val="0"/>
          <w:color w:val="00B0F0"/>
          <w:sz w:val="28"/>
          <w:szCs w:val="28"/>
        </w:rPr>
        <w:tab/>
      </w:r>
      <w:r w:rsidR="00085A80" w:rsidRPr="007139C7">
        <w:rPr>
          <w:rFonts w:ascii="Trade Gothic LT Pro Cn" w:eastAsia="Times New Roman" w:hAnsi="Trade Gothic LT Pro Cn"/>
          <w:i w:val="0"/>
          <w:color w:val="00B0F0"/>
          <w:sz w:val="28"/>
          <w:szCs w:val="28"/>
        </w:rPr>
        <w:t>Geschiktheidseisen</w:t>
      </w:r>
      <w:r w:rsidR="007C7B40" w:rsidRPr="007139C7">
        <w:rPr>
          <w:rFonts w:ascii="Trade Gothic LT Pro Cn" w:eastAsia="Times New Roman" w:hAnsi="Trade Gothic LT Pro Cn"/>
          <w:i w:val="0"/>
          <w:color w:val="00B0F0"/>
          <w:sz w:val="28"/>
          <w:szCs w:val="28"/>
        </w:rPr>
        <w:t xml:space="preserve"> en bewijsstukken</w:t>
      </w:r>
      <w:bookmarkEnd w:id="217"/>
      <w:bookmarkEnd w:id="218"/>
      <w:bookmarkEnd w:id="219"/>
    </w:p>
    <w:p w14:paraId="16F32D39" w14:textId="77777777" w:rsidR="00BB23BF" w:rsidRDefault="00BB23BF" w:rsidP="00BB23BF">
      <w:pPr>
        <w:rPr>
          <w:rFonts w:asciiTheme="minorHAnsi" w:hAnsiTheme="minorHAnsi"/>
          <w:sz w:val="20"/>
        </w:rPr>
      </w:pPr>
      <w:bookmarkStart w:id="220" w:name="_Hlk68185049"/>
      <w:bookmarkStart w:id="221" w:name="_Hlk68186161"/>
    </w:p>
    <w:p w14:paraId="74E42BD7" w14:textId="64149B4D" w:rsidR="0077045D" w:rsidRPr="00052ED7" w:rsidRDefault="00FC26DF" w:rsidP="0077045D">
      <w:pPr>
        <w:rPr>
          <w:sz w:val="20"/>
          <w:szCs w:val="20"/>
        </w:rPr>
      </w:pPr>
      <w:r w:rsidRPr="00E304EE">
        <w:rPr>
          <w:rFonts w:asciiTheme="minorHAnsi" w:hAnsiTheme="minorHAnsi"/>
          <w:sz w:val="20"/>
        </w:rPr>
        <w:t>Aanbestedende dienst</w:t>
      </w:r>
      <w:r w:rsidR="008B48B6" w:rsidRPr="00E304EE">
        <w:rPr>
          <w:rFonts w:asciiTheme="minorHAnsi" w:hAnsiTheme="minorHAnsi"/>
          <w:sz w:val="20"/>
        </w:rPr>
        <w:t xml:space="preserve"> </w:t>
      </w:r>
      <w:r w:rsidR="00D07BFA" w:rsidRPr="00E304EE">
        <w:rPr>
          <w:rFonts w:asciiTheme="minorHAnsi" w:hAnsiTheme="minorHAnsi"/>
          <w:sz w:val="20"/>
        </w:rPr>
        <w:t xml:space="preserve">stelt </w:t>
      </w:r>
      <w:r w:rsidR="008B2E99" w:rsidRPr="00E304EE">
        <w:rPr>
          <w:rFonts w:asciiTheme="minorHAnsi" w:hAnsiTheme="minorHAnsi"/>
          <w:sz w:val="20"/>
        </w:rPr>
        <w:t>G</w:t>
      </w:r>
      <w:r w:rsidR="00D07BFA" w:rsidRPr="00E304EE">
        <w:rPr>
          <w:rFonts w:asciiTheme="minorHAnsi" w:hAnsiTheme="minorHAnsi"/>
          <w:sz w:val="20"/>
        </w:rPr>
        <w:t xml:space="preserve">eschiktheidseisen: eisen die worden gesteld ten aanzien van de onderneming van </w:t>
      </w:r>
      <w:r w:rsidR="0041026B" w:rsidRPr="00F950C0">
        <w:rPr>
          <w:rFonts w:eastAsia="Times New Roman" w:cs="Times New Roman"/>
          <w:snapToGrid w:val="0"/>
          <w:sz w:val="20"/>
          <w:szCs w:val="20"/>
          <w:lang w:eastAsia="nl-NL"/>
        </w:rPr>
        <w:t>Gegadigde</w:t>
      </w:r>
      <w:r w:rsidR="00044FFD" w:rsidRPr="00F950C0">
        <w:rPr>
          <w:rFonts w:eastAsia="Times New Roman" w:cs="Times New Roman"/>
          <w:snapToGrid w:val="0"/>
          <w:sz w:val="20"/>
          <w:szCs w:val="20"/>
          <w:lang w:eastAsia="nl-NL"/>
        </w:rPr>
        <w:t xml:space="preserve"> </w:t>
      </w:r>
      <w:r w:rsidR="00D07BFA" w:rsidRPr="00F950C0">
        <w:rPr>
          <w:rFonts w:asciiTheme="minorHAnsi" w:hAnsiTheme="minorHAnsi"/>
          <w:sz w:val="20"/>
        </w:rPr>
        <w:t xml:space="preserve">op de aanbesteding. Deze </w:t>
      </w:r>
      <w:r w:rsidR="008B2E99" w:rsidRPr="00F950C0">
        <w:rPr>
          <w:rFonts w:asciiTheme="minorHAnsi" w:hAnsiTheme="minorHAnsi"/>
          <w:sz w:val="20"/>
        </w:rPr>
        <w:t>G</w:t>
      </w:r>
      <w:r w:rsidR="00D07BFA" w:rsidRPr="00F950C0">
        <w:rPr>
          <w:rFonts w:asciiTheme="minorHAnsi" w:hAnsiTheme="minorHAnsi"/>
          <w:sz w:val="20"/>
        </w:rPr>
        <w:t>eschiktheidseisen dienen niet te worden verward met de uitvoeringseisen, die toezien op de gestelde eisen ten aanzien van de uitvoering van de Opdracht</w:t>
      </w:r>
      <w:r w:rsidR="0077045D" w:rsidRPr="00F950C0">
        <w:rPr>
          <w:rFonts w:asciiTheme="minorHAnsi" w:hAnsiTheme="minorHAnsi"/>
          <w:sz w:val="20"/>
        </w:rPr>
        <w:t xml:space="preserve">, zoals beschreven in </w:t>
      </w:r>
      <w:r w:rsidR="0077045D" w:rsidRPr="00F950C0">
        <w:rPr>
          <w:sz w:val="20"/>
          <w:szCs w:val="20"/>
        </w:rPr>
        <w:t xml:space="preserve">de </w:t>
      </w:r>
      <w:r w:rsidR="0058756A" w:rsidRPr="00F950C0">
        <w:rPr>
          <w:sz w:val="20"/>
          <w:szCs w:val="20"/>
        </w:rPr>
        <w:t>vraagspecificatie</w:t>
      </w:r>
      <w:r w:rsidR="00F950C0" w:rsidRPr="00F950C0">
        <w:rPr>
          <w:sz w:val="20"/>
          <w:szCs w:val="20"/>
        </w:rPr>
        <w:t xml:space="preserve"> die </w:t>
      </w:r>
      <w:r w:rsidR="00044FFD" w:rsidRPr="00F950C0">
        <w:rPr>
          <w:sz w:val="20"/>
          <w:szCs w:val="20"/>
        </w:rPr>
        <w:t xml:space="preserve">bij </w:t>
      </w:r>
      <w:r w:rsidR="00F950C0" w:rsidRPr="00F950C0">
        <w:rPr>
          <w:sz w:val="20"/>
          <w:szCs w:val="20"/>
        </w:rPr>
        <w:t xml:space="preserve">de start van </w:t>
      </w:r>
      <w:r w:rsidR="00044FFD" w:rsidRPr="00F950C0">
        <w:rPr>
          <w:sz w:val="20"/>
          <w:szCs w:val="20"/>
        </w:rPr>
        <w:t>de gunningsfase zal worden verstuurd</w:t>
      </w:r>
      <w:r w:rsidR="00F950C0" w:rsidRPr="00F950C0">
        <w:rPr>
          <w:sz w:val="20"/>
          <w:szCs w:val="20"/>
        </w:rPr>
        <w:t>.</w:t>
      </w:r>
    </w:p>
    <w:p w14:paraId="783645AB" w14:textId="0659DE14" w:rsidR="007412CB" w:rsidRDefault="00D07BFA" w:rsidP="00D07BFA">
      <w:pPr>
        <w:rPr>
          <w:rFonts w:asciiTheme="minorHAnsi" w:hAnsiTheme="minorHAnsi"/>
          <w:sz w:val="20"/>
        </w:rPr>
      </w:pPr>
      <w:r w:rsidRPr="00F12748">
        <w:rPr>
          <w:rFonts w:asciiTheme="minorHAnsi" w:hAnsiTheme="minorHAnsi"/>
          <w:sz w:val="20"/>
          <w:u w:val="single"/>
        </w:rPr>
        <w:t>Let op</w:t>
      </w:r>
      <w:r w:rsidR="00F12748">
        <w:rPr>
          <w:rFonts w:asciiTheme="minorHAnsi" w:hAnsiTheme="minorHAnsi"/>
          <w:sz w:val="20"/>
          <w:u w:val="single"/>
        </w:rPr>
        <w:t>:</w:t>
      </w:r>
      <w:r w:rsidRPr="00D07BFA">
        <w:rPr>
          <w:rFonts w:asciiTheme="minorHAnsi" w:hAnsiTheme="minorHAnsi"/>
          <w:sz w:val="20"/>
        </w:rPr>
        <w:t xml:space="preserve"> Bij </w:t>
      </w:r>
      <w:r w:rsidR="00E95BA8">
        <w:rPr>
          <w:rFonts w:asciiTheme="minorHAnsi" w:hAnsiTheme="minorHAnsi"/>
          <w:sz w:val="20"/>
        </w:rPr>
        <w:t>de Geschiktheidseisen</w:t>
      </w:r>
      <w:r w:rsidRPr="00D07BFA">
        <w:rPr>
          <w:rFonts w:asciiTheme="minorHAnsi" w:hAnsiTheme="minorHAnsi"/>
          <w:sz w:val="20"/>
        </w:rPr>
        <w:t xml:space="preserve"> wordt om bewijsstukken gevraagd. Per bewijsstuk staat aangeven wanneer dit door </w:t>
      </w:r>
      <w:r w:rsidR="00DE45DC">
        <w:rPr>
          <w:rFonts w:eastAsia="Times New Roman" w:cs="Times New Roman"/>
          <w:snapToGrid w:val="0"/>
          <w:sz w:val="20"/>
          <w:szCs w:val="20"/>
          <w:lang w:eastAsia="nl-NL"/>
        </w:rPr>
        <w:t>Gegadigde</w:t>
      </w:r>
      <w:r w:rsidR="00DE45DC" w:rsidRPr="0099209F">
        <w:rPr>
          <w:rFonts w:eastAsia="Times New Roman" w:cs="Times New Roman"/>
          <w:snapToGrid w:val="0"/>
          <w:sz w:val="20"/>
          <w:szCs w:val="20"/>
          <w:lang w:eastAsia="nl-NL"/>
        </w:rPr>
        <w:t xml:space="preserve"> </w:t>
      </w:r>
      <w:r w:rsidRPr="00D07BFA">
        <w:rPr>
          <w:rFonts w:asciiTheme="minorHAnsi" w:hAnsiTheme="minorHAnsi"/>
          <w:sz w:val="20"/>
        </w:rPr>
        <w:t>dient te worden aangeleverd.</w:t>
      </w:r>
      <w:r w:rsidR="00F12748">
        <w:rPr>
          <w:rFonts w:asciiTheme="minorHAnsi" w:hAnsiTheme="minorHAnsi"/>
          <w:sz w:val="20"/>
        </w:rPr>
        <w:t xml:space="preserve"> </w:t>
      </w:r>
      <w:bookmarkEnd w:id="220"/>
    </w:p>
    <w:p w14:paraId="11E461D5" w14:textId="77777777" w:rsidR="00662F70" w:rsidRDefault="00662F70" w:rsidP="00D07BFA">
      <w:pPr>
        <w:rPr>
          <w:rFonts w:asciiTheme="minorHAnsi" w:hAnsiTheme="minorHAnsi"/>
          <w:sz w:val="20"/>
        </w:rPr>
      </w:pPr>
    </w:p>
    <w:p w14:paraId="21033B62" w14:textId="070889C5" w:rsidR="00E304EE" w:rsidRPr="005A6020" w:rsidRDefault="00BB23BF" w:rsidP="00BB23BF">
      <w:pPr>
        <w:pStyle w:val="Kop3"/>
        <w:tabs>
          <w:tab w:val="left" w:pos="709"/>
        </w:tabs>
        <w:rPr>
          <w:rFonts w:ascii="Trade Gothic LT Pro Cn" w:eastAsia="Times New Roman" w:hAnsi="Trade Gothic LT Pro Cn"/>
          <w:i w:val="0"/>
          <w:color w:val="00B0F0"/>
          <w:sz w:val="28"/>
          <w:szCs w:val="28"/>
        </w:rPr>
      </w:pPr>
      <w:bookmarkStart w:id="222" w:name="_Toc173417450"/>
      <w:bookmarkEnd w:id="221"/>
      <w:r>
        <w:rPr>
          <w:rFonts w:ascii="Trade Gothic LT Pro Cn" w:eastAsia="Times New Roman" w:hAnsi="Trade Gothic LT Pro Cn"/>
          <w:i w:val="0"/>
          <w:color w:val="00B0F0"/>
          <w:sz w:val="28"/>
          <w:szCs w:val="28"/>
        </w:rPr>
        <w:tab/>
      </w:r>
      <w:bookmarkStart w:id="223" w:name="_Toc194060537"/>
      <w:bookmarkStart w:id="224" w:name="_Toc196398995"/>
      <w:r w:rsidR="00662F70">
        <w:rPr>
          <w:rFonts w:ascii="Trade Gothic LT Pro Cn" w:eastAsia="Times New Roman" w:hAnsi="Trade Gothic LT Pro Cn"/>
          <w:i w:val="0"/>
          <w:color w:val="00B0F0"/>
          <w:sz w:val="28"/>
          <w:szCs w:val="28"/>
        </w:rPr>
        <w:t>4</w:t>
      </w:r>
      <w:r>
        <w:rPr>
          <w:rFonts w:ascii="Trade Gothic LT Pro Cn" w:eastAsia="Times New Roman" w:hAnsi="Trade Gothic LT Pro Cn"/>
          <w:i w:val="0"/>
          <w:color w:val="00B0F0"/>
          <w:sz w:val="28"/>
          <w:szCs w:val="28"/>
        </w:rPr>
        <w:t>.5.1</w:t>
      </w:r>
      <w:r>
        <w:rPr>
          <w:rFonts w:ascii="Trade Gothic LT Pro Cn" w:eastAsia="Times New Roman" w:hAnsi="Trade Gothic LT Pro Cn"/>
          <w:i w:val="0"/>
          <w:color w:val="00B0F0"/>
          <w:sz w:val="28"/>
          <w:szCs w:val="28"/>
        </w:rPr>
        <w:tab/>
      </w:r>
      <w:r w:rsidR="00E95BA8">
        <w:rPr>
          <w:rFonts w:ascii="Trade Gothic LT Pro Cn" w:eastAsia="Times New Roman" w:hAnsi="Trade Gothic LT Pro Cn"/>
          <w:i w:val="0"/>
          <w:color w:val="00B0F0"/>
          <w:sz w:val="28"/>
          <w:szCs w:val="28"/>
        </w:rPr>
        <w:t>Beroepsbevoegdheid</w:t>
      </w:r>
      <w:bookmarkEnd w:id="222"/>
      <w:bookmarkEnd w:id="223"/>
      <w:bookmarkEnd w:id="224"/>
    </w:p>
    <w:p w14:paraId="7499D0CF" w14:textId="77777777" w:rsidR="00E304EE" w:rsidRPr="00941448" w:rsidRDefault="00E304EE" w:rsidP="00FC3506">
      <w:pPr>
        <w:rPr>
          <w:sz w:val="20"/>
          <w:szCs w:val="20"/>
        </w:rPr>
      </w:pPr>
    </w:p>
    <w:p w14:paraId="7DA9A165" w14:textId="77777777" w:rsidR="00C82A81" w:rsidRPr="00C82A81" w:rsidRDefault="00C82A81" w:rsidP="00C82A81">
      <w:pPr>
        <w:pStyle w:val="Donkerblauw"/>
        <w:rPr>
          <w:szCs w:val="20"/>
        </w:rPr>
      </w:pPr>
      <w:r w:rsidRPr="00C82A81">
        <w:rPr>
          <w:szCs w:val="20"/>
        </w:rPr>
        <w:t>Geschiktheidseis: Inschrijving Handelsregister:</w:t>
      </w:r>
    </w:p>
    <w:p w14:paraId="6FA1964D" w14:textId="77777777" w:rsidR="00C82A81" w:rsidRPr="00C82A81" w:rsidRDefault="00C82A81" w:rsidP="00C82A81">
      <w:pPr>
        <w:rPr>
          <w:sz w:val="20"/>
          <w:szCs w:val="20"/>
        </w:rPr>
      </w:pPr>
      <w:r w:rsidRPr="00C82A81">
        <w:rPr>
          <w:sz w:val="20"/>
          <w:szCs w:val="20"/>
        </w:rPr>
        <w:t xml:space="preserve">Onderneming van Gegadigde dient ingeschreven te zijn in het Handelsregister van het land van herkomst en de ondertekenaar van Aanmelding dient bevoegd te zijn tot vertegenwoordiging van en ondertekening namens onderneming van Gegadigde. </w:t>
      </w:r>
    </w:p>
    <w:p w14:paraId="250FF67E" w14:textId="77777777" w:rsidR="00C82A81" w:rsidRPr="00C82A81" w:rsidRDefault="00C82A81" w:rsidP="00C82A81">
      <w:pPr>
        <w:rPr>
          <w:sz w:val="20"/>
          <w:szCs w:val="20"/>
        </w:rPr>
      </w:pPr>
    </w:p>
    <w:p w14:paraId="7070169D" w14:textId="77777777" w:rsidR="00C82A81" w:rsidRPr="00C82A81" w:rsidRDefault="00C82A81" w:rsidP="00C82A81">
      <w:pPr>
        <w:rPr>
          <w:sz w:val="20"/>
          <w:szCs w:val="20"/>
        </w:rPr>
      </w:pPr>
      <w:r w:rsidRPr="00C82A81">
        <w:rPr>
          <w:sz w:val="20"/>
          <w:szCs w:val="20"/>
        </w:rPr>
        <w:t xml:space="preserve">De informatie ingevuld op het UEA onderdeel IIA </w:t>
      </w:r>
      <w:r w:rsidRPr="00C82A81">
        <w:rPr>
          <w:i/>
          <w:iCs/>
          <w:sz w:val="20"/>
          <w:szCs w:val="20"/>
        </w:rPr>
        <w:t>'gegevens over de ondernemer'</w:t>
      </w:r>
      <w:r w:rsidRPr="00C82A81">
        <w:rPr>
          <w:sz w:val="20"/>
          <w:szCs w:val="20"/>
        </w:rPr>
        <w:t xml:space="preserve">, </w:t>
      </w:r>
      <w:r w:rsidRPr="00C82A81">
        <w:rPr>
          <w:i/>
          <w:iCs/>
          <w:sz w:val="20"/>
          <w:szCs w:val="20"/>
        </w:rPr>
        <w:t>'identificatie'</w:t>
      </w:r>
      <w:r w:rsidRPr="00C82A81">
        <w:rPr>
          <w:sz w:val="20"/>
          <w:szCs w:val="20"/>
        </w:rPr>
        <w:t xml:space="preserve"> dient overeen te komen met de informatie van onderneming van Gegadigde zoals opgenomen in het Handelsregister.</w:t>
      </w:r>
    </w:p>
    <w:p w14:paraId="172072E2" w14:textId="77777777" w:rsidR="00C82A81" w:rsidRPr="00C82A81" w:rsidRDefault="00C82A81" w:rsidP="00C82A81">
      <w:pPr>
        <w:rPr>
          <w:sz w:val="20"/>
          <w:szCs w:val="20"/>
        </w:rPr>
      </w:pPr>
    </w:p>
    <w:p w14:paraId="52E406AA" w14:textId="77777777" w:rsidR="00C82A81" w:rsidRPr="00C82A81" w:rsidRDefault="00C82A81" w:rsidP="00C82A81">
      <w:pPr>
        <w:pStyle w:val="Donkerblauw"/>
        <w:ind w:left="708"/>
        <w:rPr>
          <w:szCs w:val="20"/>
        </w:rPr>
      </w:pPr>
      <w:r w:rsidRPr="00C82A81">
        <w:rPr>
          <w:szCs w:val="20"/>
        </w:rPr>
        <w:t>Bewijsstukken Geschiktheidseis ‘Inschrijving Handelsregister’</w:t>
      </w:r>
    </w:p>
    <w:p w14:paraId="10E09B4D" w14:textId="6D524CC5" w:rsidR="00C82A81" w:rsidRPr="00C82A81" w:rsidRDefault="00C82A81" w:rsidP="00C82A81">
      <w:pPr>
        <w:ind w:left="708"/>
        <w:rPr>
          <w:rFonts w:eastAsia="Times New Roman"/>
          <w:sz w:val="20"/>
          <w:szCs w:val="20"/>
          <w:lang w:eastAsia="nl-NL"/>
        </w:rPr>
      </w:pPr>
      <w:r w:rsidRPr="00C82A81">
        <w:rPr>
          <w:sz w:val="20"/>
          <w:szCs w:val="20"/>
          <w:u w:val="single"/>
        </w:rPr>
        <w:t>Direct bij Aanmelding</w:t>
      </w:r>
      <w:r w:rsidRPr="00C82A81">
        <w:rPr>
          <w:sz w:val="20"/>
          <w:szCs w:val="20"/>
        </w:rPr>
        <w:t xml:space="preserve"> dient Gegadigde, </w:t>
      </w:r>
      <w:r w:rsidRPr="00C82A81">
        <w:rPr>
          <w:rFonts w:eastAsia="Times New Roman"/>
          <w:snapToGrid w:val="0"/>
          <w:sz w:val="20"/>
          <w:szCs w:val="20"/>
          <w:lang w:eastAsia="nl-NL"/>
        </w:rPr>
        <w:t>op kosten van Gegadigde, de volgende bewijsstukken te overleggen</w:t>
      </w:r>
      <w:r w:rsidRPr="00C82A81">
        <w:rPr>
          <w:rFonts w:eastAsia="Times New Roman"/>
          <w:sz w:val="20"/>
          <w:szCs w:val="20"/>
          <w:lang w:eastAsia="nl-NL"/>
        </w:rPr>
        <w:t>:</w:t>
      </w:r>
    </w:p>
    <w:p w14:paraId="13B28FE6" w14:textId="77777777" w:rsidR="00C82A81" w:rsidRPr="00C82A81" w:rsidRDefault="00C82A81" w:rsidP="00C82A81">
      <w:pPr>
        <w:ind w:left="708"/>
        <w:rPr>
          <w:sz w:val="20"/>
          <w:szCs w:val="20"/>
        </w:rPr>
      </w:pPr>
    </w:p>
    <w:p w14:paraId="44472380" w14:textId="77777777" w:rsidR="00C82A81" w:rsidRPr="00C82A81" w:rsidRDefault="00C82A81">
      <w:pPr>
        <w:pStyle w:val="Lijstalinea"/>
        <w:numPr>
          <w:ilvl w:val="0"/>
          <w:numId w:val="9"/>
        </w:numPr>
        <w:rPr>
          <w:rFonts w:eastAsia="Times New Roman"/>
          <w:snapToGrid w:val="0"/>
          <w:sz w:val="20"/>
          <w:szCs w:val="20"/>
          <w:lang w:eastAsia="nl-NL"/>
        </w:rPr>
      </w:pPr>
      <w:r w:rsidRPr="00C82A81">
        <w:rPr>
          <w:rFonts w:eastAsia="Times New Roman"/>
          <w:snapToGrid w:val="0"/>
          <w:sz w:val="20"/>
          <w:szCs w:val="20"/>
          <w:lang w:eastAsia="nl-NL"/>
        </w:rPr>
        <w:t xml:space="preserve">Een </w:t>
      </w:r>
      <w:r w:rsidRPr="00212C07">
        <w:rPr>
          <w:rFonts w:eastAsia="Times New Roman"/>
          <w:b/>
          <w:bCs/>
          <w:snapToGrid w:val="0"/>
          <w:sz w:val="20"/>
          <w:szCs w:val="20"/>
          <w:lang w:eastAsia="nl-NL"/>
        </w:rPr>
        <w:t>Uittreksel uit het Handelsregister</w:t>
      </w:r>
      <w:r w:rsidRPr="00C82A81">
        <w:rPr>
          <w:rFonts w:eastAsia="Times New Roman"/>
          <w:snapToGrid w:val="0"/>
          <w:sz w:val="20"/>
          <w:szCs w:val="20"/>
          <w:lang w:eastAsia="nl-NL"/>
        </w:rPr>
        <w:t>, van onderneming van Gegadigde, die bij sluiting aanmeldtermijn niet ouder is dan zes (6) maanden en waarop minimaal de volledige naam en het registratienummer van Gegadigde staan.</w:t>
      </w:r>
    </w:p>
    <w:p w14:paraId="7829C122" w14:textId="77777777" w:rsidR="00C82A81" w:rsidRPr="00C82A81" w:rsidRDefault="00C82A81" w:rsidP="00C82A81">
      <w:pPr>
        <w:ind w:left="1416"/>
        <w:rPr>
          <w:sz w:val="20"/>
          <w:szCs w:val="20"/>
        </w:rPr>
      </w:pPr>
      <w:r w:rsidRPr="00C82A81">
        <w:rPr>
          <w:sz w:val="20"/>
          <w:szCs w:val="20"/>
        </w:rPr>
        <w:t xml:space="preserve">Eveneens dient hieruit de vertegenwoordigingsbevoegdheid van de ondertekenaar(s) namens </w:t>
      </w:r>
      <w:r w:rsidRPr="00C82A81">
        <w:rPr>
          <w:rFonts w:eastAsia="Times New Roman"/>
          <w:snapToGrid w:val="0"/>
          <w:sz w:val="20"/>
          <w:szCs w:val="20"/>
          <w:lang w:eastAsia="nl-NL"/>
        </w:rPr>
        <w:t>onderneming van Gegadigde te blijken</w:t>
      </w:r>
      <w:r w:rsidRPr="00C82A81">
        <w:rPr>
          <w:sz w:val="20"/>
          <w:szCs w:val="20"/>
        </w:rPr>
        <w:t xml:space="preserve">. </w:t>
      </w:r>
      <w:r w:rsidRPr="00C82A81">
        <w:rPr>
          <w:sz w:val="20"/>
          <w:szCs w:val="20"/>
        </w:rPr>
        <w:br/>
      </w:r>
    </w:p>
    <w:p w14:paraId="74E33B2C" w14:textId="77777777" w:rsidR="00C82A81" w:rsidRDefault="00C82A81" w:rsidP="00C82A81">
      <w:pPr>
        <w:ind w:left="708"/>
        <w:rPr>
          <w:sz w:val="20"/>
          <w:szCs w:val="20"/>
        </w:rPr>
      </w:pPr>
      <w:r w:rsidRPr="00C82A81">
        <w:rPr>
          <w:sz w:val="20"/>
          <w:szCs w:val="20"/>
        </w:rPr>
        <w:t xml:space="preserve">NB: Het kan voor de beschreven aspecten gaan om Uittreksels uit het Handelsregister van </w:t>
      </w:r>
      <w:r w:rsidRPr="00C82A81">
        <w:rPr>
          <w:sz w:val="20"/>
          <w:szCs w:val="20"/>
          <w:u w:val="single"/>
        </w:rPr>
        <w:t>meerdere</w:t>
      </w:r>
      <w:r w:rsidRPr="00C82A81">
        <w:rPr>
          <w:sz w:val="20"/>
          <w:szCs w:val="20"/>
        </w:rPr>
        <w:t xml:space="preserve"> aan elkaar gelieerde entiteiten en, om de bevoegdheid van de ondertekenaar(s) aan te tonen, ook om een ondertekende volmacht (indien ondertekenaar niet voorkomt in het Handelsregister) door een hiertoe bevoegde functionaris.</w:t>
      </w:r>
    </w:p>
    <w:p w14:paraId="59CE4FC6" w14:textId="77777777" w:rsidR="00A04C13" w:rsidRDefault="00A04C13" w:rsidP="00A04C13">
      <w:pPr>
        <w:rPr>
          <w:sz w:val="24"/>
          <w:szCs w:val="24"/>
        </w:rPr>
      </w:pPr>
    </w:p>
    <w:p w14:paraId="5906B01A" w14:textId="65C1F019" w:rsidR="00D53161" w:rsidRPr="005A6020" w:rsidRDefault="00BB23BF" w:rsidP="00BB23BF">
      <w:pPr>
        <w:pStyle w:val="Kop3"/>
        <w:tabs>
          <w:tab w:val="left" w:pos="709"/>
        </w:tabs>
        <w:rPr>
          <w:rFonts w:ascii="Trade Gothic LT Pro Cn" w:eastAsia="Times New Roman" w:hAnsi="Trade Gothic LT Pro Cn"/>
          <w:i w:val="0"/>
          <w:color w:val="00B0F0"/>
          <w:sz w:val="28"/>
          <w:szCs w:val="28"/>
        </w:rPr>
      </w:pPr>
      <w:bookmarkStart w:id="225" w:name="_Toc173417451"/>
      <w:r>
        <w:rPr>
          <w:rFonts w:ascii="Trade Gothic LT Pro Cn" w:eastAsia="Times New Roman" w:hAnsi="Trade Gothic LT Pro Cn"/>
          <w:i w:val="0"/>
          <w:color w:val="00B0F0"/>
          <w:sz w:val="28"/>
          <w:szCs w:val="28"/>
        </w:rPr>
        <w:tab/>
      </w:r>
      <w:bookmarkStart w:id="226" w:name="_Toc194060538"/>
      <w:bookmarkStart w:id="227" w:name="_Toc196398996"/>
      <w:r w:rsidR="00662F70">
        <w:rPr>
          <w:rFonts w:ascii="Trade Gothic LT Pro Cn" w:eastAsia="Times New Roman" w:hAnsi="Trade Gothic LT Pro Cn"/>
          <w:i w:val="0"/>
          <w:color w:val="00B0F0"/>
          <w:sz w:val="28"/>
          <w:szCs w:val="28"/>
        </w:rPr>
        <w:t>4</w:t>
      </w:r>
      <w:r>
        <w:rPr>
          <w:rFonts w:ascii="Trade Gothic LT Pro Cn" w:eastAsia="Times New Roman" w:hAnsi="Trade Gothic LT Pro Cn"/>
          <w:i w:val="0"/>
          <w:color w:val="00B0F0"/>
          <w:sz w:val="28"/>
          <w:szCs w:val="28"/>
        </w:rPr>
        <w:t>.5.2</w:t>
      </w:r>
      <w:r>
        <w:rPr>
          <w:rFonts w:ascii="Trade Gothic LT Pro Cn" w:eastAsia="Times New Roman" w:hAnsi="Trade Gothic LT Pro Cn"/>
          <w:i w:val="0"/>
          <w:color w:val="00B0F0"/>
          <w:sz w:val="28"/>
          <w:szCs w:val="28"/>
        </w:rPr>
        <w:tab/>
      </w:r>
      <w:r w:rsidR="00D53161">
        <w:rPr>
          <w:rFonts w:ascii="Trade Gothic LT Pro Cn" w:eastAsia="Times New Roman" w:hAnsi="Trade Gothic LT Pro Cn"/>
          <w:i w:val="0"/>
          <w:color w:val="00B0F0"/>
          <w:sz w:val="28"/>
          <w:szCs w:val="28"/>
        </w:rPr>
        <w:t>Financiële en economische draagkracht</w:t>
      </w:r>
      <w:bookmarkEnd w:id="225"/>
      <w:bookmarkEnd w:id="226"/>
      <w:bookmarkEnd w:id="227"/>
    </w:p>
    <w:p w14:paraId="6FC86C42" w14:textId="77777777" w:rsidR="00D53161" w:rsidRDefault="00D53161" w:rsidP="00E95BA8">
      <w:pPr>
        <w:pStyle w:val="Donkerblauw"/>
      </w:pPr>
    </w:p>
    <w:p w14:paraId="34C424A1" w14:textId="77777777" w:rsidR="00B17421" w:rsidRPr="00B17421" w:rsidRDefault="00B17421" w:rsidP="00B17421">
      <w:pPr>
        <w:pStyle w:val="Donkerblauw"/>
        <w:rPr>
          <w:szCs w:val="20"/>
        </w:rPr>
      </w:pPr>
      <w:r w:rsidRPr="00B17421">
        <w:rPr>
          <w:szCs w:val="20"/>
        </w:rPr>
        <w:t>Geschiktheidseis: Bedrijfsaansprakelijkheidsverzekering:</w:t>
      </w:r>
    </w:p>
    <w:p w14:paraId="222DDBF5" w14:textId="7CC3CC48" w:rsidR="00A04C13" w:rsidRDefault="00B17421" w:rsidP="00C22375">
      <w:pPr>
        <w:rPr>
          <w:szCs w:val="20"/>
        </w:rPr>
      </w:pPr>
      <w:r w:rsidRPr="00B17421">
        <w:rPr>
          <w:sz w:val="20"/>
          <w:szCs w:val="20"/>
        </w:rPr>
        <w:t xml:space="preserve">Gegadigde dient adequaat te zijn verzekerd voor aansprakelijkheid op het gebied van zaakschade (aan spullen/attributen) en persoonsschade (bij letsel/overlijden). Gegadigde dient hiertoe te beschikken over een bedrijfsaansprakelijkheidsverzekering met </w:t>
      </w:r>
      <w:r w:rsidRPr="00B17421">
        <w:rPr>
          <w:sz w:val="20"/>
          <w:szCs w:val="20"/>
          <w:u w:val="single"/>
        </w:rPr>
        <w:t>minimale</w:t>
      </w:r>
      <w:r w:rsidRPr="00B17421">
        <w:rPr>
          <w:sz w:val="20"/>
          <w:szCs w:val="20"/>
        </w:rPr>
        <w:t xml:space="preserve"> dekkingen van €1.250.000,- per gebeurtenis en €2.500.000,- op jaarbasis (tweemaal het bedrag dat geldt per gebeurtenis/aanspraak).</w:t>
      </w:r>
    </w:p>
    <w:p w14:paraId="6747A8AF" w14:textId="77777777" w:rsidR="00A04C13" w:rsidRDefault="00A04C13" w:rsidP="00B17421">
      <w:pPr>
        <w:pStyle w:val="Donkerblauw"/>
        <w:ind w:left="708"/>
        <w:rPr>
          <w:szCs w:val="20"/>
        </w:rPr>
      </w:pPr>
    </w:p>
    <w:p w14:paraId="4374065C" w14:textId="52D5987C" w:rsidR="00B17421" w:rsidRPr="00B17421" w:rsidRDefault="00B17421" w:rsidP="00B17421">
      <w:pPr>
        <w:pStyle w:val="Donkerblauw"/>
        <w:ind w:left="708"/>
        <w:rPr>
          <w:szCs w:val="20"/>
        </w:rPr>
      </w:pPr>
      <w:r w:rsidRPr="00B17421">
        <w:rPr>
          <w:szCs w:val="20"/>
        </w:rPr>
        <w:t>Bewijsstuk Geschiktheidseis ‘Bedrijfsaansprakelijkheidsverzekering’</w:t>
      </w:r>
    </w:p>
    <w:p w14:paraId="5524C067" w14:textId="77777777" w:rsidR="00B17421" w:rsidRPr="00B17421" w:rsidRDefault="00B17421" w:rsidP="00B17421">
      <w:pPr>
        <w:ind w:left="708"/>
        <w:rPr>
          <w:sz w:val="20"/>
          <w:szCs w:val="20"/>
          <w:lang w:eastAsia="nl-NL"/>
        </w:rPr>
      </w:pPr>
      <w:r w:rsidRPr="00875783">
        <w:rPr>
          <w:sz w:val="20"/>
          <w:szCs w:val="20"/>
          <w:u w:val="single"/>
          <w:lang w:eastAsia="nl-NL"/>
        </w:rPr>
        <w:t>Bij Aanmelding</w:t>
      </w:r>
      <w:r w:rsidRPr="00B17421">
        <w:rPr>
          <w:sz w:val="20"/>
          <w:szCs w:val="20"/>
          <w:lang w:eastAsia="nl-NL"/>
        </w:rPr>
        <w:t xml:space="preserve"> volstaat hiertoe een volledig en naar waarheid ingevuld en rechtsgeldig ondertekend Uniform Europees Aanbestedingsdocument (UEA).</w:t>
      </w:r>
    </w:p>
    <w:p w14:paraId="7DF6061B" w14:textId="77777777" w:rsidR="00B17421" w:rsidRPr="00B17421" w:rsidRDefault="00B17421" w:rsidP="00B17421">
      <w:pPr>
        <w:ind w:left="708"/>
        <w:rPr>
          <w:sz w:val="20"/>
          <w:szCs w:val="20"/>
          <w:lang w:eastAsia="nl-NL"/>
        </w:rPr>
      </w:pPr>
    </w:p>
    <w:p w14:paraId="62554014" w14:textId="620DBD93" w:rsidR="00B17421" w:rsidRPr="00B17421" w:rsidRDefault="00B17421" w:rsidP="00B17421">
      <w:pPr>
        <w:ind w:left="708"/>
        <w:rPr>
          <w:sz w:val="20"/>
          <w:szCs w:val="20"/>
          <w:lang w:eastAsia="nl-NL"/>
        </w:rPr>
      </w:pPr>
      <w:r w:rsidRPr="00B17421">
        <w:rPr>
          <w:rFonts w:eastAsia="Times New Roman" w:cs="Times New Roman"/>
          <w:snapToGrid w:val="0"/>
          <w:sz w:val="20"/>
          <w:szCs w:val="20"/>
          <w:lang w:eastAsia="nl-NL"/>
        </w:rPr>
        <w:t>Gegadigde die wordt uitgenodigd voor de gunningsfase</w:t>
      </w:r>
      <w:r w:rsidRPr="00B17421">
        <w:rPr>
          <w:rFonts w:eastAsia="Times New Roman"/>
          <w:snapToGrid w:val="0"/>
          <w:sz w:val="20"/>
          <w:szCs w:val="20"/>
          <w:lang w:eastAsia="nl-NL"/>
        </w:rPr>
        <w:t xml:space="preserve"> dient op eerste verzoek van Aanbestedende dienst </w:t>
      </w:r>
      <w:r w:rsidRPr="00B17421">
        <w:rPr>
          <w:rFonts w:eastAsia="Times New Roman" w:cs="Times New Roman"/>
          <w:snapToGrid w:val="0"/>
          <w:sz w:val="20"/>
          <w:szCs w:val="20"/>
          <w:lang w:eastAsia="nl-NL"/>
        </w:rPr>
        <w:t xml:space="preserve">bij selectie </w:t>
      </w:r>
      <w:r w:rsidRPr="00B17421">
        <w:rPr>
          <w:rFonts w:eastAsia="Times New Roman"/>
          <w:snapToGrid w:val="0"/>
          <w:sz w:val="20"/>
          <w:szCs w:val="20"/>
          <w:lang w:eastAsia="nl-NL"/>
        </w:rPr>
        <w:t>binnen een termijn van zeven (7) kalenderdagen, op kosten van Gegadigde, de</w:t>
      </w:r>
      <w:r w:rsidR="00417AF5">
        <w:rPr>
          <w:rFonts w:eastAsia="Times New Roman"/>
          <w:snapToGrid w:val="0"/>
          <w:sz w:val="20"/>
          <w:szCs w:val="20"/>
          <w:lang w:eastAsia="nl-NL"/>
        </w:rPr>
        <w:t xml:space="preserve"> volgende </w:t>
      </w:r>
      <w:r w:rsidRPr="00B17421">
        <w:rPr>
          <w:rFonts w:eastAsia="Times New Roman"/>
          <w:snapToGrid w:val="0"/>
          <w:sz w:val="20"/>
          <w:szCs w:val="20"/>
          <w:lang w:eastAsia="nl-NL"/>
        </w:rPr>
        <w:t>bewijsstukken te overleggen</w:t>
      </w:r>
      <w:r w:rsidRPr="00B17421">
        <w:rPr>
          <w:sz w:val="20"/>
          <w:szCs w:val="20"/>
          <w:lang w:eastAsia="nl-NL"/>
        </w:rPr>
        <w:t>:</w:t>
      </w:r>
    </w:p>
    <w:p w14:paraId="7B882C48" w14:textId="77777777" w:rsidR="00B17421" w:rsidRPr="00B17421" w:rsidRDefault="00B17421" w:rsidP="00B17421">
      <w:pPr>
        <w:pStyle w:val="Lijstalinea"/>
        <w:ind w:left="1428"/>
        <w:rPr>
          <w:rFonts w:eastAsia="Times New Roman"/>
          <w:snapToGrid w:val="0"/>
          <w:sz w:val="20"/>
          <w:szCs w:val="20"/>
          <w:lang w:eastAsia="nl-NL"/>
        </w:rPr>
      </w:pPr>
    </w:p>
    <w:p w14:paraId="3217D160" w14:textId="77777777" w:rsidR="00B17421" w:rsidRPr="00B17421" w:rsidRDefault="00B17421">
      <w:pPr>
        <w:pStyle w:val="Lijstalinea"/>
        <w:numPr>
          <w:ilvl w:val="0"/>
          <w:numId w:val="9"/>
        </w:numPr>
        <w:rPr>
          <w:rFonts w:eastAsia="Times New Roman"/>
          <w:snapToGrid w:val="0"/>
          <w:sz w:val="20"/>
          <w:szCs w:val="20"/>
          <w:lang w:eastAsia="nl-NL"/>
        </w:rPr>
      </w:pPr>
      <w:r w:rsidRPr="00B17421">
        <w:rPr>
          <w:rFonts w:eastAsia="Times New Roman"/>
          <w:snapToGrid w:val="0"/>
          <w:sz w:val="20"/>
          <w:szCs w:val="20"/>
          <w:lang w:eastAsia="nl-NL"/>
        </w:rPr>
        <w:t xml:space="preserve">Een (kopie van een) </w:t>
      </w:r>
      <w:r w:rsidRPr="00212C07">
        <w:rPr>
          <w:rFonts w:eastAsia="Times New Roman"/>
          <w:b/>
          <w:bCs/>
          <w:snapToGrid w:val="0"/>
          <w:sz w:val="20"/>
          <w:szCs w:val="20"/>
          <w:lang w:eastAsia="nl-NL"/>
        </w:rPr>
        <w:t>geldige polis of een verklaring van de verzekeraar</w:t>
      </w:r>
      <w:r w:rsidRPr="00B17421">
        <w:rPr>
          <w:rFonts w:eastAsia="Times New Roman"/>
          <w:snapToGrid w:val="0"/>
          <w:sz w:val="20"/>
          <w:szCs w:val="20"/>
          <w:lang w:eastAsia="nl-NL"/>
        </w:rPr>
        <w:t xml:space="preserve"> waaruit t.a.v. de bedrijfsaansprakelijkheidsverzekering tenminste blijkt:</w:t>
      </w:r>
    </w:p>
    <w:p w14:paraId="56C8163B" w14:textId="77777777" w:rsidR="00B17421" w:rsidRPr="00B17421" w:rsidRDefault="00B17421">
      <w:pPr>
        <w:pStyle w:val="Lijstalinea"/>
        <w:numPr>
          <w:ilvl w:val="1"/>
          <w:numId w:val="9"/>
        </w:numPr>
        <w:rPr>
          <w:rFonts w:eastAsia="Times New Roman"/>
          <w:snapToGrid w:val="0"/>
          <w:sz w:val="20"/>
          <w:szCs w:val="20"/>
          <w:lang w:eastAsia="nl-NL"/>
        </w:rPr>
      </w:pPr>
      <w:r w:rsidRPr="00B17421">
        <w:rPr>
          <w:rFonts w:eastAsia="Times New Roman"/>
          <w:snapToGrid w:val="0"/>
          <w:sz w:val="20"/>
          <w:szCs w:val="20"/>
          <w:lang w:eastAsia="nl-NL"/>
        </w:rPr>
        <w:t>Minimale dekkingen van €1.250.000,- per gebeurtenis/aanspraak en €2.500.000,- op jaarbasis;</w:t>
      </w:r>
    </w:p>
    <w:p w14:paraId="5509C4C7" w14:textId="77777777" w:rsidR="00B17421" w:rsidRPr="00B17421" w:rsidRDefault="00B17421">
      <w:pPr>
        <w:pStyle w:val="Lijstalinea"/>
        <w:numPr>
          <w:ilvl w:val="1"/>
          <w:numId w:val="9"/>
        </w:numPr>
        <w:rPr>
          <w:rFonts w:eastAsia="Times New Roman"/>
          <w:snapToGrid w:val="0"/>
          <w:sz w:val="20"/>
          <w:szCs w:val="20"/>
          <w:lang w:eastAsia="nl-NL"/>
        </w:rPr>
      </w:pPr>
      <w:r w:rsidRPr="00B17421">
        <w:rPr>
          <w:rFonts w:eastAsia="Times New Roman"/>
          <w:snapToGrid w:val="0"/>
          <w:sz w:val="20"/>
          <w:szCs w:val="20"/>
          <w:lang w:eastAsia="nl-NL"/>
        </w:rPr>
        <w:t>De geldigheidsduur van de verzekering.</w:t>
      </w:r>
    </w:p>
    <w:p w14:paraId="05008F76" w14:textId="5693EB49" w:rsidR="00B17421" w:rsidRDefault="00047D35" w:rsidP="00B17421">
      <w:pPr>
        <w:ind w:left="708"/>
        <w:rPr>
          <w:sz w:val="20"/>
          <w:szCs w:val="20"/>
        </w:rPr>
      </w:pPr>
      <w:r>
        <w:rPr>
          <w:sz w:val="20"/>
          <w:szCs w:val="20"/>
        </w:rPr>
        <w:lastRenderedPageBreak/>
        <w:t xml:space="preserve">Inschrijver </w:t>
      </w:r>
      <w:r w:rsidR="00B17421" w:rsidRPr="00B17421">
        <w:rPr>
          <w:sz w:val="20"/>
          <w:szCs w:val="20"/>
        </w:rPr>
        <w:t>aan wie de Opdracht wordt gegund, verplicht zich contractueel om de bedrijfsaansprakelijkheidsverzekering, die voldoet aan de vereisten, onder dezelfde voorwaarden en met minimaal de verzekerde bedragen te handhaven, gedurende de gehele contractperiode.</w:t>
      </w:r>
    </w:p>
    <w:p w14:paraId="4B813C20" w14:textId="77777777" w:rsidR="00A04C13" w:rsidRDefault="00A04C13" w:rsidP="00B17421">
      <w:pPr>
        <w:ind w:left="708"/>
        <w:rPr>
          <w:sz w:val="20"/>
          <w:szCs w:val="20"/>
        </w:rPr>
      </w:pPr>
    </w:p>
    <w:p w14:paraId="3C73E3AD" w14:textId="596FFDFC" w:rsidR="006B2EED" w:rsidRPr="005A6020" w:rsidRDefault="00BB23BF" w:rsidP="00BB23BF">
      <w:pPr>
        <w:pStyle w:val="Kop3"/>
        <w:tabs>
          <w:tab w:val="left" w:pos="709"/>
        </w:tabs>
        <w:rPr>
          <w:rFonts w:ascii="Trade Gothic LT Pro Cn" w:eastAsia="Times New Roman" w:hAnsi="Trade Gothic LT Pro Cn"/>
          <w:i w:val="0"/>
          <w:color w:val="00B0F0"/>
          <w:sz w:val="28"/>
          <w:szCs w:val="28"/>
        </w:rPr>
      </w:pPr>
      <w:bookmarkStart w:id="228" w:name="_Toc173417452"/>
      <w:r>
        <w:rPr>
          <w:rFonts w:ascii="Trade Gothic LT Pro Cn" w:eastAsia="Times New Roman" w:hAnsi="Trade Gothic LT Pro Cn"/>
          <w:i w:val="0"/>
          <w:color w:val="00B0F0"/>
          <w:sz w:val="28"/>
          <w:szCs w:val="28"/>
        </w:rPr>
        <w:tab/>
      </w:r>
      <w:bookmarkStart w:id="229" w:name="_Toc194060539"/>
      <w:bookmarkStart w:id="230" w:name="_Toc196398997"/>
      <w:r w:rsidR="00B84C82">
        <w:rPr>
          <w:rFonts w:ascii="Trade Gothic LT Pro Cn" w:eastAsia="Times New Roman" w:hAnsi="Trade Gothic LT Pro Cn"/>
          <w:i w:val="0"/>
          <w:color w:val="00B0F0"/>
          <w:sz w:val="28"/>
          <w:szCs w:val="28"/>
        </w:rPr>
        <w:t>4</w:t>
      </w:r>
      <w:r>
        <w:rPr>
          <w:rFonts w:ascii="Trade Gothic LT Pro Cn" w:eastAsia="Times New Roman" w:hAnsi="Trade Gothic LT Pro Cn"/>
          <w:i w:val="0"/>
          <w:color w:val="00B0F0"/>
          <w:sz w:val="28"/>
          <w:szCs w:val="28"/>
        </w:rPr>
        <w:t>.5.3</w:t>
      </w:r>
      <w:r>
        <w:rPr>
          <w:rFonts w:ascii="Trade Gothic LT Pro Cn" w:eastAsia="Times New Roman" w:hAnsi="Trade Gothic LT Pro Cn"/>
          <w:i w:val="0"/>
          <w:color w:val="00B0F0"/>
          <w:sz w:val="28"/>
          <w:szCs w:val="28"/>
        </w:rPr>
        <w:tab/>
      </w:r>
      <w:r w:rsidR="006B2EED">
        <w:rPr>
          <w:rFonts w:ascii="Trade Gothic LT Pro Cn" w:eastAsia="Times New Roman" w:hAnsi="Trade Gothic LT Pro Cn"/>
          <w:i w:val="0"/>
          <w:color w:val="00B0F0"/>
          <w:sz w:val="28"/>
          <w:szCs w:val="28"/>
        </w:rPr>
        <w:t>Beroepsbekwaamheid</w:t>
      </w:r>
      <w:bookmarkEnd w:id="228"/>
      <w:bookmarkEnd w:id="229"/>
      <w:bookmarkEnd w:id="230"/>
    </w:p>
    <w:p w14:paraId="44F23419" w14:textId="77777777" w:rsidR="006B2EED" w:rsidRDefault="006B2EED" w:rsidP="006B2EED">
      <w:pPr>
        <w:pStyle w:val="Donkerblauw"/>
      </w:pPr>
    </w:p>
    <w:p w14:paraId="1FC8BAFA" w14:textId="77777777" w:rsidR="00C80072" w:rsidRPr="007539FB" w:rsidRDefault="00C80072" w:rsidP="00C80072">
      <w:pPr>
        <w:pStyle w:val="Donkerblauw"/>
        <w:rPr>
          <w:szCs w:val="20"/>
        </w:rPr>
      </w:pPr>
      <w:r w:rsidRPr="007539FB">
        <w:rPr>
          <w:szCs w:val="20"/>
        </w:rPr>
        <w:t>Geschiktheidseis: Kwaliteitszorg en -borging:</w:t>
      </w:r>
    </w:p>
    <w:p w14:paraId="4A2E8047" w14:textId="77777777" w:rsidR="00182FE8" w:rsidRPr="007539FB" w:rsidRDefault="00182FE8" w:rsidP="00182FE8">
      <w:pPr>
        <w:widowControl w:val="0"/>
        <w:rPr>
          <w:rFonts w:eastAsia="Times New Roman" w:cs="Times New Roman"/>
          <w:snapToGrid w:val="0"/>
          <w:sz w:val="20"/>
          <w:szCs w:val="20"/>
          <w:lang w:eastAsia="nl-NL"/>
        </w:rPr>
      </w:pPr>
      <w:bookmarkStart w:id="231" w:name="_Hlk66713326"/>
      <w:bookmarkStart w:id="232" w:name="_Hlk66713373"/>
      <w:bookmarkStart w:id="233" w:name="_Hlk66712796"/>
      <w:bookmarkStart w:id="234" w:name="_Hlk68189026"/>
      <w:r w:rsidRPr="007539FB">
        <w:rPr>
          <w:rFonts w:eastAsia="Times New Roman" w:cs="Times New Roman"/>
          <w:snapToGrid w:val="0"/>
          <w:sz w:val="20"/>
          <w:szCs w:val="20"/>
          <w:lang w:eastAsia="nl-NL"/>
        </w:rPr>
        <w:t>Gegadigde dient binnen de eigen organisatie op een bewezen niveau aandacht te besteden aan kwaliteitszorg en -borging door toepassing van een kwaliteitsmanagementsysteem.</w:t>
      </w:r>
    </w:p>
    <w:bookmarkEnd w:id="231"/>
    <w:bookmarkEnd w:id="232"/>
    <w:p w14:paraId="74FC0D70" w14:textId="77777777" w:rsidR="00182FE8" w:rsidRPr="007539FB" w:rsidRDefault="00182FE8" w:rsidP="00182FE8">
      <w:pPr>
        <w:rPr>
          <w:rFonts w:eastAsia="Times New Roman" w:cs="Times New Roman"/>
          <w:snapToGrid w:val="0"/>
          <w:sz w:val="20"/>
          <w:szCs w:val="20"/>
          <w:lang w:eastAsia="nl-NL"/>
        </w:rPr>
      </w:pPr>
    </w:p>
    <w:p w14:paraId="049C863D" w14:textId="1C0A61FF" w:rsidR="00182FE8" w:rsidRPr="00182FE8" w:rsidRDefault="00182FE8" w:rsidP="00182FE8">
      <w:pPr>
        <w:rPr>
          <w:rFonts w:eastAsia="Times New Roman" w:cs="Times New Roman"/>
          <w:snapToGrid w:val="0"/>
          <w:sz w:val="20"/>
          <w:szCs w:val="20"/>
          <w:lang w:eastAsia="nl-NL"/>
        </w:rPr>
      </w:pPr>
      <w:r w:rsidRPr="007539FB">
        <w:rPr>
          <w:rFonts w:eastAsia="Times New Roman" w:cs="Times New Roman"/>
          <w:snapToGrid w:val="0"/>
          <w:sz w:val="20"/>
          <w:szCs w:val="20"/>
          <w:lang w:eastAsia="nl-NL"/>
        </w:rPr>
        <w:t xml:space="preserve">Gegadigde voldoet in elk geval aan deze Geschiktheidseis indien </w:t>
      </w:r>
      <w:r w:rsidR="00790FA3" w:rsidRPr="007539FB">
        <w:rPr>
          <w:rFonts w:eastAsia="Times New Roman" w:cs="Times New Roman"/>
          <w:snapToGrid w:val="0"/>
          <w:sz w:val="20"/>
          <w:szCs w:val="20"/>
          <w:lang w:eastAsia="nl-NL"/>
        </w:rPr>
        <w:t xml:space="preserve">Gegadigde beschikt </w:t>
      </w:r>
      <w:r w:rsidRPr="007539FB">
        <w:rPr>
          <w:rFonts w:eastAsia="Times New Roman" w:cs="Times New Roman"/>
          <w:snapToGrid w:val="0"/>
          <w:sz w:val="20"/>
          <w:szCs w:val="20"/>
          <w:lang w:eastAsia="nl-NL"/>
        </w:rPr>
        <w:t xml:space="preserve">over een certificaat ISO9001 of EN29000 </w:t>
      </w:r>
      <w:bookmarkStart w:id="235" w:name="_Hlk139376519"/>
      <w:r w:rsidRPr="007539FB">
        <w:rPr>
          <w:rFonts w:eastAsia="Times New Roman" w:cs="Times New Roman"/>
          <w:snapToGrid w:val="0"/>
          <w:sz w:val="20"/>
          <w:szCs w:val="20"/>
          <w:lang w:eastAsia="nl-NL"/>
        </w:rPr>
        <w:t>afgegeven door een instantie die erkend is binnen de (inter-)nationale accreditatiestructuur</w:t>
      </w:r>
      <w:bookmarkEnd w:id="235"/>
      <w:r w:rsidRPr="007539FB">
        <w:rPr>
          <w:rFonts w:eastAsia="Times New Roman" w:cs="Times New Roman"/>
          <w:snapToGrid w:val="0"/>
          <w:sz w:val="20"/>
          <w:szCs w:val="20"/>
          <w:lang w:eastAsia="nl-NL"/>
        </w:rPr>
        <w:t>.</w:t>
      </w:r>
    </w:p>
    <w:p w14:paraId="03D69214" w14:textId="77777777" w:rsidR="00182FE8" w:rsidRPr="00182FE8" w:rsidRDefault="00182FE8" w:rsidP="00182FE8">
      <w:pPr>
        <w:rPr>
          <w:rFonts w:eastAsia="Times New Roman" w:cs="Times New Roman"/>
          <w:snapToGrid w:val="0"/>
          <w:sz w:val="20"/>
          <w:szCs w:val="20"/>
          <w:lang w:eastAsia="nl-NL"/>
        </w:rPr>
      </w:pPr>
    </w:p>
    <w:p w14:paraId="59AEBA6B" w14:textId="77777777" w:rsidR="00182FE8" w:rsidRPr="00182FE8" w:rsidRDefault="00182FE8" w:rsidP="00182FE8">
      <w:pPr>
        <w:rPr>
          <w:rFonts w:eastAsia="Times New Roman" w:cs="Times New Roman"/>
          <w:snapToGrid w:val="0"/>
          <w:sz w:val="20"/>
          <w:szCs w:val="20"/>
          <w:lang w:eastAsia="nl-NL"/>
        </w:rPr>
      </w:pPr>
      <w:r w:rsidRPr="00182FE8">
        <w:rPr>
          <w:rFonts w:eastAsia="Times New Roman" w:cs="Times New Roman"/>
          <w:snapToGrid w:val="0"/>
          <w:sz w:val="20"/>
          <w:szCs w:val="20"/>
          <w:lang w:eastAsia="nl-NL"/>
        </w:rPr>
        <w:t>Indien Gegadigde niet beschikt over een ISO9001- of EN29000-certifcaat dan dient Gegadigde te beschikken over een gelijkwaardig certificaat.</w:t>
      </w:r>
    </w:p>
    <w:p w14:paraId="1F327AB5" w14:textId="77777777" w:rsidR="00182FE8" w:rsidRPr="00182FE8" w:rsidRDefault="00182FE8" w:rsidP="00182FE8">
      <w:pPr>
        <w:rPr>
          <w:rFonts w:eastAsia="Times New Roman" w:cs="Times New Roman"/>
          <w:snapToGrid w:val="0"/>
          <w:sz w:val="20"/>
          <w:szCs w:val="20"/>
          <w:lang w:eastAsia="nl-NL"/>
        </w:rPr>
      </w:pPr>
    </w:p>
    <w:p w14:paraId="6E9A3171" w14:textId="77777777" w:rsidR="00182FE8" w:rsidRPr="00182FE8" w:rsidRDefault="00182FE8" w:rsidP="00182FE8">
      <w:pPr>
        <w:rPr>
          <w:rFonts w:eastAsia="Times New Roman" w:cs="Times New Roman"/>
          <w:snapToGrid w:val="0"/>
          <w:sz w:val="20"/>
          <w:szCs w:val="20"/>
          <w:lang w:eastAsia="nl-NL"/>
        </w:rPr>
      </w:pPr>
      <w:bookmarkStart w:id="236" w:name="_Hlk139376791"/>
      <w:bookmarkEnd w:id="233"/>
      <w:r w:rsidRPr="00182FE8">
        <w:rPr>
          <w:rFonts w:eastAsia="Times New Roman" w:cs="Times New Roman"/>
          <w:snapToGrid w:val="0"/>
          <w:sz w:val="20"/>
          <w:szCs w:val="20"/>
          <w:lang w:eastAsia="nl-NL"/>
        </w:rPr>
        <w:t xml:space="preserve">Indien Gegadigde niet beschikt over een ISO9001-, EN29000- of gelijkwaardig certificaat </w:t>
      </w:r>
      <w:bookmarkStart w:id="237" w:name="_Hlk139376832"/>
      <w:bookmarkEnd w:id="236"/>
      <w:r w:rsidRPr="00182FE8">
        <w:rPr>
          <w:rFonts w:eastAsia="Times New Roman" w:cs="Times New Roman"/>
          <w:snapToGrid w:val="0"/>
          <w:sz w:val="20"/>
          <w:szCs w:val="20"/>
          <w:lang w:eastAsia="nl-NL"/>
        </w:rPr>
        <w:t xml:space="preserve">dan dient Gegadigde in het bezit te zijn van een gelijkwaardig </w:t>
      </w:r>
      <w:bookmarkStart w:id="238" w:name="_Hlk139377463"/>
      <w:r w:rsidRPr="00182FE8">
        <w:rPr>
          <w:rFonts w:eastAsia="Times New Roman" w:cs="Times New Roman"/>
          <w:snapToGrid w:val="0"/>
          <w:sz w:val="20"/>
          <w:szCs w:val="20"/>
          <w:lang w:eastAsia="nl-NL"/>
        </w:rPr>
        <w:t xml:space="preserve">aan voornoemde certificering werkend </w:t>
      </w:r>
      <w:bookmarkEnd w:id="237"/>
      <w:bookmarkEnd w:id="238"/>
      <w:r w:rsidRPr="00182FE8">
        <w:rPr>
          <w:rFonts w:eastAsia="Times New Roman" w:cs="Times New Roman"/>
          <w:snapToGrid w:val="0"/>
          <w:sz w:val="20"/>
          <w:szCs w:val="20"/>
          <w:lang w:eastAsia="nl-NL"/>
        </w:rPr>
        <w:t xml:space="preserve">kwaliteitszorg- en borgingsysteem. </w:t>
      </w:r>
      <w:bookmarkStart w:id="239" w:name="_Hlk139375145"/>
      <w:bookmarkStart w:id="240" w:name="_Hlk66713189"/>
      <w:r w:rsidRPr="00182FE8">
        <w:rPr>
          <w:rFonts w:eastAsia="Times New Roman" w:cs="Times New Roman"/>
          <w:snapToGrid w:val="0"/>
          <w:sz w:val="20"/>
          <w:szCs w:val="20"/>
          <w:lang w:eastAsia="nl-NL"/>
        </w:rPr>
        <w:t xml:space="preserve">Van gelijkwaardig is volgens Aanbestedende dienst in dat geval sprake wanneer er </w:t>
      </w:r>
      <w:r w:rsidRPr="00182FE8">
        <w:rPr>
          <w:rFonts w:eastAsia="Times New Roman" w:cs="Times New Roman"/>
          <w:snapToGrid w:val="0"/>
          <w:sz w:val="20"/>
          <w:szCs w:val="20"/>
          <w:u w:val="single"/>
          <w:lang w:eastAsia="nl-NL"/>
        </w:rPr>
        <w:t>minimaal</w:t>
      </w:r>
      <w:r w:rsidRPr="00182FE8">
        <w:rPr>
          <w:rFonts w:eastAsia="Times New Roman" w:cs="Times New Roman"/>
          <w:snapToGrid w:val="0"/>
          <w:sz w:val="20"/>
          <w:szCs w:val="20"/>
          <w:lang w:eastAsia="nl-NL"/>
        </w:rPr>
        <w:t xml:space="preserve"> wordt voldaan aan de volgende kenmerken:</w:t>
      </w:r>
      <w:bookmarkEnd w:id="239"/>
    </w:p>
    <w:p w14:paraId="2C67A507" w14:textId="77777777" w:rsidR="00182FE8" w:rsidRPr="00182FE8" w:rsidRDefault="00182FE8">
      <w:pPr>
        <w:widowControl w:val="0"/>
        <w:numPr>
          <w:ilvl w:val="0"/>
          <w:numId w:val="10"/>
        </w:numPr>
        <w:spacing w:line="240" w:lineRule="atLeast"/>
        <w:ind w:left="993" w:hanging="426"/>
        <w:contextualSpacing/>
        <w:rPr>
          <w:rFonts w:eastAsia="Times New Roman" w:cs="Times New Roman"/>
          <w:snapToGrid w:val="0"/>
          <w:sz w:val="20"/>
          <w:szCs w:val="20"/>
          <w:lang w:eastAsia="nl-NL"/>
        </w:rPr>
      </w:pPr>
      <w:r w:rsidRPr="00182FE8">
        <w:rPr>
          <w:rFonts w:eastAsia="Times New Roman" w:cs="Times New Roman"/>
          <w:snapToGrid w:val="0"/>
          <w:sz w:val="20"/>
          <w:szCs w:val="20"/>
          <w:lang w:eastAsia="nl-NL"/>
        </w:rPr>
        <w:t>Kwaliteitszorg is organisatie breed verankerd (in beleid), geadopteerd door de verantwoordelijke directie en uitgedragen door deze directie (b.v. middels kwaliteitshandboek). De directie draagt de verantwoordelijkheid voor correcte opzet, uitvoering en beheersing van het kwaliteitsbeleid;</w:t>
      </w:r>
    </w:p>
    <w:p w14:paraId="1F32C374" w14:textId="77777777" w:rsidR="00182FE8" w:rsidRPr="00182FE8" w:rsidRDefault="00182FE8">
      <w:pPr>
        <w:widowControl w:val="0"/>
        <w:numPr>
          <w:ilvl w:val="0"/>
          <w:numId w:val="10"/>
        </w:numPr>
        <w:spacing w:line="240" w:lineRule="atLeast"/>
        <w:ind w:left="993" w:hanging="426"/>
        <w:contextualSpacing/>
        <w:rPr>
          <w:rFonts w:eastAsia="Times New Roman" w:cs="Times New Roman"/>
          <w:snapToGrid w:val="0"/>
          <w:sz w:val="20"/>
          <w:szCs w:val="20"/>
          <w:lang w:eastAsia="nl-NL"/>
        </w:rPr>
      </w:pPr>
      <w:r w:rsidRPr="00182FE8">
        <w:rPr>
          <w:rFonts w:eastAsia="Times New Roman" w:cs="Times New Roman"/>
          <w:snapToGrid w:val="0"/>
          <w:sz w:val="20"/>
          <w:szCs w:val="20"/>
          <w:lang w:eastAsia="nl-NL"/>
        </w:rPr>
        <w:t>Aanwezigheid en organisatie brede uitvoering van relevante procedures met betrekking tot dienstverlening/eindproducten en beheer van middelen en documenten, waarbij continue verbetering een belangrijk aandachtspunt is;</w:t>
      </w:r>
    </w:p>
    <w:p w14:paraId="7980FEAC" w14:textId="77777777" w:rsidR="00182FE8" w:rsidRPr="00182FE8" w:rsidRDefault="00182FE8">
      <w:pPr>
        <w:widowControl w:val="0"/>
        <w:numPr>
          <w:ilvl w:val="0"/>
          <w:numId w:val="10"/>
        </w:numPr>
        <w:spacing w:line="240" w:lineRule="atLeast"/>
        <w:ind w:left="993" w:hanging="426"/>
        <w:contextualSpacing/>
        <w:rPr>
          <w:rFonts w:eastAsia="Times New Roman" w:cs="Times New Roman"/>
          <w:snapToGrid w:val="0"/>
          <w:sz w:val="20"/>
          <w:szCs w:val="20"/>
          <w:lang w:eastAsia="nl-NL"/>
        </w:rPr>
      </w:pPr>
      <w:r w:rsidRPr="00182FE8">
        <w:rPr>
          <w:rFonts w:eastAsia="Times New Roman" w:cs="Times New Roman"/>
          <w:snapToGrid w:val="0"/>
          <w:sz w:val="20"/>
          <w:szCs w:val="20"/>
          <w:lang w:eastAsia="nl-NL"/>
        </w:rPr>
        <w:t>Aanwezigheid van een interne kwaliteitscyclus: meting, analyse en verbetering van kwaliteitsniveaus;</w:t>
      </w:r>
    </w:p>
    <w:p w14:paraId="64B6FBE7" w14:textId="77777777" w:rsidR="00182FE8" w:rsidRPr="00182FE8" w:rsidRDefault="00182FE8">
      <w:pPr>
        <w:widowControl w:val="0"/>
        <w:numPr>
          <w:ilvl w:val="0"/>
          <w:numId w:val="10"/>
        </w:numPr>
        <w:spacing w:line="240" w:lineRule="atLeast"/>
        <w:ind w:left="993" w:hanging="426"/>
        <w:contextualSpacing/>
        <w:rPr>
          <w:rFonts w:eastAsia="Times New Roman" w:cs="Times New Roman"/>
          <w:snapToGrid w:val="0"/>
          <w:sz w:val="20"/>
          <w:szCs w:val="20"/>
          <w:lang w:eastAsia="nl-NL"/>
        </w:rPr>
      </w:pPr>
      <w:r w:rsidRPr="00182FE8">
        <w:rPr>
          <w:rFonts w:eastAsia="Times New Roman" w:cs="Times New Roman"/>
          <w:snapToGrid w:val="0"/>
          <w:sz w:val="20"/>
          <w:szCs w:val="20"/>
          <w:lang w:eastAsia="nl-NL"/>
        </w:rPr>
        <w:t>Aanwezigheid van een periodiek onafhankelijk, deskundige audit op naleving van de kwaliteitsprocedures;</w:t>
      </w:r>
    </w:p>
    <w:p w14:paraId="5AEAAAA7" w14:textId="77777777" w:rsidR="00182FE8" w:rsidRPr="00182FE8" w:rsidRDefault="00182FE8">
      <w:pPr>
        <w:widowControl w:val="0"/>
        <w:numPr>
          <w:ilvl w:val="0"/>
          <w:numId w:val="10"/>
        </w:numPr>
        <w:spacing w:after="200" w:line="276" w:lineRule="auto"/>
        <w:ind w:left="993" w:hanging="426"/>
        <w:contextualSpacing/>
        <w:rPr>
          <w:rFonts w:eastAsia="Times New Roman" w:cs="Times New Roman"/>
          <w:snapToGrid w:val="0"/>
          <w:sz w:val="20"/>
          <w:szCs w:val="20"/>
          <w:lang w:eastAsia="nl-NL"/>
        </w:rPr>
      </w:pPr>
      <w:r w:rsidRPr="00182FE8">
        <w:rPr>
          <w:rFonts w:eastAsia="Times New Roman" w:cs="Times New Roman"/>
          <w:snapToGrid w:val="0"/>
          <w:sz w:val="20"/>
          <w:szCs w:val="20"/>
          <w:lang w:eastAsia="nl-NL"/>
        </w:rPr>
        <w:t>Klant gerelateerde processen: er is een systeem om ervoor te zorgen dat (vanuit het perspectief van de klant) helder wordt gemaakt wat de behoefte van de klant is en dat deze behoefte verwerkt wordt in de bedrijfsprocessen.</w:t>
      </w:r>
    </w:p>
    <w:bookmarkEnd w:id="240"/>
    <w:p w14:paraId="103A3783" w14:textId="52C6461A" w:rsidR="00182FE8" w:rsidRPr="00182FE8" w:rsidRDefault="00182FE8" w:rsidP="004F569C">
      <w:pPr>
        <w:pStyle w:val="Donkerblauw"/>
        <w:ind w:left="708"/>
        <w:rPr>
          <w:szCs w:val="20"/>
        </w:rPr>
      </w:pPr>
      <w:r w:rsidRPr="00182FE8">
        <w:rPr>
          <w:szCs w:val="20"/>
        </w:rPr>
        <w:t>Bewijsstuk Geschiktheidseis ‘Kwaliteitszorg en -borging’</w:t>
      </w:r>
    </w:p>
    <w:p w14:paraId="157056B9" w14:textId="6690FBF3" w:rsidR="004F569C" w:rsidRDefault="004F569C" w:rsidP="004F569C">
      <w:pPr>
        <w:ind w:left="708"/>
        <w:rPr>
          <w:rFonts w:eastAsia="Times New Roman" w:cs="Times New Roman"/>
          <w:snapToGrid w:val="0"/>
          <w:sz w:val="20"/>
          <w:szCs w:val="20"/>
          <w:lang w:eastAsia="nl-NL"/>
        </w:rPr>
      </w:pPr>
      <w:r w:rsidRPr="00875783">
        <w:rPr>
          <w:rFonts w:eastAsia="Times New Roman" w:cs="Times New Roman"/>
          <w:snapToGrid w:val="0"/>
          <w:sz w:val="20"/>
          <w:szCs w:val="20"/>
          <w:u w:val="single"/>
          <w:lang w:eastAsia="nl-NL"/>
        </w:rPr>
        <w:t>Bij Aanmelding</w:t>
      </w:r>
      <w:r w:rsidRPr="004F569C">
        <w:rPr>
          <w:rFonts w:eastAsia="Times New Roman" w:cs="Times New Roman"/>
          <w:snapToGrid w:val="0"/>
          <w:sz w:val="20"/>
          <w:szCs w:val="20"/>
          <w:lang w:eastAsia="nl-NL"/>
        </w:rPr>
        <w:t xml:space="preserve"> volstaat hiertoe een volledig en naar waarheid ingevuld en rechtsgeldig ondertekend Uniform Europees Aanbestedingsdocument (UEA).</w:t>
      </w:r>
    </w:p>
    <w:p w14:paraId="63A76FD5" w14:textId="77777777" w:rsidR="009C519C" w:rsidRPr="004F569C" w:rsidRDefault="009C519C" w:rsidP="004F569C">
      <w:pPr>
        <w:ind w:left="708"/>
        <w:rPr>
          <w:rFonts w:eastAsia="Times New Roman" w:cs="Times New Roman"/>
          <w:snapToGrid w:val="0"/>
          <w:sz w:val="20"/>
          <w:szCs w:val="20"/>
          <w:lang w:eastAsia="nl-NL"/>
        </w:rPr>
      </w:pPr>
    </w:p>
    <w:p w14:paraId="6A6CCC44" w14:textId="3727A927" w:rsidR="004F569C" w:rsidRDefault="004F569C" w:rsidP="004F569C">
      <w:pPr>
        <w:ind w:left="708"/>
        <w:rPr>
          <w:sz w:val="20"/>
          <w:szCs w:val="20"/>
          <w:lang w:eastAsia="nl-NL"/>
        </w:rPr>
      </w:pPr>
      <w:r w:rsidRPr="00B17421">
        <w:rPr>
          <w:rFonts w:eastAsia="Times New Roman" w:cs="Times New Roman"/>
          <w:snapToGrid w:val="0"/>
          <w:sz w:val="20"/>
          <w:szCs w:val="20"/>
          <w:lang w:eastAsia="nl-NL"/>
        </w:rPr>
        <w:t>Gegadigde die wordt uitgenodigd voor de gunningsfase</w:t>
      </w:r>
      <w:r w:rsidRPr="004F569C">
        <w:rPr>
          <w:rFonts w:eastAsia="Times New Roman" w:cs="Times New Roman"/>
          <w:snapToGrid w:val="0"/>
          <w:sz w:val="20"/>
          <w:szCs w:val="20"/>
          <w:lang w:eastAsia="nl-NL"/>
        </w:rPr>
        <w:t xml:space="preserve"> dient op eerste verzoek van Aanbestedende dienst </w:t>
      </w:r>
      <w:r w:rsidRPr="00B17421">
        <w:rPr>
          <w:rFonts w:eastAsia="Times New Roman" w:cs="Times New Roman"/>
          <w:snapToGrid w:val="0"/>
          <w:sz w:val="20"/>
          <w:szCs w:val="20"/>
          <w:lang w:eastAsia="nl-NL"/>
        </w:rPr>
        <w:t xml:space="preserve">bij selectie </w:t>
      </w:r>
      <w:r w:rsidRPr="004F569C">
        <w:rPr>
          <w:rFonts w:eastAsia="Times New Roman" w:cs="Times New Roman"/>
          <w:snapToGrid w:val="0"/>
          <w:sz w:val="20"/>
          <w:szCs w:val="20"/>
          <w:lang w:eastAsia="nl-NL"/>
        </w:rPr>
        <w:t xml:space="preserve">binnen een termijn van zeven (7) kalenderdagen, op kosten van Gegadigde, de </w:t>
      </w:r>
      <w:r w:rsidR="00416AB8">
        <w:rPr>
          <w:rFonts w:eastAsia="Times New Roman" w:cs="Times New Roman"/>
          <w:snapToGrid w:val="0"/>
          <w:sz w:val="20"/>
          <w:szCs w:val="20"/>
          <w:lang w:eastAsia="nl-NL"/>
        </w:rPr>
        <w:t xml:space="preserve">volgende </w:t>
      </w:r>
      <w:r w:rsidRPr="004F569C">
        <w:rPr>
          <w:rFonts w:eastAsia="Times New Roman" w:cs="Times New Roman"/>
          <w:snapToGrid w:val="0"/>
          <w:sz w:val="20"/>
          <w:szCs w:val="20"/>
          <w:lang w:eastAsia="nl-NL"/>
        </w:rPr>
        <w:t>bewijsstukken</w:t>
      </w:r>
      <w:r w:rsidRPr="00B17421">
        <w:rPr>
          <w:rFonts w:eastAsia="Times New Roman"/>
          <w:snapToGrid w:val="0"/>
          <w:sz w:val="20"/>
          <w:szCs w:val="20"/>
          <w:lang w:eastAsia="nl-NL"/>
        </w:rPr>
        <w:t xml:space="preserve"> te overleggen</w:t>
      </w:r>
      <w:r w:rsidRPr="00B17421">
        <w:rPr>
          <w:sz w:val="20"/>
          <w:szCs w:val="20"/>
          <w:lang w:eastAsia="nl-NL"/>
        </w:rPr>
        <w:t>:</w:t>
      </w:r>
    </w:p>
    <w:p w14:paraId="7288496C" w14:textId="77777777" w:rsidR="00182FE8" w:rsidRPr="00182FE8" w:rsidRDefault="00182FE8" w:rsidP="00182FE8">
      <w:pPr>
        <w:pStyle w:val="Lijstalinea"/>
        <w:ind w:left="1428"/>
        <w:rPr>
          <w:rFonts w:eastAsia="Times New Roman"/>
          <w:snapToGrid w:val="0"/>
          <w:sz w:val="20"/>
          <w:szCs w:val="20"/>
          <w:lang w:eastAsia="nl-NL"/>
        </w:rPr>
      </w:pPr>
    </w:p>
    <w:p w14:paraId="7175B0B0" w14:textId="77777777" w:rsidR="00182FE8" w:rsidRPr="00182FE8" w:rsidRDefault="00182FE8">
      <w:pPr>
        <w:pStyle w:val="Lijstalinea"/>
        <w:numPr>
          <w:ilvl w:val="0"/>
          <w:numId w:val="9"/>
        </w:numPr>
        <w:rPr>
          <w:rFonts w:eastAsia="Times New Roman"/>
          <w:snapToGrid w:val="0"/>
          <w:sz w:val="20"/>
          <w:szCs w:val="20"/>
          <w:lang w:eastAsia="nl-NL"/>
        </w:rPr>
      </w:pPr>
      <w:r w:rsidRPr="00182FE8">
        <w:rPr>
          <w:rFonts w:eastAsia="Times New Roman"/>
          <w:snapToGrid w:val="0"/>
          <w:sz w:val="20"/>
          <w:szCs w:val="20"/>
          <w:lang w:eastAsia="nl-NL"/>
        </w:rPr>
        <w:t xml:space="preserve">Een (kopie van een) </w:t>
      </w:r>
      <w:r w:rsidRPr="00212C07">
        <w:rPr>
          <w:rFonts w:eastAsia="Times New Roman"/>
          <w:b/>
          <w:bCs/>
          <w:snapToGrid w:val="0"/>
          <w:sz w:val="20"/>
          <w:szCs w:val="20"/>
          <w:lang w:eastAsia="nl-NL"/>
        </w:rPr>
        <w:t>geldig ISO9001 of EN29000-certificaat</w:t>
      </w:r>
      <w:r w:rsidRPr="00182FE8">
        <w:rPr>
          <w:rFonts w:eastAsia="Times New Roman"/>
          <w:snapToGrid w:val="0"/>
          <w:sz w:val="20"/>
          <w:szCs w:val="20"/>
          <w:lang w:eastAsia="nl-NL"/>
        </w:rPr>
        <w:t xml:space="preserve">, afgegeven door een instantie erkend binnen de (inter-)nationale accreditatiestructuur; </w:t>
      </w:r>
      <w:r w:rsidRPr="00182FE8">
        <w:rPr>
          <w:rFonts w:eastAsia="Times New Roman"/>
          <w:i/>
          <w:iCs/>
          <w:snapToGrid w:val="0"/>
          <w:sz w:val="20"/>
          <w:szCs w:val="20"/>
          <w:lang w:eastAsia="nl-NL"/>
        </w:rPr>
        <w:t>of</w:t>
      </w:r>
    </w:p>
    <w:p w14:paraId="4B0844E6" w14:textId="77777777" w:rsidR="00182FE8" w:rsidRPr="00182FE8" w:rsidRDefault="00182FE8">
      <w:pPr>
        <w:pStyle w:val="Lijstalinea"/>
        <w:numPr>
          <w:ilvl w:val="0"/>
          <w:numId w:val="9"/>
        </w:numPr>
        <w:rPr>
          <w:rFonts w:eastAsia="Times New Roman"/>
          <w:snapToGrid w:val="0"/>
          <w:sz w:val="20"/>
          <w:szCs w:val="20"/>
          <w:lang w:eastAsia="nl-NL"/>
        </w:rPr>
      </w:pPr>
      <w:r w:rsidRPr="00182FE8">
        <w:rPr>
          <w:rFonts w:eastAsia="Times New Roman"/>
          <w:snapToGrid w:val="0"/>
          <w:sz w:val="20"/>
          <w:szCs w:val="20"/>
          <w:lang w:eastAsia="nl-NL"/>
        </w:rPr>
        <w:t xml:space="preserve">Een (kopie van een) geldig gelijkwaardig certificaat vergezeld van een toelichting waarmee, naar het uitsluitende oordeel van Aanbestedende dienst, onomstotelijk de gelijkwaardigheid wordt aangetoond; </w:t>
      </w:r>
      <w:r w:rsidRPr="00182FE8">
        <w:rPr>
          <w:rFonts w:eastAsia="Times New Roman"/>
          <w:i/>
          <w:iCs/>
          <w:snapToGrid w:val="0"/>
          <w:sz w:val="20"/>
          <w:szCs w:val="20"/>
          <w:lang w:eastAsia="nl-NL"/>
        </w:rPr>
        <w:t>of</w:t>
      </w:r>
    </w:p>
    <w:p w14:paraId="17481A3A" w14:textId="77777777" w:rsidR="00182FE8" w:rsidRPr="00182FE8" w:rsidRDefault="00182FE8">
      <w:pPr>
        <w:pStyle w:val="Lijstalinea"/>
        <w:numPr>
          <w:ilvl w:val="0"/>
          <w:numId w:val="9"/>
        </w:numPr>
        <w:rPr>
          <w:rFonts w:eastAsia="Times New Roman"/>
          <w:snapToGrid w:val="0"/>
          <w:sz w:val="20"/>
          <w:szCs w:val="20"/>
          <w:lang w:eastAsia="nl-NL"/>
        </w:rPr>
      </w:pPr>
      <w:r w:rsidRPr="00182FE8">
        <w:rPr>
          <w:rFonts w:eastAsia="Times New Roman"/>
          <w:snapToGrid w:val="0"/>
          <w:sz w:val="20"/>
          <w:szCs w:val="20"/>
          <w:lang w:eastAsia="nl-NL"/>
        </w:rPr>
        <w:t xml:space="preserve">Een gelijkwaardig werkend kwaliteitsborgingsysteem vergezeld van een toelichting </w:t>
      </w:r>
      <w:bookmarkStart w:id="241" w:name="_Hlk66713127"/>
      <w:r w:rsidRPr="00182FE8">
        <w:rPr>
          <w:rFonts w:eastAsia="Times New Roman"/>
          <w:snapToGrid w:val="0"/>
          <w:sz w:val="20"/>
          <w:szCs w:val="20"/>
          <w:lang w:eastAsia="nl-NL"/>
        </w:rPr>
        <w:t>inclusief verwijzing naar relevante passages waarmee, naar het uitsluitende oordeel van Aanbestedende dienst, onomstotelijk de gelijkwaardigheid wordt aangetoond</w:t>
      </w:r>
      <w:bookmarkEnd w:id="241"/>
      <w:r w:rsidRPr="00182FE8">
        <w:rPr>
          <w:rFonts w:eastAsia="Times New Roman"/>
          <w:snapToGrid w:val="0"/>
          <w:sz w:val="20"/>
          <w:szCs w:val="20"/>
          <w:lang w:eastAsia="nl-NL"/>
        </w:rPr>
        <w:t>.</w:t>
      </w:r>
    </w:p>
    <w:p w14:paraId="4422E169" w14:textId="77777777" w:rsidR="00182FE8" w:rsidRPr="00182FE8" w:rsidRDefault="00182FE8" w:rsidP="00182FE8">
      <w:pPr>
        <w:pStyle w:val="Lijstalinea"/>
        <w:ind w:left="1428"/>
        <w:rPr>
          <w:rFonts w:eastAsia="Times New Roman"/>
          <w:snapToGrid w:val="0"/>
          <w:sz w:val="20"/>
          <w:szCs w:val="20"/>
          <w:lang w:eastAsia="nl-NL"/>
        </w:rPr>
      </w:pPr>
    </w:p>
    <w:p w14:paraId="092E57C8" w14:textId="6EA47BE3" w:rsidR="00182FE8" w:rsidRDefault="00047D35" w:rsidP="00182FE8">
      <w:pPr>
        <w:widowControl w:val="0"/>
        <w:ind w:left="708"/>
        <w:rPr>
          <w:rFonts w:eastAsia="Times New Roman" w:cs="Times New Roman"/>
          <w:snapToGrid w:val="0"/>
          <w:sz w:val="20"/>
          <w:szCs w:val="20"/>
          <w:lang w:eastAsia="nl-NL"/>
        </w:rPr>
      </w:pPr>
      <w:bookmarkStart w:id="242" w:name="_Hlk66713032"/>
      <w:r>
        <w:rPr>
          <w:sz w:val="20"/>
          <w:szCs w:val="20"/>
        </w:rPr>
        <w:t xml:space="preserve">Inschrijver </w:t>
      </w:r>
      <w:r w:rsidRPr="00B17421">
        <w:rPr>
          <w:sz w:val="20"/>
          <w:szCs w:val="20"/>
        </w:rPr>
        <w:t xml:space="preserve">aan wie de Opdracht wordt gegund, verplicht zich contractueel om de </w:t>
      </w:r>
      <w:r w:rsidR="00182FE8" w:rsidRPr="00182FE8">
        <w:rPr>
          <w:rFonts w:eastAsia="Times New Roman" w:cs="Times New Roman"/>
          <w:snapToGrid w:val="0"/>
          <w:sz w:val="20"/>
          <w:szCs w:val="20"/>
          <w:lang w:eastAsia="nl-NL"/>
        </w:rPr>
        <w:t>wijze van kwaliteitszorg- en borging die voldoet aan de vereisten en waarmee wordt ingeschreven, gedurende de gehele contractperiode op minimaal dat niveau te houden.</w:t>
      </w:r>
    </w:p>
    <w:bookmarkEnd w:id="234"/>
    <w:bookmarkEnd w:id="242"/>
    <w:p w14:paraId="28668D63" w14:textId="77777777" w:rsidR="00E60CD5" w:rsidRDefault="00E60CD5" w:rsidP="00A571BD">
      <w:pPr>
        <w:pStyle w:val="Donkerblauw"/>
        <w:rPr>
          <w:szCs w:val="20"/>
        </w:rPr>
      </w:pPr>
    </w:p>
    <w:p w14:paraId="58F63CA8" w14:textId="24493AEE" w:rsidR="00A571BD" w:rsidRPr="007539FB" w:rsidRDefault="00A571BD" w:rsidP="00A571BD">
      <w:pPr>
        <w:pStyle w:val="Donkerblauw"/>
        <w:rPr>
          <w:szCs w:val="20"/>
        </w:rPr>
      </w:pPr>
      <w:r w:rsidRPr="007539FB">
        <w:rPr>
          <w:szCs w:val="20"/>
        </w:rPr>
        <w:lastRenderedPageBreak/>
        <w:t>Geschiktheidseis: VCA**-bedrijfscertificering:</w:t>
      </w:r>
    </w:p>
    <w:p w14:paraId="7FDEBBF9" w14:textId="3892861F" w:rsidR="00DF5810" w:rsidRPr="00A571BD" w:rsidRDefault="00A571BD" w:rsidP="00DF5810">
      <w:pPr>
        <w:widowControl w:val="0"/>
        <w:rPr>
          <w:rFonts w:eastAsia="Times New Roman" w:cs="Times New Roman"/>
          <w:snapToGrid w:val="0"/>
          <w:sz w:val="20"/>
          <w:szCs w:val="20"/>
          <w:lang w:eastAsia="nl-NL"/>
        </w:rPr>
      </w:pPr>
      <w:r w:rsidRPr="007539FB">
        <w:rPr>
          <w:rFonts w:eastAsia="Times New Roman" w:cs="Times New Roman"/>
          <w:snapToGrid w:val="0"/>
          <w:sz w:val="20"/>
          <w:szCs w:val="20"/>
          <w:lang w:eastAsia="nl-NL"/>
        </w:rPr>
        <w:t xml:space="preserve">Gegadigde dient bedrijfsmatig oog te hebben voor gezondheid, veiligheid en milieu bij de uitvoering van haar werkzaamheden. Gegadigde voldoet in elk geval aan deze Geschiktheidseis indien Gegadigde beschikt over </w:t>
      </w:r>
      <w:r w:rsidR="00DF5810" w:rsidRPr="007539FB">
        <w:rPr>
          <w:rFonts w:eastAsia="Times New Roman" w:cs="Times New Roman"/>
          <w:snapToGrid w:val="0"/>
          <w:sz w:val="20"/>
          <w:szCs w:val="20"/>
          <w:lang w:eastAsia="nl-NL"/>
        </w:rPr>
        <w:t>een geldige VCA-certificering.</w:t>
      </w:r>
    </w:p>
    <w:p w14:paraId="6397462E" w14:textId="77777777" w:rsidR="00DF5810" w:rsidRDefault="00DF5810" w:rsidP="00A571BD">
      <w:pPr>
        <w:widowControl w:val="0"/>
        <w:rPr>
          <w:rFonts w:eastAsia="Times New Roman" w:cs="Times New Roman"/>
          <w:snapToGrid w:val="0"/>
          <w:sz w:val="20"/>
          <w:szCs w:val="20"/>
          <w:lang w:eastAsia="nl-NL"/>
        </w:rPr>
      </w:pPr>
    </w:p>
    <w:p w14:paraId="48A0893E" w14:textId="77777777" w:rsidR="00A571BD" w:rsidRPr="00DF5810" w:rsidRDefault="00A571BD" w:rsidP="00DF5810">
      <w:pPr>
        <w:pStyle w:val="Donkerblauw"/>
        <w:ind w:left="708"/>
        <w:rPr>
          <w:szCs w:val="20"/>
        </w:rPr>
      </w:pPr>
      <w:r w:rsidRPr="00DF5810">
        <w:rPr>
          <w:szCs w:val="20"/>
        </w:rPr>
        <w:t>Bewijsstuk Geschiktheidseis ‘VCA**-bedrijfscertificering’</w:t>
      </w:r>
    </w:p>
    <w:p w14:paraId="51BDE04C" w14:textId="77777777" w:rsidR="00A571BD" w:rsidRPr="00A571BD" w:rsidRDefault="00A571BD" w:rsidP="00A571BD">
      <w:pPr>
        <w:ind w:left="708"/>
        <w:rPr>
          <w:sz w:val="20"/>
          <w:szCs w:val="20"/>
        </w:rPr>
      </w:pPr>
      <w:r w:rsidRPr="00875783">
        <w:rPr>
          <w:sz w:val="20"/>
          <w:szCs w:val="20"/>
          <w:u w:val="single"/>
        </w:rPr>
        <w:t>Bij Aanmelding</w:t>
      </w:r>
      <w:r w:rsidRPr="00A571BD">
        <w:rPr>
          <w:sz w:val="20"/>
          <w:szCs w:val="20"/>
        </w:rPr>
        <w:t xml:space="preserve"> volstaat het indienen van het volledig ingevulde en rechtsgeldig ondertekende UEA als afdoende bewijs dat bij sluiting aanmeldtermijn aan deze Geschiktheidseis wordt voldaan. </w:t>
      </w:r>
    </w:p>
    <w:p w14:paraId="7C52961A" w14:textId="77777777" w:rsidR="00A571BD" w:rsidRDefault="00A571BD" w:rsidP="00A571BD">
      <w:pPr>
        <w:rPr>
          <w:sz w:val="20"/>
          <w:szCs w:val="20"/>
          <w:lang w:eastAsia="nl-NL"/>
        </w:rPr>
      </w:pPr>
    </w:p>
    <w:p w14:paraId="43804298" w14:textId="31B1F578" w:rsidR="00DF5810" w:rsidRPr="007539FB" w:rsidRDefault="00DF5810" w:rsidP="00DF5810">
      <w:pPr>
        <w:ind w:left="708"/>
        <w:rPr>
          <w:rFonts w:eastAsia="Times New Roman"/>
          <w:snapToGrid w:val="0"/>
          <w:sz w:val="20"/>
          <w:szCs w:val="20"/>
          <w:lang w:eastAsia="nl-NL"/>
        </w:rPr>
      </w:pPr>
      <w:r w:rsidRPr="00B17421">
        <w:rPr>
          <w:rFonts w:eastAsia="Times New Roman" w:cs="Times New Roman"/>
          <w:snapToGrid w:val="0"/>
          <w:sz w:val="20"/>
          <w:szCs w:val="20"/>
          <w:lang w:eastAsia="nl-NL"/>
        </w:rPr>
        <w:t>Gegadigde die wordt uitgenodigd voor de gunningsfase</w:t>
      </w:r>
      <w:r w:rsidRPr="004F569C">
        <w:rPr>
          <w:rFonts w:eastAsia="Times New Roman" w:cs="Times New Roman"/>
          <w:snapToGrid w:val="0"/>
          <w:sz w:val="20"/>
          <w:szCs w:val="20"/>
          <w:lang w:eastAsia="nl-NL"/>
        </w:rPr>
        <w:t xml:space="preserve"> dient op eerste verzoek van Aanbestedende </w:t>
      </w:r>
      <w:r w:rsidRPr="007539FB">
        <w:rPr>
          <w:rFonts w:eastAsia="Times New Roman" w:cs="Times New Roman"/>
          <w:snapToGrid w:val="0"/>
          <w:sz w:val="20"/>
          <w:szCs w:val="20"/>
          <w:lang w:eastAsia="nl-NL"/>
        </w:rPr>
        <w:t xml:space="preserve">dienst bij selectie binnen een termijn van zeven (7) kalenderdagen, op kosten van Gegadigde, de </w:t>
      </w:r>
      <w:r w:rsidR="00416AB8" w:rsidRPr="007539FB">
        <w:rPr>
          <w:rFonts w:eastAsia="Times New Roman" w:cs="Times New Roman"/>
          <w:snapToGrid w:val="0"/>
          <w:sz w:val="20"/>
          <w:szCs w:val="20"/>
          <w:lang w:eastAsia="nl-NL"/>
        </w:rPr>
        <w:t xml:space="preserve">volgende </w:t>
      </w:r>
      <w:r w:rsidRPr="007539FB">
        <w:rPr>
          <w:rFonts w:eastAsia="Times New Roman" w:cs="Times New Roman"/>
          <w:snapToGrid w:val="0"/>
          <w:sz w:val="20"/>
          <w:szCs w:val="20"/>
          <w:lang w:eastAsia="nl-NL"/>
        </w:rPr>
        <w:t>bewijsstukken</w:t>
      </w:r>
      <w:r w:rsidRPr="007539FB">
        <w:rPr>
          <w:rFonts w:eastAsia="Times New Roman"/>
          <w:snapToGrid w:val="0"/>
          <w:sz w:val="20"/>
          <w:szCs w:val="20"/>
          <w:lang w:eastAsia="nl-NL"/>
        </w:rPr>
        <w:t xml:space="preserve"> te overleggen</w:t>
      </w:r>
      <w:r w:rsidRPr="007539FB">
        <w:rPr>
          <w:sz w:val="20"/>
          <w:szCs w:val="20"/>
          <w:lang w:eastAsia="nl-NL"/>
        </w:rPr>
        <w:t>:</w:t>
      </w:r>
    </w:p>
    <w:p w14:paraId="71C889E1" w14:textId="77777777" w:rsidR="00A571BD" w:rsidRPr="007539FB" w:rsidRDefault="00A571BD" w:rsidP="00A571BD">
      <w:pPr>
        <w:pStyle w:val="Lijstalinea"/>
        <w:ind w:left="1428"/>
        <w:rPr>
          <w:rFonts w:eastAsia="Times New Roman"/>
          <w:snapToGrid w:val="0"/>
          <w:sz w:val="20"/>
          <w:szCs w:val="20"/>
          <w:lang w:eastAsia="nl-NL"/>
        </w:rPr>
      </w:pPr>
    </w:p>
    <w:p w14:paraId="355E72FA" w14:textId="77777777" w:rsidR="00A571BD" w:rsidRPr="007539FB" w:rsidRDefault="00A571BD">
      <w:pPr>
        <w:pStyle w:val="Lijstalinea"/>
        <w:numPr>
          <w:ilvl w:val="0"/>
          <w:numId w:val="9"/>
        </w:numPr>
        <w:rPr>
          <w:rFonts w:eastAsia="Times New Roman"/>
          <w:snapToGrid w:val="0"/>
          <w:sz w:val="20"/>
          <w:szCs w:val="20"/>
          <w:lang w:eastAsia="nl-NL"/>
        </w:rPr>
      </w:pPr>
      <w:r w:rsidRPr="007539FB">
        <w:rPr>
          <w:rFonts w:eastAsia="Times New Roman"/>
          <w:snapToGrid w:val="0"/>
          <w:sz w:val="20"/>
          <w:szCs w:val="20"/>
          <w:lang w:eastAsia="nl-NL"/>
        </w:rPr>
        <w:t xml:space="preserve">Een (kopie van het) </w:t>
      </w:r>
      <w:r w:rsidRPr="007539FB">
        <w:rPr>
          <w:rFonts w:eastAsia="Times New Roman"/>
          <w:b/>
          <w:bCs/>
          <w:snapToGrid w:val="0"/>
          <w:sz w:val="20"/>
          <w:szCs w:val="20"/>
          <w:lang w:eastAsia="nl-NL"/>
        </w:rPr>
        <w:t>geldig VCA**-certificaat</w:t>
      </w:r>
      <w:r w:rsidRPr="007539FB">
        <w:rPr>
          <w:rFonts w:eastAsia="Times New Roman"/>
          <w:snapToGrid w:val="0"/>
          <w:sz w:val="20"/>
          <w:szCs w:val="20"/>
          <w:lang w:eastAsia="nl-NL"/>
        </w:rPr>
        <w:t>.</w:t>
      </w:r>
    </w:p>
    <w:p w14:paraId="036DAC94" w14:textId="77777777" w:rsidR="00A571BD" w:rsidRPr="007539FB" w:rsidRDefault="00A571BD" w:rsidP="00A571BD">
      <w:pPr>
        <w:widowControl w:val="0"/>
        <w:rPr>
          <w:rFonts w:eastAsia="Times New Roman" w:cs="Times New Roman"/>
          <w:snapToGrid w:val="0"/>
          <w:sz w:val="20"/>
          <w:szCs w:val="20"/>
          <w:lang w:eastAsia="nl-NL"/>
        </w:rPr>
      </w:pPr>
    </w:p>
    <w:p w14:paraId="48AE9250" w14:textId="1F1C41AD" w:rsidR="00316586" w:rsidRDefault="00047D35" w:rsidP="00316586">
      <w:pPr>
        <w:widowControl w:val="0"/>
        <w:ind w:left="708"/>
        <w:rPr>
          <w:rFonts w:eastAsia="Times New Roman" w:cs="Times New Roman"/>
          <w:snapToGrid w:val="0"/>
          <w:sz w:val="20"/>
          <w:szCs w:val="20"/>
          <w:lang w:eastAsia="nl-NL"/>
        </w:rPr>
      </w:pPr>
      <w:r>
        <w:rPr>
          <w:sz w:val="20"/>
          <w:szCs w:val="20"/>
        </w:rPr>
        <w:t xml:space="preserve">Inschrijver </w:t>
      </w:r>
      <w:r w:rsidRPr="00B17421">
        <w:rPr>
          <w:sz w:val="20"/>
          <w:szCs w:val="20"/>
        </w:rPr>
        <w:t xml:space="preserve">aan wie de Opdracht wordt gegund, verplicht zich contractueel om de </w:t>
      </w:r>
      <w:r w:rsidR="00A571BD" w:rsidRPr="007539FB">
        <w:rPr>
          <w:rFonts w:eastAsia="Times New Roman" w:cs="Times New Roman"/>
          <w:snapToGrid w:val="0"/>
          <w:sz w:val="20"/>
          <w:szCs w:val="20"/>
          <w:lang w:eastAsia="nl-NL"/>
        </w:rPr>
        <w:t>certificering</w:t>
      </w:r>
      <w:r w:rsidR="00A571BD" w:rsidRPr="00A571BD">
        <w:rPr>
          <w:rFonts w:eastAsia="Times New Roman" w:cs="Times New Roman"/>
          <w:snapToGrid w:val="0"/>
          <w:sz w:val="20"/>
          <w:szCs w:val="20"/>
          <w:lang w:eastAsia="nl-NL"/>
        </w:rPr>
        <w:t xml:space="preserve"> gedurende de gehele contractperiode op minimaal dat niveau te houden.</w:t>
      </w:r>
    </w:p>
    <w:p w14:paraId="6AA1537C" w14:textId="77777777" w:rsidR="00360F40" w:rsidRDefault="00360F40" w:rsidP="00F51E80">
      <w:pPr>
        <w:pStyle w:val="Donkerblauw"/>
        <w:rPr>
          <w:szCs w:val="20"/>
        </w:rPr>
      </w:pPr>
    </w:p>
    <w:p w14:paraId="451511EC" w14:textId="3BB0044A" w:rsidR="00F51E80" w:rsidRPr="001D3B74" w:rsidRDefault="00F51E80" w:rsidP="00F51E80">
      <w:pPr>
        <w:pStyle w:val="Donkerblauw"/>
        <w:rPr>
          <w:szCs w:val="20"/>
        </w:rPr>
      </w:pPr>
      <w:r w:rsidRPr="001D3B74">
        <w:rPr>
          <w:szCs w:val="20"/>
        </w:rPr>
        <w:t>Geschiktheidseis: Ervaringseisen; Kerncompetentie in referentie</w:t>
      </w:r>
      <w:r w:rsidR="00F90D1C" w:rsidRPr="001D3B74">
        <w:rPr>
          <w:szCs w:val="20"/>
        </w:rPr>
        <w:t>opdracht</w:t>
      </w:r>
      <w:r w:rsidRPr="001D3B74">
        <w:rPr>
          <w:szCs w:val="20"/>
        </w:rPr>
        <w:t>:</w:t>
      </w:r>
    </w:p>
    <w:p w14:paraId="66ECB53E" w14:textId="2FFA7C71" w:rsidR="00573F4E" w:rsidRPr="001D3B74" w:rsidRDefault="00F51E80" w:rsidP="00573F4E">
      <w:pPr>
        <w:widowControl w:val="0"/>
        <w:rPr>
          <w:rFonts w:eastAsia="Times New Roman" w:cs="Times New Roman"/>
          <w:snapToGrid w:val="0"/>
          <w:sz w:val="20"/>
          <w:szCs w:val="20"/>
          <w:lang w:eastAsia="nl-NL"/>
        </w:rPr>
      </w:pPr>
      <w:r w:rsidRPr="001D3B74">
        <w:rPr>
          <w:rFonts w:eastAsia="Times New Roman" w:cs="Times New Roman"/>
          <w:snapToGrid w:val="0"/>
          <w:sz w:val="20"/>
          <w:szCs w:val="20"/>
          <w:lang w:eastAsia="nl-NL"/>
        </w:rPr>
        <w:t xml:space="preserve">Onderneming van Gegadigde dient </w:t>
      </w:r>
      <w:r w:rsidR="00573F4E" w:rsidRPr="001D3B74">
        <w:rPr>
          <w:rFonts w:eastAsia="Times New Roman" w:cs="Times New Roman"/>
          <w:snapToGrid w:val="0"/>
          <w:sz w:val="20"/>
          <w:szCs w:val="20"/>
          <w:lang w:eastAsia="nl-NL"/>
        </w:rPr>
        <w:t>te beschikken over ervaring en kerncompetenties die overeenkomen met essentiële onderdelen van de te vergeven Opdracht. Aanbestedende dienst heeft voor deze Opdracht de volgende kerncompetentie vastgesteld:</w:t>
      </w:r>
      <w:r w:rsidR="00CF14DC" w:rsidRPr="001D3B74">
        <w:rPr>
          <w:rFonts w:eastAsia="Times New Roman" w:cs="Times New Roman"/>
          <w:snapToGrid w:val="0"/>
          <w:sz w:val="20"/>
          <w:szCs w:val="20"/>
          <w:lang w:eastAsia="nl-NL"/>
        </w:rPr>
        <w:t xml:space="preserve"> </w:t>
      </w:r>
    </w:p>
    <w:p w14:paraId="383930C0" w14:textId="77777777" w:rsidR="006B41E8" w:rsidRDefault="006B41E8" w:rsidP="00C712A8">
      <w:pPr>
        <w:widowControl w:val="0"/>
        <w:rPr>
          <w:rFonts w:eastAsia="Times New Roman" w:cs="Times New Roman"/>
          <w:snapToGrid w:val="0"/>
          <w:sz w:val="20"/>
          <w:szCs w:val="20"/>
          <w:lang w:eastAsia="nl-NL"/>
        </w:rPr>
      </w:pPr>
    </w:p>
    <w:p w14:paraId="63485794" w14:textId="118F6A49" w:rsidR="00C712A8" w:rsidRPr="001D3B74" w:rsidRDefault="00774AAE">
      <w:pPr>
        <w:pStyle w:val="Lijstalinea"/>
        <w:widowControl w:val="0"/>
        <w:numPr>
          <w:ilvl w:val="0"/>
          <w:numId w:val="28"/>
        </w:numPr>
        <w:rPr>
          <w:rFonts w:eastAsia="Times New Roman" w:cs="Times New Roman"/>
          <w:snapToGrid w:val="0"/>
          <w:sz w:val="20"/>
          <w:szCs w:val="20"/>
          <w:lang w:eastAsia="nl-NL"/>
        </w:rPr>
      </w:pPr>
      <w:r w:rsidRPr="001D3B74">
        <w:rPr>
          <w:rFonts w:eastAsia="Times New Roman" w:cs="Times New Roman"/>
          <w:snapToGrid w:val="0"/>
          <w:sz w:val="20"/>
          <w:szCs w:val="20"/>
          <w:lang w:eastAsia="nl-NL"/>
        </w:rPr>
        <w:t>Het</w:t>
      </w:r>
      <w:r w:rsidR="00C712A8" w:rsidRPr="001D3B74">
        <w:rPr>
          <w:rFonts w:eastAsia="Times New Roman" w:cs="Times New Roman"/>
          <w:snapToGrid w:val="0"/>
          <w:sz w:val="20"/>
          <w:szCs w:val="20"/>
          <w:lang w:eastAsia="nl-NL"/>
        </w:rPr>
        <w:t xml:space="preserve"> </w:t>
      </w:r>
      <w:r w:rsidRPr="001D3B74">
        <w:rPr>
          <w:rFonts w:eastAsia="Times New Roman" w:cs="Times New Roman"/>
          <w:snapToGrid w:val="0"/>
          <w:sz w:val="20"/>
          <w:szCs w:val="20"/>
          <w:lang w:eastAsia="nl-NL"/>
        </w:rPr>
        <w:t xml:space="preserve">hebben van ervaring met het op een vakkundige en regelmatige wijze </w:t>
      </w:r>
      <w:r w:rsidR="00C712A8" w:rsidRPr="001D3B74">
        <w:rPr>
          <w:rFonts w:eastAsia="Times New Roman" w:cs="Times New Roman"/>
          <w:snapToGrid w:val="0"/>
          <w:sz w:val="20"/>
          <w:szCs w:val="20"/>
          <w:lang w:eastAsia="nl-NL"/>
        </w:rPr>
        <w:t>uitvoeren van een onderhoudscontract met de volgende kenmerken/onder de onderstaande omstandigheden:</w:t>
      </w:r>
    </w:p>
    <w:p w14:paraId="6946C484" w14:textId="0AFD149B" w:rsidR="00794D1A" w:rsidRPr="001D3B74" w:rsidRDefault="00794D1A" w:rsidP="00630210">
      <w:pPr>
        <w:widowControl w:val="0"/>
        <w:ind w:firstLine="708"/>
        <w:rPr>
          <w:rFonts w:eastAsia="Times New Roman" w:cs="Times New Roman"/>
          <w:snapToGrid w:val="0"/>
          <w:sz w:val="20"/>
          <w:szCs w:val="20"/>
          <w:lang w:eastAsia="nl-NL"/>
        </w:rPr>
      </w:pPr>
      <w:r w:rsidRPr="001D3B74">
        <w:rPr>
          <w:rFonts w:ascii="Symbol" w:eastAsia="Symbol" w:hAnsi="Symbol" w:cs="Symbol"/>
          <w:snapToGrid w:val="0"/>
          <w:sz w:val="20"/>
          <w:szCs w:val="20"/>
          <w:lang w:eastAsia="nl-NL"/>
        </w:rPr>
        <w:sym w:font="Symbol" w:char="F07F"/>
      </w:r>
      <w:r w:rsidRPr="001D3B74">
        <w:rPr>
          <w:rFonts w:eastAsia="Times New Roman" w:cs="Times New Roman"/>
          <w:snapToGrid w:val="0"/>
          <w:sz w:val="20"/>
          <w:szCs w:val="20"/>
          <w:lang w:eastAsia="nl-NL"/>
        </w:rPr>
        <w:t xml:space="preserve"> </w:t>
      </w:r>
      <w:r w:rsidRPr="001D3B74">
        <w:rPr>
          <w:rFonts w:eastAsia="Times New Roman" w:cs="Times New Roman"/>
          <w:snapToGrid w:val="0"/>
          <w:sz w:val="20"/>
          <w:szCs w:val="20"/>
          <w:lang w:eastAsia="nl-NL"/>
        </w:rPr>
        <w:tab/>
        <w:t xml:space="preserve">het onderhoudscontract </w:t>
      </w:r>
      <w:r w:rsidR="00A23BBF" w:rsidRPr="001D3B74">
        <w:rPr>
          <w:rFonts w:eastAsia="Times New Roman" w:cs="Times New Roman"/>
          <w:snapToGrid w:val="0"/>
          <w:sz w:val="20"/>
          <w:szCs w:val="20"/>
          <w:lang w:eastAsia="nl-NL"/>
        </w:rPr>
        <w:t xml:space="preserve">is uitgevoerd onder het regime van een </w:t>
      </w:r>
      <w:r w:rsidRPr="001D3B74">
        <w:rPr>
          <w:rFonts w:eastAsia="Times New Roman" w:cs="Times New Roman"/>
          <w:snapToGrid w:val="0"/>
          <w:sz w:val="20"/>
          <w:szCs w:val="20"/>
          <w:lang w:eastAsia="nl-NL"/>
        </w:rPr>
        <w:t xml:space="preserve">UAV-gc </w:t>
      </w:r>
      <w:r w:rsidR="00A23BBF" w:rsidRPr="001D3B74">
        <w:rPr>
          <w:rFonts w:eastAsia="Times New Roman" w:cs="Times New Roman"/>
          <w:snapToGrid w:val="0"/>
          <w:sz w:val="20"/>
          <w:szCs w:val="20"/>
          <w:lang w:eastAsia="nl-NL"/>
        </w:rPr>
        <w:t>overeenkomst</w:t>
      </w:r>
      <w:r w:rsidRPr="001D3B74">
        <w:rPr>
          <w:rFonts w:eastAsia="Times New Roman" w:cs="Times New Roman"/>
          <w:snapToGrid w:val="0"/>
          <w:sz w:val="20"/>
          <w:szCs w:val="20"/>
          <w:lang w:eastAsia="nl-NL"/>
        </w:rPr>
        <w:t>;</w:t>
      </w:r>
    </w:p>
    <w:p w14:paraId="40C5FEF2" w14:textId="5838B457" w:rsidR="00C31E52" w:rsidRPr="001D3B74" w:rsidRDefault="00C31E52" w:rsidP="00630210">
      <w:pPr>
        <w:widowControl w:val="0"/>
        <w:ind w:firstLine="708"/>
        <w:rPr>
          <w:rFonts w:eastAsia="Times New Roman" w:cs="Times New Roman"/>
          <w:snapToGrid w:val="0"/>
          <w:sz w:val="20"/>
          <w:szCs w:val="20"/>
          <w:lang w:eastAsia="nl-NL"/>
        </w:rPr>
      </w:pPr>
      <w:r w:rsidRPr="001D3B74">
        <w:rPr>
          <w:rFonts w:ascii="Symbol" w:eastAsia="Symbol" w:hAnsi="Symbol" w:cs="Symbol"/>
          <w:snapToGrid w:val="0"/>
          <w:sz w:val="20"/>
          <w:szCs w:val="20"/>
          <w:lang w:eastAsia="nl-NL"/>
        </w:rPr>
        <w:sym w:font="Symbol" w:char="F07F"/>
      </w:r>
      <w:r w:rsidRPr="001D3B74">
        <w:rPr>
          <w:rFonts w:eastAsia="Times New Roman" w:cs="Times New Roman"/>
          <w:snapToGrid w:val="0"/>
          <w:sz w:val="20"/>
          <w:szCs w:val="20"/>
          <w:lang w:eastAsia="nl-NL"/>
        </w:rPr>
        <w:t xml:space="preserve"> </w:t>
      </w:r>
      <w:r w:rsidRPr="001D3B74">
        <w:rPr>
          <w:rFonts w:eastAsia="Times New Roman" w:cs="Times New Roman"/>
          <w:snapToGrid w:val="0"/>
          <w:sz w:val="20"/>
          <w:szCs w:val="20"/>
          <w:lang w:eastAsia="nl-NL"/>
        </w:rPr>
        <w:tab/>
        <w:t>het onderhoudscontract is uitgevoerd als uitvoerende partij;</w:t>
      </w:r>
    </w:p>
    <w:p w14:paraId="3FD7F45B" w14:textId="7EEE8A75" w:rsidR="00A23BBF" w:rsidRPr="001D3B74" w:rsidRDefault="00A23BBF" w:rsidP="00630210">
      <w:pPr>
        <w:widowControl w:val="0"/>
        <w:ind w:left="1413" w:hanging="705"/>
        <w:rPr>
          <w:rFonts w:eastAsia="Times New Roman" w:cs="Times New Roman"/>
          <w:snapToGrid w:val="0"/>
          <w:sz w:val="20"/>
          <w:szCs w:val="20"/>
          <w:lang w:eastAsia="nl-NL"/>
        </w:rPr>
      </w:pPr>
      <w:r w:rsidRPr="001D3B74">
        <w:rPr>
          <w:rFonts w:ascii="Symbol" w:eastAsia="Symbol" w:hAnsi="Symbol" w:cs="Symbol"/>
          <w:snapToGrid w:val="0"/>
          <w:sz w:val="20"/>
          <w:szCs w:val="20"/>
          <w:lang w:eastAsia="nl-NL"/>
        </w:rPr>
        <w:sym w:font="Symbol" w:char="F07F"/>
      </w:r>
      <w:r w:rsidRPr="001D3B74">
        <w:rPr>
          <w:rFonts w:eastAsia="Times New Roman" w:cs="Times New Roman"/>
          <w:snapToGrid w:val="0"/>
          <w:sz w:val="20"/>
          <w:szCs w:val="20"/>
          <w:lang w:eastAsia="nl-NL"/>
        </w:rPr>
        <w:t xml:space="preserve"> </w:t>
      </w:r>
      <w:r w:rsidRPr="001D3B74">
        <w:rPr>
          <w:rFonts w:eastAsia="Times New Roman" w:cs="Times New Roman"/>
          <w:snapToGrid w:val="0"/>
          <w:sz w:val="20"/>
          <w:szCs w:val="20"/>
          <w:lang w:eastAsia="nl-NL"/>
        </w:rPr>
        <w:tab/>
        <w:t xml:space="preserve">het onderhoudscontract heeft betrekking op de relevante onderdelen uit deze Opdracht: </w:t>
      </w:r>
      <w:r w:rsidR="00233AE3">
        <w:rPr>
          <w:rFonts w:eastAsia="Times New Roman" w:cs="Times New Roman"/>
          <w:snapToGrid w:val="0"/>
          <w:sz w:val="20"/>
          <w:szCs w:val="20"/>
          <w:lang w:eastAsia="nl-NL"/>
        </w:rPr>
        <w:t xml:space="preserve">schouwen, onderhouden, </w:t>
      </w:r>
      <w:r w:rsidR="00C64282">
        <w:rPr>
          <w:rFonts w:eastAsia="Times New Roman" w:cs="Times New Roman"/>
          <w:snapToGrid w:val="0"/>
          <w:sz w:val="20"/>
          <w:szCs w:val="20"/>
          <w:lang w:eastAsia="nl-NL"/>
        </w:rPr>
        <w:t>reinigen en repareren van civiele kunstwerken</w:t>
      </w:r>
      <w:r w:rsidRPr="001D3B74">
        <w:rPr>
          <w:rFonts w:eastAsia="Times New Roman" w:cs="Times New Roman"/>
          <w:snapToGrid w:val="0"/>
          <w:sz w:val="20"/>
          <w:szCs w:val="20"/>
          <w:lang w:eastAsia="nl-NL"/>
        </w:rPr>
        <w:t>;</w:t>
      </w:r>
    </w:p>
    <w:p w14:paraId="70E158C9" w14:textId="7DFC2910" w:rsidR="00A23BBF" w:rsidRPr="001D3B74" w:rsidRDefault="00A23BBF" w:rsidP="00630210">
      <w:pPr>
        <w:widowControl w:val="0"/>
        <w:ind w:left="1413" w:hanging="705"/>
        <w:rPr>
          <w:rFonts w:eastAsia="Times New Roman" w:cs="Times New Roman"/>
          <w:snapToGrid w:val="0"/>
          <w:sz w:val="20"/>
          <w:szCs w:val="20"/>
          <w:lang w:eastAsia="nl-NL"/>
        </w:rPr>
      </w:pPr>
      <w:r w:rsidRPr="001D3B74">
        <w:rPr>
          <w:rFonts w:ascii="Symbol" w:eastAsia="Symbol" w:hAnsi="Symbol" w:cs="Symbol"/>
          <w:snapToGrid w:val="0"/>
          <w:sz w:val="20"/>
          <w:szCs w:val="20"/>
          <w:lang w:eastAsia="nl-NL"/>
        </w:rPr>
        <w:sym w:font="Symbol" w:char="F07F"/>
      </w:r>
      <w:r w:rsidRPr="001D3B74">
        <w:rPr>
          <w:rFonts w:eastAsia="Times New Roman" w:cs="Times New Roman"/>
          <w:snapToGrid w:val="0"/>
          <w:sz w:val="20"/>
          <w:szCs w:val="20"/>
          <w:lang w:eastAsia="nl-NL"/>
        </w:rPr>
        <w:t xml:space="preserve"> </w:t>
      </w:r>
      <w:r w:rsidRPr="001D3B74">
        <w:rPr>
          <w:rFonts w:eastAsia="Times New Roman" w:cs="Times New Roman"/>
          <w:snapToGrid w:val="0"/>
          <w:sz w:val="20"/>
          <w:szCs w:val="20"/>
          <w:lang w:eastAsia="nl-NL"/>
        </w:rPr>
        <w:tab/>
        <w:t>het onderhoudscontract heeft een minimale waarde van €</w:t>
      </w:r>
      <w:r w:rsidR="00233AE3">
        <w:rPr>
          <w:rFonts w:eastAsia="Times New Roman" w:cs="Times New Roman"/>
          <w:snapToGrid w:val="0"/>
          <w:sz w:val="20"/>
          <w:szCs w:val="20"/>
          <w:lang w:eastAsia="nl-NL"/>
        </w:rPr>
        <w:t xml:space="preserve"> 100.000</w:t>
      </w:r>
      <w:r w:rsidRPr="001D3B74">
        <w:rPr>
          <w:rFonts w:eastAsia="Times New Roman" w:cs="Times New Roman"/>
          <w:snapToGrid w:val="0"/>
          <w:sz w:val="20"/>
          <w:szCs w:val="20"/>
          <w:lang w:eastAsia="nl-NL"/>
        </w:rPr>
        <w:t>,00 (zegge: honderdduizend euro) exclusief btw per jaar;</w:t>
      </w:r>
    </w:p>
    <w:p w14:paraId="5D6B569B" w14:textId="55209FA1" w:rsidR="00A23BBF" w:rsidRPr="001D3B74" w:rsidRDefault="00A23BBF" w:rsidP="00630210">
      <w:pPr>
        <w:widowControl w:val="0"/>
        <w:ind w:left="1413" w:hanging="705"/>
        <w:rPr>
          <w:rFonts w:eastAsia="Times New Roman" w:cs="Times New Roman"/>
          <w:snapToGrid w:val="0"/>
          <w:sz w:val="20"/>
          <w:szCs w:val="20"/>
          <w:lang w:eastAsia="nl-NL"/>
        </w:rPr>
      </w:pPr>
      <w:r w:rsidRPr="001D3B74">
        <w:rPr>
          <w:rFonts w:ascii="Symbol" w:eastAsia="Symbol" w:hAnsi="Symbol" w:cs="Symbol"/>
          <w:snapToGrid w:val="0"/>
          <w:sz w:val="20"/>
          <w:szCs w:val="20"/>
          <w:lang w:eastAsia="nl-NL"/>
        </w:rPr>
        <w:sym w:font="Symbol" w:char="F07F"/>
      </w:r>
      <w:r w:rsidRPr="001D3B74">
        <w:rPr>
          <w:rFonts w:eastAsia="Times New Roman" w:cs="Times New Roman"/>
          <w:snapToGrid w:val="0"/>
          <w:sz w:val="20"/>
          <w:szCs w:val="20"/>
          <w:lang w:eastAsia="nl-NL"/>
        </w:rPr>
        <w:t xml:space="preserve"> </w:t>
      </w:r>
      <w:r w:rsidRPr="001D3B74">
        <w:rPr>
          <w:rFonts w:eastAsia="Times New Roman" w:cs="Times New Roman"/>
          <w:snapToGrid w:val="0"/>
          <w:sz w:val="20"/>
          <w:szCs w:val="20"/>
          <w:lang w:eastAsia="nl-NL"/>
        </w:rPr>
        <w:tab/>
        <w:t>het onderhoudscontract is uitgevoerd voor een opdrachtgever uit het publieke domein (Rijk, provincie, gemeente of waterschap);</w:t>
      </w:r>
    </w:p>
    <w:p w14:paraId="1FDE8B23" w14:textId="17041BB6" w:rsidR="00A23BBF" w:rsidRPr="001D3B74" w:rsidRDefault="00A23BBF" w:rsidP="00630210">
      <w:pPr>
        <w:widowControl w:val="0"/>
        <w:ind w:left="1413" w:hanging="705"/>
        <w:rPr>
          <w:rFonts w:eastAsia="Times New Roman" w:cs="Times New Roman"/>
          <w:snapToGrid w:val="0"/>
          <w:sz w:val="20"/>
          <w:szCs w:val="20"/>
          <w:lang w:eastAsia="nl-NL"/>
        </w:rPr>
      </w:pPr>
      <w:r w:rsidRPr="001D3B74">
        <w:rPr>
          <w:rFonts w:ascii="Symbol" w:eastAsia="Symbol" w:hAnsi="Symbol" w:cs="Symbol"/>
          <w:snapToGrid w:val="0"/>
          <w:sz w:val="20"/>
          <w:szCs w:val="20"/>
          <w:lang w:eastAsia="nl-NL"/>
        </w:rPr>
        <w:sym w:font="Symbol" w:char="F07F"/>
      </w:r>
      <w:r w:rsidRPr="001D3B74">
        <w:rPr>
          <w:rFonts w:eastAsia="Times New Roman" w:cs="Times New Roman"/>
          <w:snapToGrid w:val="0"/>
          <w:sz w:val="20"/>
          <w:szCs w:val="20"/>
          <w:lang w:eastAsia="nl-NL"/>
        </w:rPr>
        <w:t xml:space="preserve"> </w:t>
      </w:r>
      <w:r w:rsidRPr="001D3B74">
        <w:rPr>
          <w:rFonts w:eastAsia="Times New Roman" w:cs="Times New Roman"/>
          <w:snapToGrid w:val="0"/>
          <w:sz w:val="20"/>
          <w:szCs w:val="20"/>
          <w:lang w:eastAsia="nl-NL"/>
        </w:rPr>
        <w:tab/>
        <w:t>het onderhoudscontract is uitgevoerd in de afgelopen vijf (5) jaren, teruggerekend vanaf datum sluiting aanmeldtermijn.</w:t>
      </w:r>
      <w:r w:rsidR="00F90D1C" w:rsidRPr="001D3B74">
        <w:t xml:space="preserve"> </w:t>
      </w:r>
      <w:r w:rsidR="00F90D1C" w:rsidRPr="001D3B74">
        <w:rPr>
          <w:rFonts w:eastAsia="Times New Roman" w:cs="Times New Roman"/>
          <w:snapToGrid w:val="0"/>
          <w:sz w:val="2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2E988957" w14:textId="77777777" w:rsidR="004E7D4B" w:rsidRPr="00F90D1C" w:rsidRDefault="004E7D4B" w:rsidP="00A23BBF">
      <w:pPr>
        <w:widowControl w:val="0"/>
        <w:ind w:left="2124" w:hanging="708"/>
        <w:rPr>
          <w:rFonts w:eastAsia="Times New Roman" w:cs="Times New Roman"/>
          <w:snapToGrid w:val="0"/>
          <w:sz w:val="20"/>
          <w:szCs w:val="20"/>
          <w:highlight w:val="yellow"/>
          <w:lang w:eastAsia="nl-NL"/>
        </w:rPr>
      </w:pPr>
    </w:p>
    <w:p w14:paraId="4210CD19" w14:textId="0293E638" w:rsidR="00875783" w:rsidRPr="00630210" w:rsidRDefault="00875783" w:rsidP="00875783">
      <w:pPr>
        <w:pStyle w:val="Donkerblauw"/>
        <w:ind w:left="708"/>
        <w:rPr>
          <w:szCs w:val="20"/>
        </w:rPr>
      </w:pPr>
      <w:r w:rsidRPr="00630210">
        <w:rPr>
          <w:szCs w:val="20"/>
        </w:rPr>
        <w:t>Bewijsstuk Geschiktheidseis ‘Ervaringseisen; Kerncompetentie in referentie</w:t>
      </w:r>
      <w:r w:rsidR="00F90D1C" w:rsidRPr="00630210">
        <w:rPr>
          <w:szCs w:val="20"/>
        </w:rPr>
        <w:t>opdracht’</w:t>
      </w:r>
    </w:p>
    <w:p w14:paraId="3D4EE3E2" w14:textId="1EEDD47D" w:rsidR="00D42006" w:rsidRPr="00630210" w:rsidRDefault="00D42006" w:rsidP="00D42006">
      <w:pPr>
        <w:ind w:left="708"/>
        <w:rPr>
          <w:sz w:val="20"/>
          <w:szCs w:val="20"/>
        </w:rPr>
      </w:pPr>
      <w:r w:rsidRPr="00630210">
        <w:rPr>
          <w:sz w:val="20"/>
          <w:szCs w:val="20"/>
        </w:rPr>
        <w:t>Dat Gegadigde beschikt over de</w:t>
      </w:r>
      <w:r w:rsidR="00F90D1C" w:rsidRPr="00630210">
        <w:rPr>
          <w:sz w:val="20"/>
          <w:szCs w:val="20"/>
        </w:rPr>
        <w:t>ze</w:t>
      </w:r>
      <w:r w:rsidRPr="00630210">
        <w:rPr>
          <w:sz w:val="20"/>
          <w:szCs w:val="20"/>
        </w:rPr>
        <w:t xml:space="preserve"> kerncompetentie dient te blijken uit </w:t>
      </w:r>
      <w:r w:rsidR="00305EA6" w:rsidRPr="00630210">
        <w:rPr>
          <w:sz w:val="20"/>
          <w:szCs w:val="20"/>
        </w:rPr>
        <w:t xml:space="preserve">een </w:t>
      </w:r>
      <w:r w:rsidRPr="00630210">
        <w:rPr>
          <w:sz w:val="20"/>
          <w:szCs w:val="20"/>
        </w:rPr>
        <w:t>referentie</w:t>
      </w:r>
      <w:r w:rsidR="00F90D1C" w:rsidRPr="00630210">
        <w:rPr>
          <w:sz w:val="20"/>
          <w:szCs w:val="20"/>
        </w:rPr>
        <w:t xml:space="preserve">opdracht </w:t>
      </w:r>
      <w:r w:rsidRPr="00630210">
        <w:rPr>
          <w:sz w:val="20"/>
          <w:szCs w:val="20"/>
        </w:rPr>
        <w:t xml:space="preserve">waarin </w:t>
      </w:r>
      <w:r w:rsidR="00F90D1C" w:rsidRPr="00630210">
        <w:rPr>
          <w:sz w:val="20"/>
          <w:szCs w:val="20"/>
        </w:rPr>
        <w:t xml:space="preserve">de </w:t>
      </w:r>
      <w:r w:rsidRPr="00630210">
        <w:rPr>
          <w:sz w:val="20"/>
          <w:szCs w:val="20"/>
        </w:rPr>
        <w:t xml:space="preserve">kerncompetentie van toepassing </w:t>
      </w:r>
      <w:r w:rsidR="00305EA6" w:rsidRPr="00630210">
        <w:rPr>
          <w:sz w:val="20"/>
          <w:szCs w:val="20"/>
        </w:rPr>
        <w:t>is</w:t>
      </w:r>
      <w:r w:rsidR="000A487E" w:rsidRPr="00630210">
        <w:rPr>
          <w:sz w:val="20"/>
          <w:szCs w:val="20"/>
        </w:rPr>
        <w:t xml:space="preserve"> en voldoet aan de genoemde kenmerken/omstandigheden</w:t>
      </w:r>
      <w:r w:rsidRPr="00630210">
        <w:rPr>
          <w:sz w:val="20"/>
          <w:szCs w:val="20"/>
        </w:rPr>
        <w:t xml:space="preserve">. </w:t>
      </w:r>
    </w:p>
    <w:p w14:paraId="171FB296" w14:textId="77777777" w:rsidR="00F90D1C" w:rsidRPr="00630210" w:rsidRDefault="00F90D1C" w:rsidP="00D42006">
      <w:pPr>
        <w:ind w:left="708"/>
        <w:rPr>
          <w:sz w:val="20"/>
          <w:szCs w:val="20"/>
        </w:rPr>
      </w:pPr>
    </w:p>
    <w:p w14:paraId="795DD802" w14:textId="77777777" w:rsidR="00212C07" w:rsidRPr="00630210" w:rsidRDefault="00212C07" w:rsidP="00212C07">
      <w:pPr>
        <w:ind w:left="708"/>
        <w:rPr>
          <w:rFonts w:eastAsia="Times New Roman"/>
          <w:sz w:val="20"/>
          <w:szCs w:val="20"/>
          <w:lang w:eastAsia="nl-NL"/>
        </w:rPr>
      </w:pPr>
      <w:r w:rsidRPr="00630210">
        <w:rPr>
          <w:sz w:val="20"/>
          <w:szCs w:val="20"/>
          <w:u w:val="single"/>
        </w:rPr>
        <w:t>Direct bij Aanmelding</w:t>
      </w:r>
      <w:r w:rsidRPr="00630210">
        <w:rPr>
          <w:sz w:val="20"/>
          <w:szCs w:val="20"/>
        </w:rPr>
        <w:t xml:space="preserve"> dient Gegadigde, </w:t>
      </w:r>
      <w:r w:rsidRPr="00630210">
        <w:rPr>
          <w:rFonts w:eastAsia="Times New Roman"/>
          <w:snapToGrid w:val="0"/>
          <w:sz w:val="20"/>
          <w:szCs w:val="20"/>
          <w:lang w:eastAsia="nl-NL"/>
        </w:rPr>
        <w:t>op kosten van Gegadigde, de volgende bewijsstukken te overleggen</w:t>
      </w:r>
      <w:r w:rsidRPr="00630210">
        <w:rPr>
          <w:rFonts w:eastAsia="Times New Roman"/>
          <w:sz w:val="20"/>
          <w:szCs w:val="20"/>
          <w:lang w:eastAsia="nl-NL"/>
        </w:rPr>
        <w:t>:</w:t>
      </w:r>
    </w:p>
    <w:p w14:paraId="256F24F9" w14:textId="77777777" w:rsidR="00212C07" w:rsidRPr="00630210" w:rsidRDefault="00212C07" w:rsidP="00212C07">
      <w:pPr>
        <w:ind w:left="708"/>
        <w:rPr>
          <w:rFonts w:eastAsia="Times New Roman" w:cs="Times New Roman"/>
          <w:snapToGrid w:val="0"/>
          <w:sz w:val="20"/>
          <w:szCs w:val="20"/>
          <w:lang w:eastAsia="nl-NL"/>
        </w:rPr>
      </w:pPr>
    </w:p>
    <w:p w14:paraId="29541999" w14:textId="0BD28DE8" w:rsidR="00212C07" w:rsidRPr="00EF75B5" w:rsidRDefault="00212C07" w:rsidP="00212C07">
      <w:pPr>
        <w:pStyle w:val="Lijstalinea"/>
        <w:numPr>
          <w:ilvl w:val="0"/>
          <w:numId w:val="9"/>
        </w:numPr>
        <w:rPr>
          <w:rFonts w:eastAsia="Times New Roman"/>
          <w:snapToGrid w:val="0"/>
          <w:sz w:val="20"/>
          <w:szCs w:val="20"/>
          <w:lang w:eastAsia="nl-NL"/>
        </w:rPr>
      </w:pPr>
      <w:r w:rsidRPr="00EF75B5">
        <w:rPr>
          <w:rFonts w:eastAsia="Times New Roman"/>
          <w:snapToGrid w:val="0"/>
          <w:sz w:val="20"/>
          <w:szCs w:val="20"/>
          <w:lang w:eastAsia="nl-NL"/>
        </w:rPr>
        <w:t xml:space="preserve">Het volledig en naar waarheid ingevulde en ondertekende </w:t>
      </w:r>
      <w:r w:rsidRPr="00EF75B5">
        <w:rPr>
          <w:rFonts w:eastAsia="Times New Roman"/>
          <w:b/>
          <w:bCs/>
          <w:snapToGrid w:val="0"/>
          <w:sz w:val="20"/>
          <w:szCs w:val="20"/>
          <w:lang w:eastAsia="nl-NL"/>
        </w:rPr>
        <w:t>referentieblad voor Geschiktheidseis ‘Ervaringseisen; Kerncompetentie in referentieopdracht’</w:t>
      </w:r>
      <w:r w:rsidRPr="00EF75B5">
        <w:rPr>
          <w:rFonts w:eastAsia="Times New Roman"/>
          <w:snapToGrid w:val="0"/>
          <w:sz w:val="20"/>
          <w:szCs w:val="20"/>
          <w:lang w:eastAsia="nl-NL"/>
        </w:rPr>
        <w:t xml:space="preserve"> waaruit de genoemde kenmerken en omstandigheden blijken, zie </w:t>
      </w:r>
      <w:r w:rsidR="008352E3" w:rsidRPr="00EF75B5">
        <w:rPr>
          <w:rFonts w:eastAsia="Times New Roman"/>
          <w:snapToGrid w:val="0"/>
          <w:sz w:val="20"/>
          <w:szCs w:val="20"/>
          <w:lang w:eastAsia="nl-NL"/>
        </w:rPr>
        <w:t>B</w:t>
      </w:r>
      <w:r w:rsidRPr="00EF75B5">
        <w:rPr>
          <w:rFonts w:eastAsia="Times New Roman"/>
          <w:snapToGrid w:val="0"/>
          <w:sz w:val="20"/>
          <w:szCs w:val="20"/>
          <w:lang w:eastAsia="nl-NL"/>
        </w:rPr>
        <w:t>ijlage 4; èn</w:t>
      </w:r>
    </w:p>
    <w:p w14:paraId="1A66D980" w14:textId="477BF624" w:rsidR="00212C07" w:rsidRPr="00EF75B5" w:rsidRDefault="00212C07" w:rsidP="00212C07">
      <w:pPr>
        <w:pStyle w:val="Lijstalinea"/>
        <w:numPr>
          <w:ilvl w:val="0"/>
          <w:numId w:val="9"/>
        </w:numPr>
        <w:rPr>
          <w:rFonts w:eastAsia="Times New Roman"/>
          <w:snapToGrid w:val="0"/>
          <w:sz w:val="20"/>
          <w:szCs w:val="20"/>
          <w:lang w:eastAsia="nl-NL"/>
        </w:rPr>
      </w:pPr>
      <w:r w:rsidRPr="00EF75B5">
        <w:rPr>
          <w:rFonts w:eastAsia="Times New Roman"/>
          <w:snapToGrid w:val="0"/>
          <w:sz w:val="20"/>
          <w:szCs w:val="20"/>
          <w:lang w:eastAsia="nl-NL"/>
        </w:rPr>
        <w:t xml:space="preserve">Een </w:t>
      </w:r>
      <w:r w:rsidRPr="00EF75B5">
        <w:rPr>
          <w:rFonts w:eastAsia="Times New Roman"/>
          <w:b/>
          <w:bCs/>
          <w:snapToGrid w:val="0"/>
          <w:sz w:val="20"/>
          <w:szCs w:val="20"/>
          <w:lang w:eastAsia="nl-NL"/>
        </w:rPr>
        <w:t>tevredenheidsverklaring</w:t>
      </w:r>
      <w:r w:rsidRPr="00EF75B5">
        <w:rPr>
          <w:rFonts w:eastAsia="Times New Roman"/>
          <w:snapToGrid w:val="0"/>
          <w:sz w:val="20"/>
          <w:szCs w:val="20"/>
          <w:lang w:eastAsia="nl-NL"/>
        </w:rPr>
        <w:t xml:space="preserve"> ondertekend door een bevoegde en/of relevante functionaris van de opdrachtgever waar </w:t>
      </w:r>
      <w:r w:rsidR="00035E0F" w:rsidRPr="00EF75B5">
        <w:rPr>
          <w:rFonts w:eastAsia="Times New Roman"/>
          <w:snapToGrid w:val="0"/>
          <w:sz w:val="20"/>
          <w:szCs w:val="20"/>
          <w:lang w:eastAsia="nl-NL"/>
        </w:rPr>
        <w:t xml:space="preserve">de </w:t>
      </w:r>
      <w:r w:rsidRPr="00EF75B5">
        <w:rPr>
          <w:rFonts w:eastAsia="Times New Roman"/>
          <w:snapToGrid w:val="0"/>
          <w:sz w:val="20"/>
          <w:szCs w:val="20"/>
          <w:lang w:eastAsia="nl-NL"/>
        </w:rPr>
        <w:t>referentie</w:t>
      </w:r>
      <w:r w:rsidR="00035E0F" w:rsidRPr="00EF75B5">
        <w:rPr>
          <w:rFonts w:eastAsia="Times New Roman"/>
          <w:snapToGrid w:val="0"/>
          <w:sz w:val="20"/>
          <w:szCs w:val="20"/>
          <w:lang w:eastAsia="nl-NL"/>
        </w:rPr>
        <w:t>opdracht</w:t>
      </w:r>
      <w:r w:rsidRPr="00EF75B5">
        <w:rPr>
          <w:rFonts w:eastAsia="Times New Roman"/>
          <w:snapToGrid w:val="0"/>
          <w:sz w:val="20"/>
          <w:szCs w:val="20"/>
          <w:lang w:eastAsia="nl-NL"/>
        </w:rPr>
        <w:t xml:space="preserve"> voor is uitgevoerd waaruit blijkt dat de referentieopdracht op vakkundige en regelmatige wijze is uitgevoerd.</w:t>
      </w:r>
    </w:p>
    <w:p w14:paraId="76B2D1F2" w14:textId="725F6C75" w:rsidR="00212C07" w:rsidRPr="00212C07" w:rsidRDefault="00212C07" w:rsidP="00212C07">
      <w:pPr>
        <w:pStyle w:val="Lijstalinea"/>
        <w:ind w:left="1428"/>
        <w:rPr>
          <w:rFonts w:eastAsia="Times New Roman"/>
          <w:snapToGrid w:val="0"/>
          <w:sz w:val="20"/>
          <w:szCs w:val="20"/>
          <w:lang w:eastAsia="nl-NL"/>
        </w:rPr>
      </w:pPr>
      <w:r w:rsidRPr="00EF75B5">
        <w:rPr>
          <w:rFonts w:eastAsia="Times New Roman"/>
          <w:snapToGrid w:val="0"/>
          <w:sz w:val="20"/>
          <w:szCs w:val="20"/>
          <w:lang w:eastAsia="nl-NL"/>
        </w:rPr>
        <w:t xml:space="preserve">Dit kan door het referentieblad voor Geschiktheidseis ‘Ervaringseisen; Kerncompetentie in referentieopdracht in Bijlage 4 tevens te laten ondertekenen door de betreffende opdrachtgever </w:t>
      </w:r>
      <w:r w:rsidRPr="00220E2F">
        <w:rPr>
          <w:rFonts w:eastAsia="Times New Roman"/>
          <w:i/>
          <w:iCs/>
          <w:snapToGrid w:val="0"/>
          <w:sz w:val="20"/>
          <w:szCs w:val="20"/>
          <w:lang w:eastAsia="nl-NL"/>
        </w:rPr>
        <w:t>òf</w:t>
      </w:r>
      <w:r w:rsidRPr="00EF75B5">
        <w:rPr>
          <w:rFonts w:eastAsia="Times New Roman"/>
          <w:snapToGrid w:val="0"/>
          <w:sz w:val="20"/>
          <w:szCs w:val="20"/>
          <w:lang w:eastAsia="nl-NL"/>
        </w:rPr>
        <w:t xml:space="preserve"> door indienen van een tevredenheidsverklaring volgens eigen format, in ieder geval ondertekend door een bevoegde en/of relevante functionaris van de opdrachtgever waar </w:t>
      </w:r>
      <w:r w:rsidR="00035E0F" w:rsidRPr="00EF75B5">
        <w:rPr>
          <w:rFonts w:eastAsia="Times New Roman"/>
          <w:snapToGrid w:val="0"/>
          <w:sz w:val="20"/>
          <w:szCs w:val="20"/>
          <w:lang w:eastAsia="nl-NL"/>
        </w:rPr>
        <w:t>de referentieopdracht</w:t>
      </w:r>
      <w:r w:rsidRPr="00EF75B5">
        <w:rPr>
          <w:rFonts w:eastAsia="Times New Roman"/>
          <w:snapToGrid w:val="0"/>
          <w:sz w:val="20"/>
          <w:szCs w:val="20"/>
          <w:lang w:eastAsia="nl-NL"/>
        </w:rPr>
        <w:t xml:space="preserve"> voor is uitgevoerd.</w:t>
      </w:r>
    </w:p>
    <w:p w14:paraId="2AA1A7C8" w14:textId="4B371E08" w:rsidR="00993A8F" w:rsidRPr="00EF75B5" w:rsidRDefault="007B55C3" w:rsidP="00212C07">
      <w:pPr>
        <w:pStyle w:val="Donkerblauw"/>
        <w:ind w:left="708"/>
        <w:rPr>
          <w:szCs w:val="20"/>
        </w:rPr>
      </w:pPr>
      <w:r w:rsidRPr="00EF75B5">
        <w:rPr>
          <w:szCs w:val="20"/>
        </w:rPr>
        <w:lastRenderedPageBreak/>
        <w:t>Voorwaarden</w:t>
      </w:r>
      <w:r w:rsidR="00993A8F" w:rsidRPr="00EF75B5">
        <w:rPr>
          <w:szCs w:val="20"/>
        </w:rPr>
        <w:t xml:space="preserve"> van </w:t>
      </w:r>
      <w:r w:rsidR="00212C07" w:rsidRPr="00EF75B5">
        <w:rPr>
          <w:szCs w:val="20"/>
        </w:rPr>
        <w:t>de</w:t>
      </w:r>
      <w:r w:rsidR="00993A8F" w:rsidRPr="00EF75B5">
        <w:rPr>
          <w:szCs w:val="20"/>
        </w:rPr>
        <w:t xml:space="preserve"> in te dienen referentie</w:t>
      </w:r>
      <w:r w:rsidR="00212C07" w:rsidRPr="00EF75B5">
        <w:rPr>
          <w:szCs w:val="20"/>
        </w:rPr>
        <w:t>opdracht</w:t>
      </w:r>
      <w:r w:rsidR="00993A8F" w:rsidRPr="00EF75B5">
        <w:rPr>
          <w:szCs w:val="20"/>
        </w:rPr>
        <w:t>:</w:t>
      </w:r>
    </w:p>
    <w:p w14:paraId="7428EADD" w14:textId="1F1ABF4A" w:rsidR="00EB3DB7" w:rsidRPr="00EF75B5" w:rsidRDefault="000B4670">
      <w:pPr>
        <w:pStyle w:val="Lijstalinea"/>
        <w:numPr>
          <w:ilvl w:val="0"/>
          <w:numId w:val="11"/>
        </w:numPr>
        <w:rPr>
          <w:sz w:val="20"/>
          <w:szCs w:val="20"/>
        </w:rPr>
      </w:pPr>
      <w:r w:rsidRPr="00EF75B5">
        <w:rPr>
          <w:sz w:val="20"/>
          <w:szCs w:val="20"/>
        </w:rPr>
        <w:t xml:space="preserve">Voor het in te dienen referentieblad dient Gegadigde het model te gebruiken zoals opgenomen </w:t>
      </w:r>
      <w:r w:rsidR="00EB3DB7" w:rsidRPr="00EF75B5">
        <w:rPr>
          <w:sz w:val="20"/>
          <w:szCs w:val="20"/>
        </w:rPr>
        <w:t xml:space="preserve">in </w:t>
      </w:r>
      <w:r w:rsidRPr="00EF75B5">
        <w:rPr>
          <w:sz w:val="20"/>
          <w:szCs w:val="20"/>
        </w:rPr>
        <w:t xml:space="preserve">Bijlage </w:t>
      </w:r>
      <w:r w:rsidR="00982CD5" w:rsidRPr="00EF75B5">
        <w:rPr>
          <w:sz w:val="20"/>
          <w:szCs w:val="20"/>
        </w:rPr>
        <w:t>4</w:t>
      </w:r>
      <w:r w:rsidRPr="00EF75B5">
        <w:rPr>
          <w:sz w:val="20"/>
          <w:szCs w:val="20"/>
        </w:rPr>
        <w:t>. Het gebruik van een eigen formulier voor het beschrijven van</w:t>
      </w:r>
      <w:r w:rsidR="00035E0F" w:rsidRPr="00EF75B5">
        <w:rPr>
          <w:sz w:val="20"/>
          <w:szCs w:val="20"/>
        </w:rPr>
        <w:t xml:space="preserve"> de referentieopdracht</w:t>
      </w:r>
      <w:r w:rsidRPr="00EF75B5">
        <w:rPr>
          <w:sz w:val="20"/>
          <w:szCs w:val="20"/>
        </w:rPr>
        <w:t xml:space="preserve"> is niet toegestaan.</w:t>
      </w:r>
    </w:p>
    <w:p w14:paraId="7F52E686" w14:textId="3D498099" w:rsidR="00EB3DB7" w:rsidRPr="00EF75B5" w:rsidRDefault="000B4670">
      <w:pPr>
        <w:pStyle w:val="Lijstalinea"/>
        <w:numPr>
          <w:ilvl w:val="0"/>
          <w:numId w:val="11"/>
        </w:numPr>
        <w:rPr>
          <w:sz w:val="20"/>
          <w:szCs w:val="20"/>
        </w:rPr>
      </w:pPr>
      <w:r w:rsidRPr="00EF75B5">
        <w:rPr>
          <w:sz w:val="20"/>
          <w:szCs w:val="20"/>
        </w:rPr>
        <w:t>Er mag maximaal één (1) referentie</w:t>
      </w:r>
      <w:r w:rsidR="00035E0F" w:rsidRPr="00EF75B5">
        <w:rPr>
          <w:sz w:val="20"/>
          <w:szCs w:val="20"/>
        </w:rPr>
        <w:t>opdracht</w:t>
      </w:r>
      <w:r w:rsidRPr="00EF75B5">
        <w:rPr>
          <w:sz w:val="20"/>
          <w:szCs w:val="20"/>
        </w:rPr>
        <w:t xml:space="preserve"> worden ingediend</w:t>
      </w:r>
      <w:r w:rsidR="00EB3DB7" w:rsidRPr="00EF75B5">
        <w:rPr>
          <w:sz w:val="20"/>
          <w:szCs w:val="20"/>
        </w:rPr>
        <w:t>.</w:t>
      </w:r>
    </w:p>
    <w:p w14:paraId="767F2090" w14:textId="5A0036E9" w:rsidR="00900173" w:rsidRPr="00EF75B5" w:rsidRDefault="000B4670">
      <w:pPr>
        <w:pStyle w:val="Lijstalinea"/>
        <w:numPr>
          <w:ilvl w:val="0"/>
          <w:numId w:val="11"/>
        </w:numPr>
        <w:rPr>
          <w:sz w:val="20"/>
          <w:szCs w:val="20"/>
        </w:rPr>
      </w:pPr>
      <w:r w:rsidRPr="00EF75B5">
        <w:rPr>
          <w:sz w:val="20"/>
          <w:szCs w:val="20"/>
        </w:rPr>
        <w:t xml:space="preserve">Gegadigde dient </w:t>
      </w:r>
      <w:r w:rsidR="00900173" w:rsidRPr="00EF75B5">
        <w:rPr>
          <w:sz w:val="20"/>
          <w:szCs w:val="20"/>
        </w:rPr>
        <w:t>het referentieblad volledig</w:t>
      </w:r>
      <w:r w:rsidR="00212C07" w:rsidRPr="00EF75B5">
        <w:rPr>
          <w:sz w:val="20"/>
          <w:szCs w:val="20"/>
        </w:rPr>
        <w:t xml:space="preserve"> en naar waarheid</w:t>
      </w:r>
      <w:r w:rsidR="00900173" w:rsidRPr="00EF75B5">
        <w:rPr>
          <w:sz w:val="20"/>
          <w:szCs w:val="20"/>
        </w:rPr>
        <w:t xml:space="preserve"> in te vullen</w:t>
      </w:r>
      <w:r w:rsidR="00FB2614" w:rsidRPr="00EF75B5">
        <w:rPr>
          <w:sz w:val="20"/>
          <w:szCs w:val="20"/>
        </w:rPr>
        <w:t xml:space="preserve"> en te ondertekenen</w:t>
      </w:r>
      <w:r w:rsidR="00016DAC" w:rsidRPr="00EF75B5">
        <w:rPr>
          <w:sz w:val="20"/>
          <w:szCs w:val="20"/>
        </w:rPr>
        <w:t>.</w:t>
      </w:r>
    </w:p>
    <w:p w14:paraId="726CB5B1" w14:textId="265435F7" w:rsidR="00212C07" w:rsidRPr="00EF75B5" w:rsidRDefault="00212C07" w:rsidP="00212C07">
      <w:pPr>
        <w:pStyle w:val="Lijstalinea"/>
        <w:numPr>
          <w:ilvl w:val="0"/>
          <w:numId w:val="11"/>
        </w:numPr>
        <w:rPr>
          <w:sz w:val="20"/>
          <w:szCs w:val="20"/>
        </w:rPr>
      </w:pPr>
      <w:r w:rsidRPr="00EF75B5">
        <w:rPr>
          <w:sz w:val="20"/>
          <w:szCs w:val="20"/>
        </w:rPr>
        <w:t xml:space="preserve">Voor de in te dienen tevredenheidsverklaring dient Gegadigde het volledig ingevulde referentieblad tevens te laten ondertekenen door een bevoegde en/of relevante functionaris van de opdrachtgever waar de referentieopdracht voor is uitgevoerd </w:t>
      </w:r>
      <w:r w:rsidRPr="00EF75B5">
        <w:rPr>
          <w:i/>
          <w:iCs/>
          <w:sz w:val="20"/>
          <w:szCs w:val="20"/>
        </w:rPr>
        <w:t xml:space="preserve">of </w:t>
      </w:r>
      <w:r w:rsidRPr="00EF75B5">
        <w:rPr>
          <w:sz w:val="20"/>
          <w:szCs w:val="20"/>
        </w:rPr>
        <w:t>dient Gegadigde een tevredenheidsverklaring volgens eigen format in te dienen welke is ondertekend door een bevoegde en/of relevante functionaris van de opdrachtgever waar de referentieopdracht voor is uitgevoerd waaruit blijkt dat de referentieopdracht op vakkundige en regelmatige wijze is uitgevoerd.</w:t>
      </w:r>
    </w:p>
    <w:p w14:paraId="603550F1" w14:textId="7C369BD0" w:rsidR="000B4670" w:rsidRPr="00EF75B5" w:rsidRDefault="00035E0F">
      <w:pPr>
        <w:pStyle w:val="Lijstalinea"/>
        <w:numPr>
          <w:ilvl w:val="0"/>
          <w:numId w:val="11"/>
        </w:numPr>
        <w:rPr>
          <w:sz w:val="20"/>
          <w:szCs w:val="20"/>
        </w:rPr>
      </w:pPr>
      <w:r w:rsidRPr="00EF75B5">
        <w:rPr>
          <w:sz w:val="20"/>
          <w:szCs w:val="20"/>
        </w:rPr>
        <w:t>De referentieopdracht</w:t>
      </w:r>
      <w:r w:rsidR="000B4670" w:rsidRPr="00EF75B5">
        <w:rPr>
          <w:sz w:val="20"/>
          <w:szCs w:val="20"/>
        </w:rPr>
        <w:t xml:space="preserve"> dient zodanig omschreven te zijn dat de vereiste kenmerken/omstandigheden één op één te herleiden zijn uit de tekst. Verwijzingen naar andere documenten of internetadressen zijn niet toegestaan.</w:t>
      </w:r>
    </w:p>
    <w:p w14:paraId="57E2A8D5" w14:textId="20429601" w:rsidR="000B4670" w:rsidRPr="00EF75B5" w:rsidRDefault="000B4670">
      <w:pPr>
        <w:pStyle w:val="Lijstalinea"/>
        <w:numPr>
          <w:ilvl w:val="0"/>
          <w:numId w:val="11"/>
        </w:numPr>
        <w:rPr>
          <w:sz w:val="20"/>
          <w:szCs w:val="20"/>
        </w:rPr>
      </w:pPr>
      <w:r w:rsidRPr="00EF75B5">
        <w:rPr>
          <w:sz w:val="20"/>
          <w:szCs w:val="20"/>
        </w:rPr>
        <w:t xml:space="preserve">Aanbestedende dienst behoudt zich het recht voor om zonder tussenkomst en/of toestemming van Gegadigde contact op te nemen met contactpersonen van </w:t>
      </w:r>
      <w:r w:rsidR="00212C07" w:rsidRPr="00EF75B5">
        <w:rPr>
          <w:sz w:val="20"/>
          <w:szCs w:val="20"/>
        </w:rPr>
        <w:t xml:space="preserve">de </w:t>
      </w:r>
      <w:r w:rsidRPr="00EF75B5">
        <w:rPr>
          <w:sz w:val="20"/>
          <w:szCs w:val="20"/>
        </w:rPr>
        <w:t>referentie</w:t>
      </w:r>
      <w:r w:rsidR="00212C07" w:rsidRPr="00EF75B5">
        <w:rPr>
          <w:sz w:val="20"/>
          <w:szCs w:val="20"/>
        </w:rPr>
        <w:t>opdracht</w:t>
      </w:r>
      <w:r w:rsidRPr="00EF75B5">
        <w:rPr>
          <w:sz w:val="20"/>
          <w:szCs w:val="20"/>
        </w:rPr>
        <w:t xml:space="preserve"> ter verificatie van de gegevens.</w:t>
      </w:r>
      <w:r w:rsidR="00212C07" w:rsidRPr="00EF75B5">
        <w:rPr>
          <w:sz w:val="20"/>
          <w:szCs w:val="20"/>
        </w:rPr>
        <w:t xml:space="preserve"> Indien de inhoud van de verklaring van de referent niet overeenkomt met wat is verklaard, kan Gegadigde worden uitgesloten van de aanbesteding.</w:t>
      </w:r>
    </w:p>
    <w:p w14:paraId="2D73E2CC" w14:textId="6FA7D14E" w:rsidR="000B4670" w:rsidRDefault="000B4670">
      <w:pPr>
        <w:pStyle w:val="Lijstalinea"/>
        <w:numPr>
          <w:ilvl w:val="0"/>
          <w:numId w:val="11"/>
        </w:numPr>
        <w:rPr>
          <w:sz w:val="20"/>
          <w:szCs w:val="20"/>
        </w:rPr>
      </w:pPr>
      <w:r w:rsidRPr="00EF75B5">
        <w:rPr>
          <w:sz w:val="20"/>
          <w:szCs w:val="20"/>
        </w:rPr>
        <w:t>Het is een Gegadigde niet toegestaan een referentie</w:t>
      </w:r>
      <w:r w:rsidR="00DE6DFA" w:rsidRPr="00EF75B5">
        <w:rPr>
          <w:sz w:val="20"/>
          <w:szCs w:val="20"/>
        </w:rPr>
        <w:t>opdracht</w:t>
      </w:r>
      <w:r w:rsidRPr="00EF75B5">
        <w:rPr>
          <w:sz w:val="20"/>
          <w:szCs w:val="20"/>
        </w:rPr>
        <w:t xml:space="preserve"> in te dienen waarbij de opdrachtgever van </w:t>
      </w:r>
      <w:r w:rsidR="00DE6DFA" w:rsidRPr="00EF75B5">
        <w:rPr>
          <w:sz w:val="20"/>
          <w:szCs w:val="20"/>
        </w:rPr>
        <w:t>de</w:t>
      </w:r>
      <w:r w:rsidRPr="00EF75B5">
        <w:rPr>
          <w:sz w:val="20"/>
          <w:szCs w:val="20"/>
        </w:rPr>
        <w:t xml:space="preserve"> referentie</w:t>
      </w:r>
      <w:r w:rsidR="00DE6DFA" w:rsidRPr="00EF75B5">
        <w:rPr>
          <w:sz w:val="20"/>
          <w:szCs w:val="20"/>
        </w:rPr>
        <w:t>opdracht</w:t>
      </w:r>
      <w:r w:rsidRPr="00EF75B5">
        <w:rPr>
          <w:sz w:val="20"/>
          <w:szCs w:val="20"/>
        </w:rPr>
        <w:t xml:space="preserve"> juridische banden heeft met de Gegadigde (of de Derde waarop een beroep wordt gedaan). </w:t>
      </w:r>
    </w:p>
    <w:p w14:paraId="48A0CF40" w14:textId="77777777" w:rsidR="00EF75B5" w:rsidRPr="00EF75B5" w:rsidRDefault="00EF75B5" w:rsidP="00EF75B5">
      <w:pPr>
        <w:pStyle w:val="Lijstalinea"/>
        <w:ind w:left="1428"/>
        <w:rPr>
          <w:sz w:val="20"/>
          <w:szCs w:val="20"/>
        </w:rPr>
      </w:pPr>
    </w:p>
    <w:p w14:paraId="6545DF60" w14:textId="60454143" w:rsidR="00B137BF" w:rsidRPr="00B52892" w:rsidRDefault="00861022" w:rsidP="00BB23BF">
      <w:pPr>
        <w:pStyle w:val="Kop3"/>
        <w:tabs>
          <w:tab w:val="left" w:pos="709"/>
        </w:tabs>
        <w:ind w:left="720"/>
        <w:rPr>
          <w:rFonts w:ascii="Trade Gothic LT Pro Cn" w:eastAsia="Times New Roman" w:hAnsi="Trade Gothic LT Pro Cn"/>
          <w:i w:val="0"/>
          <w:color w:val="00B0F0"/>
          <w:sz w:val="28"/>
          <w:szCs w:val="28"/>
        </w:rPr>
      </w:pPr>
      <w:bookmarkStart w:id="243" w:name="_Toc173417453"/>
      <w:bookmarkStart w:id="244" w:name="_Toc194060540"/>
      <w:bookmarkStart w:id="245" w:name="_Toc196398998"/>
      <w:r>
        <w:rPr>
          <w:rFonts w:ascii="Trade Gothic LT Pro Cn" w:eastAsia="Times New Roman" w:hAnsi="Trade Gothic LT Pro Cn"/>
          <w:i w:val="0"/>
          <w:color w:val="00B0F0"/>
          <w:sz w:val="28"/>
          <w:szCs w:val="28"/>
        </w:rPr>
        <w:t>4</w:t>
      </w:r>
      <w:r w:rsidR="00BB23BF">
        <w:rPr>
          <w:rFonts w:ascii="Trade Gothic LT Pro Cn" w:eastAsia="Times New Roman" w:hAnsi="Trade Gothic LT Pro Cn"/>
          <w:i w:val="0"/>
          <w:color w:val="00B0F0"/>
          <w:sz w:val="28"/>
          <w:szCs w:val="28"/>
        </w:rPr>
        <w:t>.5.4</w:t>
      </w:r>
      <w:r w:rsidR="00BB23BF">
        <w:rPr>
          <w:rFonts w:ascii="Trade Gothic LT Pro Cn" w:eastAsia="Times New Roman" w:hAnsi="Trade Gothic LT Pro Cn"/>
          <w:i w:val="0"/>
          <w:color w:val="00B0F0"/>
          <w:sz w:val="28"/>
          <w:szCs w:val="28"/>
        </w:rPr>
        <w:tab/>
      </w:r>
      <w:r w:rsidR="00B52892">
        <w:rPr>
          <w:rFonts w:ascii="Trade Gothic LT Pro Cn" w:eastAsia="Times New Roman" w:hAnsi="Trade Gothic LT Pro Cn"/>
          <w:i w:val="0"/>
          <w:color w:val="00B0F0"/>
          <w:sz w:val="28"/>
          <w:szCs w:val="28"/>
        </w:rPr>
        <w:t>Samenvatting</w:t>
      </w:r>
      <w:r w:rsidR="00B137BF" w:rsidRPr="00B52892">
        <w:rPr>
          <w:rFonts w:ascii="Trade Gothic LT Pro Cn" w:eastAsia="Times New Roman" w:hAnsi="Trade Gothic LT Pro Cn"/>
          <w:i w:val="0"/>
          <w:color w:val="00B0F0"/>
          <w:sz w:val="28"/>
          <w:szCs w:val="28"/>
        </w:rPr>
        <w:t xml:space="preserve"> Geschiktheidseisen en bewijsstukken</w:t>
      </w:r>
      <w:bookmarkEnd w:id="243"/>
      <w:bookmarkEnd w:id="244"/>
      <w:bookmarkEnd w:id="245"/>
    </w:p>
    <w:p w14:paraId="4497446F" w14:textId="77777777" w:rsidR="00B137BF" w:rsidRPr="00B52892" w:rsidRDefault="00B137BF" w:rsidP="00B137BF">
      <w:pPr>
        <w:rPr>
          <w:sz w:val="20"/>
          <w:szCs w:val="20"/>
          <w:highlight w:val="magenta"/>
        </w:rPr>
      </w:pPr>
    </w:p>
    <w:p w14:paraId="402A9585" w14:textId="3181E2A4" w:rsidR="00B52892" w:rsidRDefault="00B52892" w:rsidP="00B52892">
      <w:pPr>
        <w:tabs>
          <w:tab w:val="left" w:pos="0"/>
        </w:tabs>
        <w:rPr>
          <w:rFonts w:asciiTheme="minorHAnsi" w:hAnsiTheme="minorHAnsi"/>
          <w:sz w:val="20"/>
        </w:rPr>
      </w:pPr>
      <w:r w:rsidRPr="00861022">
        <w:rPr>
          <w:sz w:val="20"/>
        </w:rPr>
        <w:t>In onderstaande tabel</w:t>
      </w:r>
      <w:r w:rsidR="00AD5681" w:rsidRPr="00861022">
        <w:rPr>
          <w:sz w:val="20"/>
        </w:rPr>
        <w:t xml:space="preserve"> staat</w:t>
      </w:r>
      <w:r w:rsidRPr="00861022">
        <w:rPr>
          <w:sz w:val="20"/>
        </w:rPr>
        <w:t xml:space="preserve"> een samenvatting van de </w:t>
      </w:r>
      <w:r w:rsidRPr="00861022">
        <w:rPr>
          <w:rFonts w:asciiTheme="minorHAnsi" w:hAnsiTheme="minorHAnsi"/>
          <w:sz w:val="20"/>
        </w:rPr>
        <w:t>door Aanbestedende dienst gestelde Geschikthe</w:t>
      </w:r>
      <w:r w:rsidR="00367E63" w:rsidRPr="00861022">
        <w:rPr>
          <w:rFonts w:asciiTheme="minorHAnsi" w:hAnsiTheme="minorHAnsi"/>
          <w:sz w:val="20"/>
        </w:rPr>
        <w:t>i</w:t>
      </w:r>
      <w:r w:rsidRPr="00861022">
        <w:rPr>
          <w:rFonts w:asciiTheme="minorHAnsi" w:hAnsiTheme="minorHAnsi"/>
          <w:sz w:val="20"/>
        </w:rPr>
        <w:t>ds</w:t>
      </w:r>
      <w:r w:rsidR="00432BDD" w:rsidRPr="00861022">
        <w:rPr>
          <w:rFonts w:asciiTheme="minorHAnsi" w:hAnsiTheme="minorHAnsi"/>
          <w:sz w:val="20"/>
        </w:rPr>
        <w:t>eisen e</w:t>
      </w:r>
      <w:r w:rsidRPr="00861022">
        <w:rPr>
          <w:rFonts w:asciiTheme="minorHAnsi" w:hAnsiTheme="minorHAnsi"/>
          <w:sz w:val="20"/>
        </w:rPr>
        <w:t>n daarbij horende bewijsstukken, zoals in voorgaande paragrafen beschreven.</w:t>
      </w:r>
    </w:p>
    <w:p w14:paraId="3A7C1990" w14:textId="77777777" w:rsidR="007E2BD7" w:rsidRPr="007E2BD7" w:rsidRDefault="007E2BD7" w:rsidP="007E2BD7">
      <w:pPr>
        <w:pStyle w:val="Lijstalinea"/>
        <w:widowControl w:val="0"/>
        <w:spacing w:line="240" w:lineRule="atLeast"/>
        <w:ind w:left="426" w:hanging="426"/>
        <w:rPr>
          <w:b/>
          <w:bCs/>
          <w:sz w:val="20"/>
          <w:szCs w:val="20"/>
          <w:u w:val="single"/>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3544"/>
        <w:gridCol w:w="5528"/>
      </w:tblGrid>
      <w:tr w:rsidR="00D11A9F" w:rsidRPr="007E2BD7" w14:paraId="130E60AA" w14:textId="77777777" w:rsidTr="000E5A48">
        <w:tc>
          <w:tcPr>
            <w:tcW w:w="3544" w:type="dxa"/>
            <w:shd w:val="clear" w:color="auto" w:fill="002060"/>
          </w:tcPr>
          <w:p w14:paraId="45ED7763" w14:textId="77777777" w:rsidR="007E2BD7" w:rsidRPr="007E2BD7" w:rsidRDefault="007E2BD7">
            <w:pPr>
              <w:pStyle w:val="Lijstalinea"/>
              <w:widowControl w:val="0"/>
              <w:spacing w:line="240" w:lineRule="atLeast"/>
              <w:ind w:left="0"/>
              <w:rPr>
                <w:b/>
                <w:bCs/>
                <w:sz w:val="20"/>
                <w:szCs w:val="20"/>
              </w:rPr>
            </w:pPr>
            <w:r w:rsidRPr="007E2BD7">
              <w:rPr>
                <w:b/>
                <w:bCs/>
                <w:sz w:val="20"/>
                <w:szCs w:val="20"/>
              </w:rPr>
              <w:t>Geschiktheidseisen</w:t>
            </w:r>
          </w:p>
        </w:tc>
        <w:tc>
          <w:tcPr>
            <w:tcW w:w="5528" w:type="dxa"/>
            <w:shd w:val="clear" w:color="auto" w:fill="002060"/>
          </w:tcPr>
          <w:p w14:paraId="4209F525" w14:textId="77777777" w:rsidR="007E2BD7" w:rsidRPr="007E2BD7" w:rsidRDefault="007E2BD7">
            <w:pPr>
              <w:widowControl w:val="0"/>
              <w:spacing w:line="240" w:lineRule="atLeast"/>
              <w:rPr>
                <w:b/>
                <w:bCs/>
                <w:sz w:val="20"/>
                <w:szCs w:val="20"/>
              </w:rPr>
            </w:pPr>
            <w:r w:rsidRPr="007E2BD7">
              <w:rPr>
                <w:b/>
                <w:bCs/>
                <w:sz w:val="20"/>
                <w:szCs w:val="20"/>
              </w:rPr>
              <w:t>Bewijsstukken</w:t>
            </w:r>
          </w:p>
        </w:tc>
      </w:tr>
      <w:tr w:rsidR="00320724" w:rsidRPr="007E2BD7" w14:paraId="56BCFD9B" w14:textId="77777777" w:rsidTr="000E5A48">
        <w:tc>
          <w:tcPr>
            <w:tcW w:w="9072" w:type="dxa"/>
            <w:gridSpan w:val="2"/>
            <w:shd w:val="clear" w:color="auto" w:fill="C7E9FF"/>
          </w:tcPr>
          <w:p w14:paraId="299F1387" w14:textId="77777777" w:rsidR="007E2BD7" w:rsidRPr="007E2BD7" w:rsidRDefault="007E2BD7">
            <w:pPr>
              <w:widowControl w:val="0"/>
              <w:spacing w:line="240" w:lineRule="atLeast"/>
              <w:jc w:val="center"/>
              <w:rPr>
                <w:b/>
                <w:bCs/>
                <w:sz w:val="20"/>
                <w:szCs w:val="20"/>
              </w:rPr>
            </w:pPr>
            <w:r w:rsidRPr="00861022">
              <w:rPr>
                <w:b/>
                <w:bCs/>
                <w:color w:val="002060"/>
                <w:sz w:val="20"/>
              </w:rPr>
              <w:t>Beroepsbevoegdheid</w:t>
            </w:r>
          </w:p>
        </w:tc>
      </w:tr>
      <w:tr w:rsidR="00D11A9F" w:rsidRPr="007E2BD7" w14:paraId="2BC7EBAE" w14:textId="77777777" w:rsidTr="000E5A48">
        <w:tc>
          <w:tcPr>
            <w:tcW w:w="3544" w:type="dxa"/>
            <w:shd w:val="clear" w:color="auto" w:fill="C7E9FF"/>
          </w:tcPr>
          <w:p w14:paraId="2B59FBCD" w14:textId="77777777" w:rsidR="007E2BD7" w:rsidRPr="00861022" w:rsidRDefault="007E2BD7" w:rsidP="00861022">
            <w:pPr>
              <w:pStyle w:val="Lijstalinea"/>
              <w:widowControl w:val="0"/>
              <w:spacing w:line="240" w:lineRule="atLeast"/>
              <w:ind w:left="0"/>
              <w:rPr>
                <w:color w:val="002060"/>
                <w:sz w:val="20"/>
              </w:rPr>
            </w:pPr>
            <w:r w:rsidRPr="00861022">
              <w:rPr>
                <w:color w:val="002060"/>
                <w:sz w:val="20"/>
              </w:rPr>
              <w:t xml:space="preserve">Inschrijving Handelsregister </w:t>
            </w:r>
          </w:p>
        </w:tc>
        <w:tc>
          <w:tcPr>
            <w:tcW w:w="5528" w:type="dxa"/>
            <w:shd w:val="clear" w:color="auto" w:fill="C7E9FF"/>
          </w:tcPr>
          <w:p w14:paraId="361DAECE" w14:textId="77777777" w:rsidR="007E2BD7" w:rsidRPr="00861022" w:rsidRDefault="007E2BD7" w:rsidP="00861022">
            <w:pPr>
              <w:pStyle w:val="Lijstalinea"/>
              <w:widowControl w:val="0"/>
              <w:spacing w:line="240" w:lineRule="atLeast"/>
              <w:ind w:left="0"/>
              <w:rPr>
                <w:color w:val="002060"/>
                <w:sz w:val="20"/>
              </w:rPr>
            </w:pPr>
            <w:r w:rsidRPr="00861022">
              <w:rPr>
                <w:color w:val="002060"/>
                <w:sz w:val="20"/>
              </w:rPr>
              <w:t xml:space="preserve">Bij Aanmelding: </w:t>
            </w:r>
            <w:r w:rsidRPr="00861022">
              <w:rPr>
                <w:color w:val="002060"/>
                <w:sz w:val="20"/>
              </w:rPr>
              <w:tab/>
              <w:t>Uittreksel Handelsregister</w:t>
            </w:r>
          </w:p>
        </w:tc>
      </w:tr>
      <w:tr w:rsidR="00320724" w:rsidRPr="007E2BD7" w14:paraId="0A172015" w14:textId="77777777" w:rsidTr="000E5A48">
        <w:tc>
          <w:tcPr>
            <w:tcW w:w="9072" w:type="dxa"/>
            <w:gridSpan w:val="2"/>
            <w:shd w:val="clear" w:color="auto" w:fill="C7E9FF"/>
          </w:tcPr>
          <w:p w14:paraId="2FA939B2" w14:textId="77777777" w:rsidR="007E2BD7" w:rsidRPr="00861022" w:rsidRDefault="007E2BD7" w:rsidP="00861022">
            <w:pPr>
              <w:widowControl w:val="0"/>
              <w:spacing w:line="240" w:lineRule="atLeast"/>
              <w:jc w:val="center"/>
              <w:rPr>
                <w:b/>
                <w:bCs/>
                <w:color w:val="002060"/>
                <w:sz w:val="20"/>
              </w:rPr>
            </w:pPr>
            <w:r w:rsidRPr="00861022">
              <w:rPr>
                <w:b/>
                <w:bCs/>
                <w:color w:val="002060"/>
                <w:sz w:val="20"/>
              </w:rPr>
              <w:t>Financiële en economische draagkracht</w:t>
            </w:r>
          </w:p>
        </w:tc>
      </w:tr>
      <w:tr w:rsidR="00D11A9F" w:rsidRPr="007E2BD7" w14:paraId="750B1FAC" w14:textId="77777777" w:rsidTr="000E5A48">
        <w:tc>
          <w:tcPr>
            <w:tcW w:w="3544" w:type="dxa"/>
            <w:shd w:val="clear" w:color="auto" w:fill="C7E9FF"/>
          </w:tcPr>
          <w:p w14:paraId="343684DF" w14:textId="77777777" w:rsidR="007E2BD7" w:rsidRPr="00861022" w:rsidRDefault="007E2BD7">
            <w:pPr>
              <w:pStyle w:val="Lijstalinea"/>
              <w:widowControl w:val="0"/>
              <w:spacing w:line="240" w:lineRule="atLeast"/>
              <w:ind w:left="0"/>
              <w:rPr>
                <w:color w:val="002060"/>
                <w:sz w:val="20"/>
              </w:rPr>
            </w:pPr>
            <w:r w:rsidRPr="00861022">
              <w:rPr>
                <w:color w:val="002060"/>
                <w:sz w:val="20"/>
              </w:rPr>
              <w:t>Bedrijfsaansprakelijkheidsverzekering</w:t>
            </w:r>
          </w:p>
        </w:tc>
        <w:tc>
          <w:tcPr>
            <w:tcW w:w="5528" w:type="dxa"/>
            <w:shd w:val="clear" w:color="auto" w:fill="C7E9FF"/>
          </w:tcPr>
          <w:p w14:paraId="2A941E2E" w14:textId="77777777" w:rsidR="007E2BD7" w:rsidRPr="00861022" w:rsidRDefault="007E2BD7">
            <w:pPr>
              <w:pStyle w:val="Lijstalinea"/>
              <w:widowControl w:val="0"/>
              <w:spacing w:line="240" w:lineRule="atLeast"/>
              <w:ind w:left="0"/>
              <w:rPr>
                <w:color w:val="002060"/>
                <w:sz w:val="20"/>
              </w:rPr>
            </w:pPr>
            <w:r w:rsidRPr="00861022">
              <w:rPr>
                <w:color w:val="002060"/>
                <w:sz w:val="20"/>
              </w:rPr>
              <w:t>Bij Aanmelding:</w:t>
            </w:r>
            <w:r w:rsidRPr="00861022">
              <w:rPr>
                <w:color w:val="002060"/>
                <w:sz w:val="20"/>
              </w:rPr>
              <w:tab/>
              <w:t>Eigen Verklaring UEA</w:t>
            </w:r>
          </w:p>
          <w:p w14:paraId="0F5682E9" w14:textId="77777777" w:rsidR="007E2BD7" w:rsidRPr="00861022" w:rsidRDefault="007E2BD7">
            <w:pPr>
              <w:pStyle w:val="Lijstalinea"/>
              <w:widowControl w:val="0"/>
              <w:spacing w:line="240" w:lineRule="atLeast"/>
              <w:ind w:left="0"/>
              <w:rPr>
                <w:color w:val="002060"/>
                <w:sz w:val="20"/>
              </w:rPr>
            </w:pPr>
            <w:r w:rsidRPr="00861022">
              <w:rPr>
                <w:color w:val="002060"/>
                <w:sz w:val="20"/>
              </w:rPr>
              <w:t>Bij selectie:</w:t>
            </w:r>
            <w:r w:rsidRPr="00861022">
              <w:rPr>
                <w:color w:val="002060"/>
                <w:sz w:val="20"/>
              </w:rPr>
              <w:tab/>
              <w:t xml:space="preserve">(kopie van een) geldige polis of een verklaring </w:t>
            </w:r>
          </w:p>
          <w:p w14:paraId="04E8E0F7" w14:textId="77777777" w:rsidR="007E2BD7" w:rsidRPr="00861022" w:rsidRDefault="007E2BD7">
            <w:pPr>
              <w:pStyle w:val="Lijstalinea"/>
              <w:widowControl w:val="0"/>
              <w:spacing w:line="240" w:lineRule="atLeast"/>
              <w:ind w:left="0"/>
              <w:rPr>
                <w:color w:val="002060"/>
                <w:sz w:val="20"/>
              </w:rPr>
            </w:pPr>
            <w:r w:rsidRPr="00861022">
              <w:rPr>
                <w:color w:val="002060"/>
                <w:sz w:val="20"/>
              </w:rPr>
              <w:tab/>
            </w:r>
            <w:r w:rsidRPr="00861022">
              <w:rPr>
                <w:color w:val="002060"/>
                <w:sz w:val="20"/>
              </w:rPr>
              <w:tab/>
              <w:t>van de verzekeraar</w:t>
            </w:r>
          </w:p>
        </w:tc>
      </w:tr>
      <w:tr w:rsidR="00320724" w:rsidRPr="007E2BD7" w14:paraId="1EA2D92D" w14:textId="77777777" w:rsidTr="000E5A48">
        <w:tc>
          <w:tcPr>
            <w:tcW w:w="9072" w:type="dxa"/>
            <w:gridSpan w:val="2"/>
            <w:shd w:val="clear" w:color="auto" w:fill="C7E9FF"/>
          </w:tcPr>
          <w:p w14:paraId="1126F572" w14:textId="77777777" w:rsidR="007E2BD7" w:rsidRPr="007E2BD7" w:rsidRDefault="007E2BD7" w:rsidP="00861022">
            <w:pPr>
              <w:widowControl w:val="0"/>
              <w:spacing w:line="240" w:lineRule="atLeast"/>
              <w:jc w:val="center"/>
              <w:rPr>
                <w:b/>
                <w:bCs/>
                <w:sz w:val="20"/>
                <w:szCs w:val="20"/>
                <w:highlight w:val="green"/>
              </w:rPr>
            </w:pPr>
            <w:r w:rsidRPr="00861022">
              <w:rPr>
                <w:b/>
                <w:bCs/>
                <w:color w:val="002060"/>
                <w:sz w:val="20"/>
              </w:rPr>
              <w:t>Beroepsbekwaamheid</w:t>
            </w:r>
          </w:p>
        </w:tc>
      </w:tr>
      <w:tr w:rsidR="00D11A9F" w:rsidRPr="00861022" w14:paraId="79217D1C" w14:textId="77777777" w:rsidTr="000E5A48">
        <w:tc>
          <w:tcPr>
            <w:tcW w:w="3544" w:type="dxa"/>
            <w:shd w:val="clear" w:color="auto" w:fill="C7E9FF"/>
          </w:tcPr>
          <w:p w14:paraId="6872671E" w14:textId="77777777" w:rsidR="007E2BD7" w:rsidRPr="00EF75B5" w:rsidRDefault="007E2BD7">
            <w:pPr>
              <w:pStyle w:val="Lijstalinea"/>
              <w:widowControl w:val="0"/>
              <w:spacing w:line="240" w:lineRule="atLeast"/>
              <w:ind w:left="0"/>
              <w:rPr>
                <w:color w:val="002060"/>
                <w:sz w:val="20"/>
              </w:rPr>
            </w:pPr>
            <w:r w:rsidRPr="00EF75B5">
              <w:rPr>
                <w:color w:val="002060"/>
                <w:sz w:val="20"/>
              </w:rPr>
              <w:t>Kwaliteitszorg en -borging</w:t>
            </w:r>
          </w:p>
        </w:tc>
        <w:tc>
          <w:tcPr>
            <w:tcW w:w="5528" w:type="dxa"/>
            <w:shd w:val="clear" w:color="auto" w:fill="C7E9FF"/>
          </w:tcPr>
          <w:p w14:paraId="07EAC697" w14:textId="77777777" w:rsidR="007E2BD7" w:rsidRPr="00EF75B5" w:rsidRDefault="007E2BD7">
            <w:pPr>
              <w:pStyle w:val="Lijstalinea"/>
              <w:widowControl w:val="0"/>
              <w:spacing w:line="240" w:lineRule="atLeast"/>
              <w:ind w:left="0"/>
              <w:rPr>
                <w:color w:val="002060"/>
                <w:sz w:val="20"/>
              </w:rPr>
            </w:pPr>
            <w:r w:rsidRPr="00EF75B5">
              <w:rPr>
                <w:color w:val="002060"/>
                <w:sz w:val="20"/>
              </w:rPr>
              <w:t>Bij Aanmelding:</w:t>
            </w:r>
            <w:r w:rsidRPr="00EF75B5">
              <w:rPr>
                <w:color w:val="002060"/>
                <w:sz w:val="20"/>
              </w:rPr>
              <w:tab/>
              <w:t>Eigen Verklaring UEA</w:t>
            </w:r>
          </w:p>
          <w:p w14:paraId="54D1366B" w14:textId="77777777" w:rsidR="007E2BD7" w:rsidRPr="00EF75B5" w:rsidRDefault="007E2BD7">
            <w:pPr>
              <w:widowControl w:val="0"/>
              <w:spacing w:line="240" w:lineRule="atLeast"/>
              <w:rPr>
                <w:color w:val="002060"/>
                <w:sz w:val="20"/>
              </w:rPr>
            </w:pPr>
            <w:r w:rsidRPr="00EF75B5">
              <w:rPr>
                <w:color w:val="002060"/>
                <w:sz w:val="20"/>
              </w:rPr>
              <w:t>Bij selectie:</w:t>
            </w:r>
            <w:r w:rsidRPr="00EF75B5">
              <w:rPr>
                <w:color w:val="002060"/>
                <w:sz w:val="20"/>
              </w:rPr>
              <w:tab/>
              <w:t>(kopie van een) geldig ISO9001 of EN29000-</w:t>
            </w:r>
            <w:r w:rsidRPr="00EF75B5">
              <w:rPr>
                <w:color w:val="002060"/>
                <w:sz w:val="20"/>
              </w:rPr>
              <w:tab/>
            </w:r>
            <w:r w:rsidRPr="00EF75B5">
              <w:rPr>
                <w:color w:val="002060"/>
                <w:sz w:val="20"/>
              </w:rPr>
              <w:tab/>
              <w:t>certificaat (of gelijkwaardig)</w:t>
            </w:r>
          </w:p>
        </w:tc>
      </w:tr>
      <w:tr w:rsidR="00D11A9F" w:rsidRPr="00861022" w14:paraId="55F6AE32" w14:textId="77777777" w:rsidTr="000E5A48">
        <w:tc>
          <w:tcPr>
            <w:tcW w:w="3544" w:type="dxa"/>
            <w:shd w:val="clear" w:color="auto" w:fill="C7E9FF"/>
          </w:tcPr>
          <w:p w14:paraId="421B7D34" w14:textId="77777777" w:rsidR="00861022" w:rsidRPr="00EF75B5" w:rsidRDefault="00861022">
            <w:pPr>
              <w:pStyle w:val="Lijstalinea"/>
              <w:widowControl w:val="0"/>
              <w:spacing w:line="240" w:lineRule="atLeast"/>
              <w:ind w:left="0"/>
              <w:rPr>
                <w:color w:val="002060"/>
                <w:sz w:val="20"/>
              </w:rPr>
            </w:pPr>
            <w:r w:rsidRPr="00EF75B5">
              <w:rPr>
                <w:color w:val="002060"/>
                <w:sz w:val="20"/>
              </w:rPr>
              <w:t>VCA**-bedrijfscertificering</w:t>
            </w:r>
          </w:p>
        </w:tc>
        <w:tc>
          <w:tcPr>
            <w:tcW w:w="5528" w:type="dxa"/>
            <w:shd w:val="clear" w:color="auto" w:fill="C7E9FF"/>
          </w:tcPr>
          <w:p w14:paraId="339F068A" w14:textId="77777777" w:rsidR="00861022" w:rsidRPr="00EF75B5" w:rsidRDefault="00861022">
            <w:pPr>
              <w:pStyle w:val="Lijstalinea"/>
              <w:widowControl w:val="0"/>
              <w:spacing w:line="240" w:lineRule="atLeast"/>
              <w:ind w:left="0"/>
              <w:rPr>
                <w:color w:val="002060"/>
                <w:sz w:val="20"/>
              </w:rPr>
            </w:pPr>
            <w:r w:rsidRPr="00EF75B5">
              <w:rPr>
                <w:color w:val="002060"/>
                <w:sz w:val="20"/>
              </w:rPr>
              <w:t>Bij Aanmelding:</w:t>
            </w:r>
            <w:r w:rsidRPr="00EF75B5">
              <w:rPr>
                <w:color w:val="002060"/>
                <w:sz w:val="20"/>
              </w:rPr>
              <w:tab/>
              <w:t>Eigen Verklaring UEA</w:t>
            </w:r>
          </w:p>
          <w:p w14:paraId="76CA9D05" w14:textId="77777777" w:rsidR="00861022" w:rsidRPr="00EF75B5" w:rsidRDefault="00861022">
            <w:pPr>
              <w:widowControl w:val="0"/>
              <w:spacing w:line="240" w:lineRule="atLeast"/>
              <w:rPr>
                <w:color w:val="002060"/>
                <w:sz w:val="20"/>
              </w:rPr>
            </w:pPr>
            <w:r w:rsidRPr="00EF75B5">
              <w:rPr>
                <w:color w:val="002060"/>
                <w:sz w:val="20"/>
              </w:rPr>
              <w:t>Bij selectie:</w:t>
            </w:r>
            <w:r w:rsidRPr="00EF75B5">
              <w:rPr>
                <w:color w:val="002060"/>
                <w:sz w:val="20"/>
              </w:rPr>
              <w:tab/>
              <w:t xml:space="preserve">(kopie van het) geldig VCA**-certificaat </w:t>
            </w:r>
          </w:p>
        </w:tc>
      </w:tr>
      <w:tr w:rsidR="00D11A9F" w:rsidRPr="007E2BD7" w14:paraId="12C9396A" w14:textId="77777777" w:rsidTr="000E5A48">
        <w:tc>
          <w:tcPr>
            <w:tcW w:w="3544" w:type="dxa"/>
            <w:shd w:val="clear" w:color="auto" w:fill="C7E9FF"/>
          </w:tcPr>
          <w:p w14:paraId="46011419" w14:textId="1F2DDE00" w:rsidR="007E2BD7" w:rsidRPr="00EF75B5" w:rsidRDefault="007E2BD7">
            <w:pPr>
              <w:pStyle w:val="Lijstalinea"/>
              <w:widowControl w:val="0"/>
              <w:spacing w:line="240" w:lineRule="atLeast"/>
              <w:ind w:left="0"/>
              <w:rPr>
                <w:color w:val="002060"/>
                <w:sz w:val="20"/>
              </w:rPr>
            </w:pPr>
            <w:r w:rsidRPr="00EF75B5">
              <w:rPr>
                <w:color w:val="002060"/>
                <w:sz w:val="20"/>
              </w:rPr>
              <w:t>Ervaringseisen; kerncompetentie in referentie</w:t>
            </w:r>
            <w:r w:rsidR="00861022" w:rsidRPr="00EF75B5">
              <w:rPr>
                <w:color w:val="002060"/>
                <w:sz w:val="20"/>
              </w:rPr>
              <w:t>opdracht</w:t>
            </w:r>
          </w:p>
        </w:tc>
        <w:tc>
          <w:tcPr>
            <w:tcW w:w="5528" w:type="dxa"/>
            <w:shd w:val="clear" w:color="auto" w:fill="C7E9FF"/>
          </w:tcPr>
          <w:p w14:paraId="5DA017EC" w14:textId="035BFB87" w:rsidR="00861022" w:rsidRPr="00EF75B5" w:rsidRDefault="00861022" w:rsidP="00861022">
            <w:pPr>
              <w:pStyle w:val="Lijstalinea"/>
              <w:widowControl w:val="0"/>
              <w:spacing w:line="240" w:lineRule="atLeast"/>
              <w:ind w:left="0"/>
              <w:rPr>
                <w:color w:val="002060"/>
                <w:sz w:val="20"/>
              </w:rPr>
            </w:pPr>
            <w:r w:rsidRPr="00EF75B5">
              <w:rPr>
                <w:color w:val="002060"/>
                <w:sz w:val="20"/>
              </w:rPr>
              <w:t>Bij Aanmelding:</w:t>
            </w:r>
            <w:r w:rsidRPr="00EF75B5">
              <w:rPr>
                <w:color w:val="002060"/>
                <w:sz w:val="20"/>
              </w:rPr>
              <w:tab/>
              <w:t xml:space="preserve">Het volledig en naar waarheid ingevulde en </w:t>
            </w:r>
            <w:r w:rsidRPr="00EF75B5">
              <w:rPr>
                <w:color w:val="002060"/>
                <w:sz w:val="20"/>
              </w:rPr>
              <w:tab/>
            </w:r>
            <w:r w:rsidRPr="00EF75B5">
              <w:rPr>
                <w:color w:val="002060"/>
                <w:sz w:val="20"/>
              </w:rPr>
              <w:tab/>
              <w:t xml:space="preserve">ondertekende referentieblad waaruit de </w:t>
            </w:r>
            <w:r w:rsidRPr="00EF75B5">
              <w:rPr>
                <w:color w:val="002060"/>
                <w:sz w:val="20"/>
              </w:rPr>
              <w:tab/>
            </w:r>
            <w:r w:rsidRPr="00EF75B5">
              <w:rPr>
                <w:color w:val="002060"/>
                <w:sz w:val="20"/>
              </w:rPr>
              <w:tab/>
            </w:r>
            <w:r w:rsidRPr="00EF75B5">
              <w:rPr>
                <w:color w:val="002060"/>
                <w:sz w:val="20"/>
              </w:rPr>
              <w:tab/>
              <w:t xml:space="preserve">genoemde kenmerken en omstandigheden </w:t>
            </w:r>
            <w:r w:rsidRPr="00EF75B5">
              <w:rPr>
                <w:color w:val="002060"/>
                <w:sz w:val="20"/>
              </w:rPr>
              <w:tab/>
            </w:r>
            <w:r w:rsidRPr="00EF75B5">
              <w:rPr>
                <w:color w:val="002060"/>
                <w:sz w:val="20"/>
              </w:rPr>
              <w:tab/>
              <w:t>blijken;</w:t>
            </w:r>
            <w:r w:rsidRPr="00EF75B5">
              <w:rPr>
                <w:i/>
                <w:iCs/>
                <w:color w:val="002060"/>
                <w:sz w:val="20"/>
              </w:rPr>
              <w:t xml:space="preserve"> èn</w:t>
            </w:r>
          </w:p>
          <w:p w14:paraId="326CCB8A" w14:textId="7770CA69" w:rsidR="00861022" w:rsidRPr="00EF75B5" w:rsidRDefault="00861022" w:rsidP="00861022">
            <w:pPr>
              <w:pStyle w:val="Lijstalinea"/>
              <w:widowControl w:val="0"/>
              <w:spacing w:line="240" w:lineRule="atLeast"/>
              <w:ind w:left="0"/>
              <w:rPr>
                <w:color w:val="002060"/>
                <w:sz w:val="20"/>
              </w:rPr>
            </w:pPr>
            <w:r w:rsidRPr="00EF75B5">
              <w:rPr>
                <w:color w:val="002060"/>
                <w:sz w:val="20"/>
              </w:rPr>
              <w:tab/>
            </w:r>
            <w:r w:rsidRPr="00EF75B5">
              <w:rPr>
                <w:color w:val="002060"/>
                <w:sz w:val="20"/>
              </w:rPr>
              <w:tab/>
              <w:t xml:space="preserve">Een tevredenheidsverklaring ondertekend door </w:t>
            </w:r>
            <w:r w:rsidRPr="00EF75B5">
              <w:rPr>
                <w:color w:val="002060"/>
                <w:sz w:val="20"/>
              </w:rPr>
              <w:tab/>
            </w:r>
            <w:r w:rsidRPr="00EF75B5">
              <w:rPr>
                <w:color w:val="002060"/>
                <w:sz w:val="20"/>
              </w:rPr>
              <w:tab/>
              <w:t xml:space="preserve">een bevoegde en/of relevante functionaris van </w:t>
            </w:r>
            <w:r w:rsidRPr="00EF75B5">
              <w:rPr>
                <w:color w:val="002060"/>
                <w:sz w:val="20"/>
              </w:rPr>
              <w:tab/>
            </w:r>
            <w:r w:rsidRPr="00EF75B5">
              <w:rPr>
                <w:color w:val="002060"/>
                <w:sz w:val="20"/>
              </w:rPr>
              <w:tab/>
              <w:t xml:space="preserve">de opdrachtgever waar </w:t>
            </w:r>
            <w:r w:rsidR="00035E0F" w:rsidRPr="00EF75B5">
              <w:rPr>
                <w:color w:val="002060"/>
                <w:sz w:val="20"/>
              </w:rPr>
              <w:t>de referentieopdracht</w:t>
            </w:r>
            <w:r w:rsidRPr="00EF75B5">
              <w:rPr>
                <w:color w:val="002060"/>
                <w:sz w:val="20"/>
              </w:rPr>
              <w:t xml:space="preserve"> </w:t>
            </w:r>
            <w:r w:rsidRPr="00EF75B5">
              <w:rPr>
                <w:color w:val="002060"/>
                <w:sz w:val="20"/>
              </w:rPr>
              <w:tab/>
            </w:r>
            <w:r w:rsidRPr="00EF75B5">
              <w:rPr>
                <w:color w:val="002060"/>
                <w:sz w:val="20"/>
              </w:rPr>
              <w:tab/>
              <w:t xml:space="preserve">voor is uitgevoerd waaruit blijkt dat de </w:t>
            </w:r>
            <w:r w:rsidRPr="00EF75B5">
              <w:rPr>
                <w:color w:val="002060"/>
                <w:sz w:val="20"/>
              </w:rPr>
              <w:tab/>
            </w:r>
            <w:r w:rsidRPr="00EF75B5">
              <w:rPr>
                <w:color w:val="002060"/>
                <w:sz w:val="20"/>
              </w:rPr>
              <w:tab/>
            </w:r>
            <w:r w:rsidRPr="00EF75B5">
              <w:rPr>
                <w:color w:val="002060"/>
                <w:sz w:val="20"/>
              </w:rPr>
              <w:tab/>
              <w:t xml:space="preserve">referentieopdracht op vakkundige en </w:t>
            </w:r>
            <w:r w:rsidRPr="00EF75B5">
              <w:rPr>
                <w:color w:val="002060"/>
                <w:sz w:val="20"/>
              </w:rPr>
              <w:tab/>
            </w:r>
            <w:r w:rsidRPr="00EF75B5">
              <w:rPr>
                <w:color w:val="002060"/>
                <w:sz w:val="20"/>
              </w:rPr>
              <w:tab/>
            </w:r>
            <w:r w:rsidRPr="00EF75B5">
              <w:rPr>
                <w:color w:val="002060"/>
                <w:sz w:val="20"/>
              </w:rPr>
              <w:tab/>
              <w:t>regelmatige wijze is uitgevoerd.</w:t>
            </w:r>
          </w:p>
        </w:tc>
      </w:tr>
    </w:tbl>
    <w:p w14:paraId="0D6F153F" w14:textId="0FBA24A0" w:rsidR="00343F41" w:rsidRPr="00AD5681" w:rsidRDefault="00861022" w:rsidP="00703536">
      <w:pPr>
        <w:pStyle w:val="Kop3"/>
        <w:tabs>
          <w:tab w:val="left" w:pos="709"/>
        </w:tabs>
        <w:rPr>
          <w:rFonts w:ascii="Trade Gothic LT Pro Cn" w:eastAsia="Times New Roman" w:hAnsi="Trade Gothic LT Pro Cn"/>
          <w:i w:val="0"/>
          <w:color w:val="00B0F0"/>
          <w:sz w:val="28"/>
          <w:szCs w:val="28"/>
        </w:rPr>
      </w:pPr>
      <w:bookmarkStart w:id="246" w:name="_Toc173417454"/>
      <w:bookmarkStart w:id="247" w:name="_Toc194060541"/>
      <w:bookmarkStart w:id="248" w:name="_Toc196398999"/>
      <w:r>
        <w:rPr>
          <w:rFonts w:ascii="Trade Gothic LT Pro Cn" w:eastAsia="Times New Roman" w:hAnsi="Trade Gothic LT Pro Cn"/>
          <w:i w:val="0"/>
          <w:color w:val="00B0F0"/>
          <w:sz w:val="28"/>
          <w:szCs w:val="28"/>
        </w:rPr>
        <w:lastRenderedPageBreak/>
        <w:t>4</w:t>
      </w:r>
      <w:r w:rsidR="00703536" w:rsidRPr="00AD5681">
        <w:rPr>
          <w:rFonts w:ascii="Trade Gothic LT Pro Cn" w:eastAsia="Times New Roman" w:hAnsi="Trade Gothic LT Pro Cn"/>
          <w:i w:val="0"/>
          <w:color w:val="00B0F0"/>
          <w:sz w:val="28"/>
          <w:szCs w:val="28"/>
        </w:rPr>
        <w:t>.6</w:t>
      </w:r>
      <w:r w:rsidR="00703536" w:rsidRPr="00AD5681">
        <w:rPr>
          <w:rFonts w:ascii="Trade Gothic LT Pro Cn" w:eastAsia="Times New Roman" w:hAnsi="Trade Gothic LT Pro Cn"/>
          <w:i w:val="0"/>
          <w:color w:val="00B0F0"/>
          <w:sz w:val="28"/>
          <w:szCs w:val="28"/>
        </w:rPr>
        <w:tab/>
      </w:r>
      <w:r w:rsidR="004109D8" w:rsidRPr="00AD5681">
        <w:rPr>
          <w:rFonts w:ascii="Trade Gothic LT Pro Cn" w:eastAsia="Times New Roman" w:hAnsi="Trade Gothic LT Pro Cn"/>
          <w:i w:val="0"/>
          <w:color w:val="00B0F0"/>
          <w:sz w:val="28"/>
          <w:szCs w:val="28"/>
        </w:rPr>
        <w:t>Aanvullende u</w:t>
      </w:r>
      <w:r w:rsidR="00343F41" w:rsidRPr="00AD5681">
        <w:rPr>
          <w:rFonts w:ascii="Trade Gothic LT Pro Cn" w:eastAsia="Times New Roman" w:hAnsi="Trade Gothic LT Pro Cn"/>
          <w:i w:val="0"/>
          <w:color w:val="00B0F0"/>
          <w:sz w:val="28"/>
          <w:szCs w:val="28"/>
        </w:rPr>
        <w:t xml:space="preserve">itvoeringseisen bij </w:t>
      </w:r>
      <w:r w:rsidR="00F4551A">
        <w:rPr>
          <w:rFonts w:ascii="Trade Gothic LT Pro Cn" w:eastAsia="Times New Roman" w:hAnsi="Trade Gothic LT Pro Cn"/>
          <w:i w:val="0"/>
          <w:color w:val="00B0F0"/>
          <w:sz w:val="28"/>
          <w:szCs w:val="28"/>
        </w:rPr>
        <w:t>uitvoering van de Opdracht</w:t>
      </w:r>
      <w:bookmarkEnd w:id="246"/>
      <w:bookmarkEnd w:id="247"/>
      <w:bookmarkEnd w:id="248"/>
    </w:p>
    <w:p w14:paraId="798ED565" w14:textId="77777777" w:rsidR="00343F41" w:rsidRPr="00AD5681" w:rsidRDefault="00343F41" w:rsidP="00343F41">
      <w:pPr>
        <w:rPr>
          <w:sz w:val="20"/>
          <w:szCs w:val="20"/>
        </w:rPr>
      </w:pPr>
    </w:p>
    <w:p w14:paraId="54DE5D0A" w14:textId="562F4CB7" w:rsidR="004109D8" w:rsidRDefault="004109D8" w:rsidP="00343F41">
      <w:pPr>
        <w:widowControl w:val="0"/>
        <w:rPr>
          <w:rFonts w:asciiTheme="minorHAnsi" w:hAnsiTheme="minorHAnsi"/>
          <w:sz w:val="20"/>
        </w:rPr>
      </w:pPr>
      <w:r w:rsidRPr="00F4551A">
        <w:rPr>
          <w:rFonts w:asciiTheme="minorHAnsi" w:eastAsia="Times New Roman" w:hAnsiTheme="minorHAnsi" w:cstheme="minorHAnsi"/>
          <w:snapToGrid w:val="0"/>
          <w:sz w:val="20"/>
          <w:szCs w:val="20"/>
          <w:lang w:eastAsia="nl-NL"/>
        </w:rPr>
        <w:t>Aanbestedende dienst</w:t>
      </w:r>
      <w:r w:rsidR="00343F41" w:rsidRPr="00F4551A">
        <w:rPr>
          <w:rFonts w:asciiTheme="minorHAnsi" w:eastAsia="Times New Roman" w:hAnsiTheme="minorHAnsi" w:cstheme="minorHAnsi"/>
          <w:snapToGrid w:val="0"/>
          <w:sz w:val="20"/>
          <w:szCs w:val="20"/>
          <w:lang w:eastAsia="nl-NL"/>
        </w:rPr>
        <w:t xml:space="preserve"> </w:t>
      </w:r>
      <w:r w:rsidR="001A247B" w:rsidRPr="00F4551A">
        <w:rPr>
          <w:rFonts w:asciiTheme="minorHAnsi" w:eastAsia="Times New Roman" w:hAnsiTheme="minorHAnsi" w:cstheme="minorHAnsi"/>
          <w:snapToGrid w:val="0"/>
          <w:sz w:val="20"/>
          <w:szCs w:val="20"/>
          <w:lang w:eastAsia="nl-NL"/>
        </w:rPr>
        <w:t xml:space="preserve">stelt </w:t>
      </w:r>
      <w:r w:rsidR="00A664C2" w:rsidRPr="00F4551A">
        <w:rPr>
          <w:rFonts w:asciiTheme="minorHAnsi" w:eastAsia="Times New Roman" w:hAnsiTheme="minorHAnsi" w:cstheme="minorHAnsi"/>
          <w:snapToGrid w:val="0"/>
          <w:sz w:val="20"/>
          <w:szCs w:val="20"/>
          <w:lang w:eastAsia="nl-NL"/>
        </w:rPr>
        <w:t>aanvullende uitvoeringseisen</w:t>
      </w:r>
      <w:r w:rsidR="0012634B">
        <w:rPr>
          <w:rFonts w:asciiTheme="minorHAnsi" w:eastAsia="Times New Roman" w:hAnsiTheme="minorHAnsi" w:cstheme="minorHAnsi"/>
          <w:snapToGrid w:val="0"/>
          <w:sz w:val="20"/>
          <w:szCs w:val="20"/>
          <w:lang w:eastAsia="nl-NL"/>
        </w:rPr>
        <w:t xml:space="preserve">: </w:t>
      </w:r>
      <w:r w:rsidR="00A664C2" w:rsidRPr="00F4551A">
        <w:rPr>
          <w:rFonts w:asciiTheme="minorHAnsi" w:eastAsia="Times New Roman" w:hAnsiTheme="minorHAnsi" w:cstheme="minorHAnsi"/>
          <w:snapToGrid w:val="0"/>
          <w:sz w:val="20"/>
          <w:szCs w:val="20"/>
          <w:lang w:eastAsia="nl-NL"/>
        </w:rPr>
        <w:t>eisen die worden gesteld</w:t>
      </w:r>
      <w:r w:rsidR="00A664C2" w:rsidRPr="00F4551A">
        <w:rPr>
          <w:rFonts w:asciiTheme="minorHAnsi" w:hAnsiTheme="minorHAnsi"/>
          <w:sz w:val="20"/>
        </w:rPr>
        <w:t xml:space="preserve"> ten aanzien van de uitvoering van de Opdracht.</w:t>
      </w:r>
    </w:p>
    <w:p w14:paraId="180BC0F1" w14:textId="77777777" w:rsidR="00083D43" w:rsidRPr="00F4551A" w:rsidRDefault="00083D43" w:rsidP="00343F41">
      <w:pPr>
        <w:widowControl w:val="0"/>
        <w:rPr>
          <w:rFonts w:asciiTheme="minorHAnsi" w:eastAsia="Times New Roman" w:hAnsiTheme="minorHAnsi" w:cstheme="minorHAnsi"/>
          <w:snapToGrid w:val="0"/>
          <w:sz w:val="20"/>
          <w:szCs w:val="20"/>
          <w:lang w:eastAsia="nl-NL"/>
        </w:rPr>
      </w:pPr>
    </w:p>
    <w:p w14:paraId="49B0F7EC" w14:textId="0451979C" w:rsidR="00754EBA" w:rsidRPr="007C15B6" w:rsidRDefault="00703536" w:rsidP="007C15B6">
      <w:pPr>
        <w:pStyle w:val="Kop3"/>
        <w:tabs>
          <w:tab w:val="left" w:pos="709"/>
        </w:tabs>
        <w:rPr>
          <w:rFonts w:ascii="Trade Gothic LT Pro Cn" w:eastAsia="Times New Roman" w:hAnsi="Trade Gothic LT Pro Cn"/>
          <w:i w:val="0"/>
          <w:color w:val="00B0F0"/>
          <w:sz w:val="28"/>
          <w:szCs w:val="28"/>
        </w:rPr>
      </w:pPr>
      <w:bookmarkStart w:id="249" w:name="_Toc173417456"/>
      <w:r w:rsidRPr="007C15B6">
        <w:rPr>
          <w:rFonts w:ascii="Trade Gothic LT Pro Cn" w:eastAsia="Times New Roman" w:hAnsi="Trade Gothic LT Pro Cn"/>
          <w:i w:val="0"/>
          <w:color w:val="00B0F0"/>
          <w:sz w:val="28"/>
          <w:szCs w:val="28"/>
        </w:rPr>
        <w:tab/>
      </w:r>
      <w:bookmarkStart w:id="250" w:name="_Toc194060543"/>
      <w:bookmarkStart w:id="251" w:name="_Toc196399000"/>
      <w:r w:rsidR="007C15B6" w:rsidRPr="007C15B6">
        <w:rPr>
          <w:rFonts w:ascii="Trade Gothic LT Pro Cn" w:eastAsia="Times New Roman" w:hAnsi="Trade Gothic LT Pro Cn"/>
          <w:i w:val="0"/>
          <w:color w:val="00B0F0"/>
          <w:sz w:val="28"/>
          <w:szCs w:val="28"/>
        </w:rPr>
        <w:t>4</w:t>
      </w:r>
      <w:r w:rsidRPr="007C15B6">
        <w:rPr>
          <w:rFonts w:ascii="Trade Gothic LT Pro Cn" w:eastAsia="Times New Roman" w:hAnsi="Trade Gothic LT Pro Cn"/>
          <w:i w:val="0"/>
          <w:color w:val="00B0F0"/>
          <w:sz w:val="28"/>
          <w:szCs w:val="28"/>
        </w:rPr>
        <w:t>.6.</w:t>
      </w:r>
      <w:r w:rsidR="0012634B">
        <w:rPr>
          <w:rFonts w:ascii="Trade Gothic LT Pro Cn" w:eastAsia="Times New Roman" w:hAnsi="Trade Gothic LT Pro Cn"/>
          <w:i w:val="0"/>
          <w:color w:val="00B0F0"/>
          <w:sz w:val="28"/>
          <w:szCs w:val="28"/>
        </w:rPr>
        <w:t>1</w:t>
      </w:r>
      <w:r w:rsidRPr="007C15B6">
        <w:rPr>
          <w:rFonts w:ascii="Trade Gothic LT Pro Cn" w:eastAsia="Times New Roman" w:hAnsi="Trade Gothic LT Pro Cn"/>
          <w:i w:val="0"/>
          <w:color w:val="00B0F0"/>
          <w:sz w:val="28"/>
          <w:szCs w:val="28"/>
        </w:rPr>
        <w:tab/>
      </w:r>
      <w:r w:rsidR="00754EBA" w:rsidRPr="007C15B6">
        <w:rPr>
          <w:rFonts w:ascii="Trade Gothic LT Pro Cn" w:eastAsia="Times New Roman" w:hAnsi="Trade Gothic LT Pro Cn"/>
          <w:i w:val="0"/>
          <w:color w:val="00B0F0"/>
          <w:sz w:val="28"/>
          <w:szCs w:val="28"/>
        </w:rPr>
        <w:t>Nederlandse taal</w:t>
      </w:r>
      <w:bookmarkEnd w:id="249"/>
      <w:bookmarkEnd w:id="250"/>
      <w:bookmarkEnd w:id="251"/>
    </w:p>
    <w:p w14:paraId="42943797" w14:textId="77777777" w:rsidR="007C15B6" w:rsidRDefault="007C15B6" w:rsidP="00C545B9">
      <w:pPr>
        <w:widowControl w:val="0"/>
        <w:rPr>
          <w:sz w:val="20"/>
        </w:rPr>
      </w:pPr>
    </w:p>
    <w:p w14:paraId="294D9352" w14:textId="0A1E2C40" w:rsidR="00C545B9" w:rsidRPr="00C545B9" w:rsidRDefault="00C545B9" w:rsidP="00C545B9">
      <w:pPr>
        <w:widowControl w:val="0"/>
        <w:rPr>
          <w:sz w:val="20"/>
        </w:rPr>
      </w:pPr>
      <w:r w:rsidRPr="00C545B9">
        <w:rPr>
          <w:sz w:val="20"/>
        </w:rPr>
        <w:t xml:space="preserve">Gegadigde dient te garanderen dat gedurende de uitvoering van de Opdracht door alle werknemers en ingezette derden, welke zorg dragen voor de uitvoering van de Opdracht, in de contacten met de Aanbestedende dienst de Nederlandse taal in woord en geschrift wordt gebruikt. </w:t>
      </w:r>
    </w:p>
    <w:p w14:paraId="0CDCEBB3" w14:textId="37C53F0A" w:rsidR="00C545B9" w:rsidRPr="00C545B9" w:rsidRDefault="00C545B9" w:rsidP="00C545B9">
      <w:pPr>
        <w:widowControl w:val="0"/>
        <w:rPr>
          <w:sz w:val="20"/>
        </w:rPr>
      </w:pPr>
      <w:r w:rsidRPr="00C545B9">
        <w:rPr>
          <w:sz w:val="20"/>
        </w:rPr>
        <w:t>Tevens dient Gegadigde er bij de uitvoering van de Opdracht zorg voor te dragen dat alle gebruikte/te hanteren documenten in de Nederlandse taal zijn opgesteld.</w:t>
      </w:r>
    </w:p>
    <w:p w14:paraId="40EF4293" w14:textId="2E534295" w:rsidR="00343F41" w:rsidRDefault="00C545B9" w:rsidP="00B46932">
      <w:pPr>
        <w:widowControl w:val="0"/>
        <w:rPr>
          <w:sz w:val="20"/>
        </w:rPr>
      </w:pPr>
      <w:r w:rsidRPr="00C545B9">
        <w:rPr>
          <w:sz w:val="20"/>
        </w:rPr>
        <w:t>Op moment van aanmelden volstaat hiertoe als bewijsstuk het indienen van de volledig ingevulde en rechtsgeldig ondertekende Eigen Verklaring (UEA).</w:t>
      </w:r>
    </w:p>
    <w:p w14:paraId="59968AFA" w14:textId="77777777" w:rsidR="007C15B6" w:rsidRDefault="007C15B6" w:rsidP="00B46932">
      <w:pPr>
        <w:widowControl w:val="0"/>
        <w:rPr>
          <w:sz w:val="20"/>
        </w:rPr>
      </w:pPr>
    </w:p>
    <w:p w14:paraId="484F94A4" w14:textId="7C531486" w:rsidR="007C15B6" w:rsidRPr="005A6020" w:rsidRDefault="007C15B6" w:rsidP="007C15B6">
      <w:pPr>
        <w:pStyle w:val="Kop3"/>
        <w:tabs>
          <w:tab w:val="left" w:pos="709"/>
        </w:tabs>
        <w:rPr>
          <w:rFonts w:ascii="Trade Gothic LT Pro Cn" w:eastAsia="Times New Roman" w:hAnsi="Trade Gothic LT Pro Cn"/>
          <w:i w:val="0"/>
          <w:color w:val="00B0F0"/>
          <w:sz w:val="28"/>
          <w:szCs w:val="28"/>
        </w:rPr>
      </w:pPr>
      <w:r>
        <w:rPr>
          <w:rFonts w:ascii="Trade Gothic LT Pro Cn" w:eastAsia="Times New Roman" w:hAnsi="Trade Gothic LT Pro Cn"/>
          <w:i w:val="0"/>
          <w:color w:val="00B0F0"/>
          <w:sz w:val="28"/>
          <w:szCs w:val="28"/>
        </w:rPr>
        <w:tab/>
      </w:r>
      <w:bookmarkStart w:id="252" w:name="_Toc196399001"/>
      <w:r>
        <w:rPr>
          <w:rFonts w:ascii="Trade Gothic LT Pro Cn" w:eastAsia="Times New Roman" w:hAnsi="Trade Gothic LT Pro Cn"/>
          <w:i w:val="0"/>
          <w:color w:val="00B0F0"/>
          <w:sz w:val="28"/>
          <w:szCs w:val="28"/>
        </w:rPr>
        <w:t>4.6.</w:t>
      </w:r>
      <w:r w:rsidR="0012634B">
        <w:rPr>
          <w:rFonts w:ascii="Trade Gothic LT Pro Cn" w:eastAsia="Times New Roman" w:hAnsi="Trade Gothic LT Pro Cn"/>
          <w:i w:val="0"/>
          <w:color w:val="00B0F0"/>
          <w:sz w:val="28"/>
          <w:szCs w:val="28"/>
        </w:rPr>
        <w:t>2</w:t>
      </w:r>
      <w:r>
        <w:rPr>
          <w:rFonts w:ascii="Trade Gothic LT Pro Cn" w:eastAsia="Times New Roman" w:hAnsi="Trade Gothic LT Pro Cn"/>
          <w:i w:val="0"/>
          <w:color w:val="00B0F0"/>
          <w:sz w:val="28"/>
          <w:szCs w:val="28"/>
        </w:rPr>
        <w:tab/>
        <w:t>Bijzondere uitvoeringsvoorwaarde: aanvullende digitale toepassing</w:t>
      </w:r>
      <w:bookmarkEnd w:id="252"/>
    </w:p>
    <w:p w14:paraId="42797378" w14:textId="77777777" w:rsidR="007C15B6" w:rsidRDefault="007C15B6" w:rsidP="00F4551A">
      <w:pPr>
        <w:widowControl w:val="0"/>
        <w:rPr>
          <w:rFonts w:asciiTheme="minorHAnsi" w:eastAsia="Times New Roman" w:hAnsiTheme="minorHAnsi" w:cstheme="minorHAnsi"/>
          <w:snapToGrid w:val="0"/>
          <w:sz w:val="20"/>
          <w:szCs w:val="20"/>
          <w:lang w:eastAsia="nl-NL"/>
        </w:rPr>
      </w:pPr>
    </w:p>
    <w:p w14:paraId="48BA06C9" w14:textId="77777777" w:rsidR="00D42B4C" w:rsidRPr="00D42B4C" w:rsidRDefault="00D42B4C" w:rsidP="00D42B4C">
      <w:pPr>
        <w:widowControl w:val="0"/>
        <w:rPr>
          <w:rFonts w:asciiTheme="minorHAnsi" w:eastAsia="Times New Roman" w:hAnsiTheme="minorHAnsi" w:cstheme="minorHAnsi"/>
          <w:snapToGrid w:val="0"/>
          <w:sz w:val="20"/>
          <w:szCs w:val="20"/>
          <w:lang w:eastAsia="nl-NL"/>
        </w:rPr>
      </w:pPr>
      <w:r w:rsidRPr="00D42B4C">
        <w:rPr>
          <w:rFonts w:asciiTheme="minorHAnsi" w:eastAsia="Times New Roman" w:hAnsiTheme="minorHAnsi" w:cstheme="minorHAnsi"/>
          <w:snapToGrid w:val="0"/>
          <w:sz w:val="20"/>
          <w:szCs w:val="20"/>
          <w:lang w:eastAsia="nl-NL"/>
        </w:rPr>
        <w:t xml:space="preserve">Opdrachtgever heeft een verzwaarde zorgplicht tegenover haar inwoners, in haar gemeente gevestigde bedrijven en haar medewerkers ten aanzien van het veilig gebruik van digitale toepassingen in de uitvoering van een opdracht. </w:t>
      </w:r>
    </w:p>
    <w:p w14:paraId="6B21EE41" w14:textId="77777777" w:rsidR="007E7B3A" w:rsidRDefault="00D42B4C" w:rsidP="007E7B3A">
      <w:pPr>
        <w:widowControl w:val="0"/>
        <w:rPr>
          <w:rFonts w:asciiTheme="minorHAnsi" w:eastAsia="Times New Roman" w:hAnsiTheme="minorHAnsi" w:cstheme="minorHAnsi"/>
          <w:snapToGrid w:val="0"/>
          <w:sz w:val="20"/>
          <w:szCs w:val="20"/>
          <w:lang w:eastAsia="nl-NL"/>
        </w:rPr>
      </w:pPr>
      <w:r w:rsidRPr="00D42B4C">
        <w:rPr>
          <w:rFonts w:asciiTheme="minorHAnsi" w:eastAsia="Times New Roman" w:hAnsiTheme="minorHAnsi" w:cstheme="minorHAnsi"/>
          <w:snapToGrid w:val="0"/>
          <w:sz w:val="20"/>
          <w:szCs w:val="20"/>
          <w:lang w:eastAsia="nl-NL"/>
        </w:rPr>
        <w:t>Daarom geldt dat indien Opdrachtnemer in de uitvoering van de Opdracht gebruik maakt of mogelijk in de toekomst gebruik gaat maken van een app, website en/of een andere digitale toepassing die geen onderdeel uitmaakt van de uitvraag van Opdrachtgever, maar waarvan het de bedoeling van Opdrachtnemer is dat inwoners van Opdrachtgever, in gemeente van Opdrachtgever gevestigde bedrijven en medewerkers van Opdrachtgever van deze toepassing gebruik maken, dan gelden hiervoor aanvullende eisen en voorwaarden die door Opdrachtgever getoetst dienen te worden. Daarom dient Opdrachtnemer in dat geval eerst schriftelijk akkoord van Opdrachtgever te krijgen voordat de app, website en/of andere digitale toepassing mag worden toegepast bij de uitvoering van de Opdracht.</w:t>
      </w:r>
    </w:p>
    <w:p w14:paraId="349AE188" w14:textId="77777777" w:rsidR="007C15B6" w:rsidRDefault="007C15B6" w:rsidP="007E7B3A">
      <w:pPr>
        <w:widowControl w:val="0"/>
        <w:rPr>
          <w:rFonts w:asciiTheme="minorHAnsi" w:eastAsia="Times New Roman" w:hAnsiTheme="minorHAnsi" w:cstheme="minorHAnsi"/>
          <w:snapToGrid w:val="0"/>
          <w:sz w:val="20"/>
          <w:szCs w:val="20"/>
          <w:lang w:eastAsia="nl-NL"/>
        </w:rPr>
      </w:pPr>
    </w:p>
    <w:p w14:paraId="49C4D8C6" w14:textId="3B89061C" w:rsidR="007C15B6" w:rsidRPr="005A6020" w:rsidRDefault="007C15B6" w:rsidP="007C15B6">
      <w:pPr>
        <w:pStyle w:val="Kop3"/>
        <w:tabs>
          <w:tab w:val="left" w:pos="709"/>
        </w:tabs>
        <w:rPr>
          <w:rFonts w:ascii="Trade Gothic LT Pro Cn" w:eastAsia="Times New Roman" w:hAnsi="Trade Gothic LT Pro Cn"/>
          <w:i w:val="0"/>
          <w:color w:val="00B0F0"/>
          <w:sz w:val="28"/>
          <w:szCs w:val="28"/>
        </w:rPr>
      </w:pPr>
      <w:r>
        <w:rPr>
          <w:rFonts w:ascii="Trade Gothic LT Pro Cn" w:eastAsia="Times New Roman" w:hAnsi="Trade Gothic LT Pro Cn"/>
          <w:i w:val="0"/>
          <w:color w:val="00B0F0"/>
          <w:sz w:val="28"/>
          <w:szCs w:val="28"/>
        </w:rPr>
        <w:tab/>
      </w:r>
      <w:bookmarkStart w:id="253" w:name="_Toc196399002"/>
      <w:r>
        <w:rPr>
          <w:rFonts w:ascii="Trade Gothic LT Pro Cn" w:eastAsia="Times New Roman" w:hAnsi="Trade Gothic LT Pro Cn"/>
          <w:i w:val="0"/>
          <w:color w:val="00B0F0"/>
          <w:sz w:val="28"/>
          <w:szCs w:val="28"/>
        </w:rPr>
        <w:t>4.6.</w:t>
      </w:r>
      <w:r w:rsidR="0012634B">
        <w:rPr>
          <w:rFonts w:ascii="Trade Gothic LT Pro Cn" w:eastAsia="Times New Roman" w:hAnsi="Trade Gothic LT Pro Cn"/>
          <w:i w:val="0"/>
          <w:color w:val="00B0F0"/>
          <w:sz w:val="28"/>
          <w:szCs w:val="28"/>
        </w:rPr>
        <w:t>3</w:t>
      </w:r>
      <w:r>
        <w:rPr>
          <w:rFonts w:ascii="Trade Gothic LT Pro Cn" w:eastAsia="Times New Roman" w:hAnsi="Trade Gothic LT Pro Cn"/>
          <w:i w:val="0"/>
          <w:color w:val="00B0F0"/>
          <w:sz w:val="28"/>
          <w:szCs w:val="28"/>
        </w:rPr>
        <w:tab/>
        <w:t>Bijzondere uitvoeringsvoorwaarde: Social Return on Investment</w:t>
      </w:r>
      <w:bookmarkEnd w:id="253"/>
    </w:p>
    <w:p w14:paraId="3337A610" w14:textId="77777777" w:rsidR="009D6F61" w:rsidRPr="00B46932" w:rsidRDefault="009D6F61" w:rsidP="009D6F61">
      <w:pPr>
        <w:rPr>
          <w:sz w:val="20"/>
          <w:szCs w:val="20"/>
        </w:rPr>
      </w:pPr>
    </w:p>
    <w:p w14:paraId="20C6A10D" w14:textId="77777777" w:rsidR="003C0093" w:rsidRPr="0012634B" w:rsidRDefault="00FC3506" w:rsidP="00FC3506">
      <w:pPr>
        <w:widowControl w:val="0"/>
        <w:rPr>
          <w:rFonts w:asciiTheme="minorHAnsi" w:eastAsia="Times New Roman" w:hAnsiTheme="minorHAnsi" w:cstheme="minorHAnsi"/>
          <w:snapToGrid w:val="0"/>
          <w:sz w:val="20"/>
          <w:szCs w:val="20"/>
          <w:lang w:eastAsia="nl-NL"/>
        </w:rPr>
      </w:pPr>
      <w:r w:rsidRPr="0012634B">
        <w:rPr>
          <w:rFonts w:asciiTheme="minorHAnsi" w:eastAsia="Times New Roman" w:hAnsiTheme="minorHAnsi" w:cstheme="minorHAnsi"/>
          <w:snapToGrid w:val="0"/>
          <w:sz w:val="20"/>
          <w:szCs w:val="20"/>
          <w:lang w:eastAsia="nl-NL"/>
        </w:rPr>
        <w:t xml:space="preserve">Conform het aanbestedingsbeleid </w:t>
      </w:r>
      <w:r w:rsidR="003C0093" w:rsidRPr="0012634B">
        <w:rPr>
          <w:rFonts w:asciiTheme="minorHAnsi" w:eastAsia="Times New Roman" w:hAnsiTheme="minorHAnsi" w:cstheme="minorHAnsi"/>
          <w:snapToGrid w:val="0"/>
          <w:sz w:val="20"/>
          <w:szCs w:val="20"/>
          <w:lang w:eastAsia="nl-NL"/>
        </w:rPr>
        <w:t xml:space="preserve">van </w:t>
      </w:r>
      <w:r w:rsidR="00FC26DF" w:rsidRPr="0012634B">
        <w:rPr>
          <w:rFonts w:asciiTheme="minorHAnsi" w:eastAsia="Times New Roman" w:hAnsiTheme="minorHAnsi" w:cstheme="minorHAnsi"/>
          <w:snapToGrid w:val="0"/>
          <w:sz w:val="20"/>
          <w:szCs w:val="20"/>
          <w:lang w:eastAsia="nl-NL"/>
        </w:rPr>
        <w:t>Aanbestedende dienst</w:t>
      </w:r>
      <w:r w:rsidR="00F12748" w:rsidRPr="0012634B">
        <w:rPr>
          <w:rFonts w:asciiTheme="minorHAnsi" w:eastAsia="Times New Roman" w:hAnsiTheme="minorHAnsi" w:cstheme="minorHAnsi"/>
          <w:snapToGrid w:val="0"/>
          <w:sz w:val="20"/>
          <w:szCs w:val="20"/>
          <w:lang w:eastAsia="nl-NL"/>
        </w:rPr>
        <w:t xml:space="preserve"> </w:t>
      </w:r>
      <w:r w:rsidRPr="0012634B">
        <w:rPr>
          <w:rFonts w:asciiTheme="minorHAnsi" w:eastAsia="Times New Roman" w:hAnsiTheme="minorHAnsi" w:cstheme="minorHAnsi"/>
          <w:snapToGrid w:val="0"/>
          <w:sz w:val="20"/>
          <w:szCs w:val="20"/>
          <w:lang w:eastAsia="nl-NL"/>
        </w:rPr>
        <w:t>is op de</w:t>
      </w:r>
      <w:r w:rsidR="00F12748" w:rsidRPr="0012634B">
        <w:rPr>
          <w:rFonts w:asciiTheme="minorHAnsi" w:eastAsia="Times New Roman" w:hAnsiTheme="minorHAnsi" w:cstheme="minorHAnsi"/>
          <w:snapToGrid w:val="0"/>
          <w:sz w:val="20"/>
          <w:szCs w:val="20"/>
          <w:lang w:eastAsia="nl-NL"/>
        </w:rPr>
        <w:t xml:space="preserve"> O</w:t>
      </w:r>
      <w:r w:rsidRPr="0012634B">
        <w:rPr>
          <w:rFonts w:asciiTheme="minorHAnsi" w:eastAsia="Times New Roman" w:hAnsiTheme="minorHAnsi" w:cstheme="minorHAnsi"/>
          <w:snapToGrid w:val="0"/>
          <w:sz w:val="20"/>
          <w:szCs w:val="20"/>
          <w:lang w:eastAsia="nl-NL"/>
        </w:rPr>
        <w:t xml:space="preserve">pdracht Social Return on Investment (SROI) als bijzondere uitvoeringsvoorwaarde van toepassing. </w:t>
      </w:r>
    </w:p>
    <w:p w14:paraId="349A5469" w14:textId="77777777" w:rsidR="003F32FE" w:rsidRPr="006F3271" w:rsidRDefault="00FC3506" w:rsidP="00FC3506">
      <w:pPr>
        <w:widowControl w:val="0"/>
        <w:rPr>
          <w:rFonts w:asciiTheme="minorHAnsi" w:eastAsia="Times New Roman" w:hAnsiTheme="minorHAnsi" w:cstheme="minorHAnsi"/>
          <w:snapToGrid w:val="0"/>
          <w:sz w:val="20"/>
          <w:szCs w:val="20"/>
          <w:lang w:eastAsia="nl-NL"/>
        </w:rPr>
      </w:pPr>
      <w:r w:rsidRPr="0012634B">
        <w:rPr>
          <w:rFonts w:asciiTheme="minorHAnsi" w:eastAsia="Times New Roman" w:hAnsiTheme="minorHAnsi" w:cstheme="minorHAnsi"/>
          <w:snapToGrid w:val="0"/>
          <w:sz w:val="20"/>
          <w:szCs w:val="20"/>
          <w:lang w:eastAsia="nl-NL"/>
        </w:rPr>
        <w:t xml:space="preserve">Door zich </w:t>
      </w:r>
      <w:r w:rsidR="006815B4" w:rsidRPr="0012634B">
        <w:rPr>
          <w:rFonts w:asciiTheme="minorHAnsi" w:eastAsia="Times New Roman" w:hAnsiTheme="minorHAnsi" w:cstheme="minorHAnsi"/>
          <w:snapToGrid w:val="0"/>
          <w:sz w:val="20"/>
          <w:szCs w:val="20"/>
          <w:lang w:eastAsia="nl-NL"/>
        </w:rPr>
        <w:t>aan te melden</w:t>
      </w:r>
      <w:r w:rsidRPr="0012634B">
        <w:rPr>
          <w:rFonts w:asciiTheme="minorHAnsi" w:eastAsia="Times New Roman" w:hAnsiTheme="minorHAnsi" w:cstheme="minorHAnsi"/>
          <w:snapToGrid w:val="0"/>
          <w:sz w:val="20"/>
          <w:szCs w:val="20"/>
          <w:lang w:eastAsia="nl-NL"/>
        </w:rPr>
        <w:t xml:space="preserve"> op deze aanbesteding verplicht </w:t>
      </w:r>
      <w:r w:rsidR="009A6D6F" w:rsidRPr="0012634B">
        <w:rPr>
          <w:rFonts w:eastAsia="Times New Roman" w:cs="Times New Roman"/>
          <w:snapToGrid w:val="0"/>
          <w:sz w:val="20"/>
          <w:szCs w:val="20"/>
          <w:lang w:eastAsia="nl-NL"/>
        </w:rPr>
        <w:t xml:space="preserve">Gegadigde </w:t>
      </w:r>
      <w:r w:rsidRPr="0012634B">
        <w:rPr>
          <w:rFonts w:asciiTheme="minorHAnsi" w:eastAsia="Times New Roman" w:hAnsiTheme="minorHAnsi" w:cstheme="minorHAnsi"/>
          <w:snapToGrid w:val="0"/>
          <w:sz w:val="20"/>
          <w:szCs w:val="20"/>
          <w:lang w:eastAsia="nl-NL"/>
        </w:rPr>
        <w:t xml:space="preserve">zich om bij gunning </w:t>
      </w:r>
      <w:r w:rsidR="003C0093" w:rsidRPr="0012634B">
        <w:rPr>
          <w:rFonts w:asciiTheme="minorHAnsi" w:eastAsia="Times New Roman" w:hAnsiTheme="minorHAnsi" w:cstheme="minorHAnsi"/>
          <w:snapToGrid w:val="0"/>
          <w:sz w:val="20"/>
          <w:szCs w:val="20"/>
          <w:lang w:eastAsia="nl-NL"/>
        </w:rPr>
        <w:t>van de aannemingsovereenkomst</w:t>
      </w:r>
      <w:r w:rsidR="003F32FE" w:rsidRPr="0012634B">
        <w:rPr>
          <w:rFonts w:asciiTheme="minorHAnsi" w:eastAsia="Times New Roman" w:hAnsiTheme="minorHAnsi" w:cstheme="minorHAnsi"/>
          <w:snapToGrid w:val="0"/>
          <w:sz w:val="20"/>
          <w:szCs w:val="20"/>
          <w:lang w:eastAsia="nl-NL"/>
        </w:rPr>
        <w:t xml:space="preserve"> </w:t>
      </w:r>
      <w:r w:rsidR="003F32FE" w:rsidRPr="0012634B">
        <w:rPr>
          <w:sz w:val="20"/>
        </w:rPr>
        <w:t xml:space="preserve">na afloop van de bouwteamfase </w:t>
      </w:r>
      <w:r w:rsidRPr="0012634B">
        <w:rPr>
          <w:rFonts w:asciiTheme="minorHAnsi" w:eastAsia="Times New Roman" w:hAnsiTheme="minorHAnsi" w:cstheme="minorHAnsi"/>
          <w:snapToGrid w:val="0"/>
          <w:sz w:val="20"/>
          <w:szCs w:val="20"/>
          <w:lang w:eastAsia="nl-NL"/>
        </w:rPr>
        <w:t xml:space="preserve">een bijdrage te leveren aan de doelstellingen van </w:t>
      </w:r>
      <w:r w:rsidRPr="006F3271">
        <w:rPr>
          <w:rFonts w:asciiTheme="minorHAnsi" w:eastAsia="Times New Roman" w:hAnsiTheme="minorHAnsi" w:cstheme="minorHAnsi"/>
          <w:snapToGrid w:val="0"/>
          <w:sz w:val="20"/>
          <w:szCs w:val="20"/>
          <w:lang w:eastAsia="nl-NL"/>
        </w:rPr>
        <w:t xml:space="preserve">het arbeidsmarktbeleid van de gemeente Tilburg. </w:t>
      </w:r>
    </w:p>
    <w:p w14:paraId="60539233" w14:textId="5EB43AC0" w:rsidR="00694486" w:rsidRDefault="00FC3506" w:rsidP="17653643">
      <w:pPr>
        <w:widowControl w:val="0"/>
        <w:rPr>
          <w:rFonts w:asciiTheme="minorHAnsi" w:eastAsia="Times New Roman" w:hAnsiTheme="minorHAnsi" w:cstheme="minorBidi"/>
          <w:snapToGrid w:val="0"/>
          <w:sz w:val="20"/>
          <w:szCs w:val="20"/>
          <w:lang w:eastAsia="nl-NL"/>
        </w:rPr>
      </w:pPr>
      <w:r w:rsidRPr="006F3271">
        <w:rPr>
          <w:rFonts w:asciiTheme="minorHAnsi" w:eastAsia="Times New Roman" w:hAnsiTheme="minorHAnsi" w:cstheme="minorBidi"/>
          <w:snapToGrid w:val="0"/>
          <w:sz w:val="20"/>
          <w:szCs w:val="20"/>
          <w:lang w:eastAsia="nl-NL"/>
        </w:rPr>
        <w:t>De omvang van deze verplichting bedraagt</w:t>
      </w:r>
      <w:r w:rsidR="00C236E1" w:rsidRPr="006F3271">
        <w:rPr>
          <w:rFonts w:asciiTheme="minorHAnsi" w:eastAsia="Times New Roman" w:hAnsiTheme="minorHAnsi" w:cstheme="minorBidi"/>
          <w:snapToGrid w:val="0"/>
          <w:sz w:val="20"/>
          <w:szCs w:val="20"/>
          <w:lang w:eastAsia="nl-NL"/>
        </w:rPr>
        <w:t xml:space="preserve"> 1 </w:t>
      </w:r>
      <w:r w:rsidRPr="006F3271">
        <w:rPr>
          <w:rFonts w:asciiTheme="minorHAnsi" w:eastAsia="Times New Roman" w:hAnsiTheme="minorHAnsi" w:cstheme="minorBidi"/>
          <w:snapToGrid w:val="0"/>
          <w:sz w:val="20"/>
          <w:szCs w:val="20"/>
          <w:lang w:eastAsia="nl-NL"/>
        </w:rPr>
        <w:t>% van de aanneemsom</w:t>
      </w:r>
      <w:r w:rsidR="00480134" w:rsidRPr="006F3271">
        <w:rPr>
          <w:rFonts w:asciiTheme="minorHAnsi" w:eastAsia="Times New Roman" w:hAnsiTheme="minorHAnsi" w:cstheme="minorBidi"/>
          <w:snapToGrid w:val="0"/>
          <w:sz w:val="20"/>
          <w:szCs w:val="20"/>
          <w:lang w:eastAsia="nl-NL"/>
        </w:rPr>
        <w:t xml:space="preserve">, </w:t>
      </w:r>
      <w:r w:rsidRPr="006F3271">
        <w:rPr>
          <w:rFonts w:asciiTheme="minorHAnsi" w:eastAsia="Times New Roman" w:hAnsiTheme="minorHAnsi" w:cstheme="minorBidi"/>
          <w:snapToGrid w:val="0"/>
          <w:sz w:val="20"/>
          <w:szCs w:val="20"/>
          <w:lang w:eastAsia="nl-NL"/>
        </w:rPr>
        <w:t xml:space="preserve">exclusief </w:t>
      </w:r>
      <w:r w:rsidR="00330401" w:rsidRPr="006F3271">
        <w:rPr>
          <w:rFonts w:asciiTheme="minorHAnsi" w:eastAsia="Times New Roman" w:hAnsiTheme="minorHAnsi" w:cstheme="minorBidi"/>
          <w:snapToGrid w:val="0"/>
          <w:sz w:val="20"/>
          <w:szCs w:val="20"/>
          <w:lang w:eastAsia="nl-NL"/>
        </w:rPr>
        <w:t>btw</w:t>
      </w:r>
      <w:r w:rsidR="00480134" w:rsidRPr="006F3271">
        <w:rPr>
          <w:rFonts w:asciiTheme="minorHAnsi" w:eastAsia="Times New Roman" w:hAnsiTheme="minorHAnsi" w:cstheme="minorBidi"/>
          <w:snapToGrid w:val="0"/>
          <w:sz w:val="20"/>
          <w:szCs w:val="20"/>
          <w:lang w:eastAsia="nl-NL"/>
        </w:rPr>
        <w:t>,</w:t>
      </w:r>
      <w:r w:rsidRPr="006F3271">
        <w:rPr>
          <w:rFonts w:asciiTheme="minorHAnsi" w:eastAsia="Times New Roman" w:hAnsiTheme="minorHAnsi" w:cstheme="minorBidi"/>
          <w:snapToGrid w:val="0"/>
          <w:sz w:val="20"/>
          <w:szCs w:val="20"/>
          <w:lang w:eastAsia="nl-NL"/>
        </w:rPr>
        <w:t xml:space="preserve"> steeds per jaar achteraf vast te stellen op basis van werkelijk gefactureerde kosten. </w:t>
      </w:r>
    </w:p>
    <w:p w14:paraId="2884559E" w14:textId="77777777" w:rsidR="00CF6E86" w:rsidRDefault="00CF6E86" w:rsidP="17653643">
      <w:pPr>
        <w:widowControl w:val="0"/>
        <w:rPr>
          <w:rFonts w:asciiTheme="minorHAnsi" w:eastAsia="Times New Roman" w:hAnsiTheme="minorHAnsi" w:cstheme="minorBidi"/>
          <w:snapToGrid w:val="0"/>
          <w:sz w:val="20"/>
          <w:szCs w:val="20"/>
          <w:lang w:eastAsia="nl-NL"/>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9072"/>
      </w:tblGrid>
      <w:tr w:rsidR="00320724" w:rsidRPr="000132E9" w14:paraId="7BE5FE8C" w14:textId="77777777" w:rsidTr="000E5A48">
        <w:trPr>
          <w:trHeight w:val="554"/>
        </w:trPr>
        <w:tc>
          <w:tcPr>
            <w:tcW w:w="9072" w:type="dxa"/>
            <w:shd w:val="clear" w:color="auto" w:fill="C7E9FF"/>
          </w:tcPr>
          <w:p w14:paraId="603BAFF5" w14:textId="1A49D736" w:rsidR="00694486" w:rsidRPr="00CF6E86" w:rsidRDefault="00694486" w:rsidP="00CF6E86">
            <w:pPr>
              <w:widowControl w:val="0"/>
              <w:spacing w:line="240" w:lineRule="atLeast"/>
              <w:rPr>
                <w:color w:val="002060"/>
                <w:sz w:val="20"/>
              </w:rPr>
            </w:pPr>
            <w:r w:rsidRPr="00CF6E86">
              <w:rPr>
                <w:color w:val="002060"/>
                <w:sz w:val="20"/>
              </w:rPr>
              <w:t xml:space="preserve">Voorbeeld: </w:t>
            </w:r>
          </w:p>
          <w:p w14:paraId="4E2FCB19" w14:textId="77777777" w:rsidR="00CF6E86" w:rsidRDefault="00694486" w:rsidP="00694486">
            <w:pPr>
              <w:pStyle w:val="Lijstalinea"/>
              <w:widowControl w:val="0"/>
              <w:spacing w:line="240" w:lineRule="atLeast"/>
              <w:ind w:left="0"/>
              <w:rPr>
                <w:color w:val="002060"/>
                <w:sz w:val="20"/>
              </w:rPr>
            </w:pPr>
            <w:r w:rsidRPr="00694486">
              <w:rPr>
                <w:color w:val="002060"/>
                <w:sz w:val="20"/>
              </w:rPr>
              <w:t xml:space="preserve">Stel dat de aanneemsom € 1.000.000,00 is, in dit geval geldt een SROI-verplichting van 1% procent, </w:t>
            </w:r>
          </w:p>
          <w:p w14:paraId="59BE7D9E" w14:textId="05C0BD6E" w:rsidR="00694486" w:rsidRPr="000132E9" w:rsidRDefault="00694486" w:rsidP="00694486">
            <w:pPr>
              <w:pStyle w:val="Lijstalinea"/>
              <w:widowControl w:val="0"/>
              <w:spacing w:line="240" w:lineRule="atLeast"/>
              <w:ind w:left="0"/>
              <w:rPr>
                <w:color w:val="002060"/>
                <w:sz w:val="20"/>
              </w:rPr>
            </w:pPr>
            <w:r w:rsidRPr="00694486">
              <w:rPr>
                <w:color w:val="002060"/>
                <w:sz w:val="20"/>
              </w:rPr>
              <w:t>dus € 10.000,=.</w:t>
            </w:r>
          </w:p>
        </w:tc>
      </w:tr>
    </w:tbl>
    <w:p w14:paraId="0350F025" w14:textId="77777777" w:rsidR="00694486" w:rsidRPr="006F3271" w:rsidRDefault="00694486" w:rsidP="17653643">
      <w:pPr>
        <w:widowControl w:val="0"/>
        <w:rPr>
          <w:rFonts w:asciiTheme="minorHAnsi" w:eastAsia="Times New Roman" w:hAnsiTheme="minorHAnsi" w:cstheme="minorBidi"/>
          <w:snapToGrid w:val="0"/>
          <w:sz w:val="20"/>
          <w:szCs w:val="20"/>
          <w:lang w:eastAsia="nl-NL"/>
        </w:rPr>
      </w:pPr>
    </w:p>
    <w:p w14:paraId="166B0068" w14:textId="77777777" w:rsidR="00863040" w:rsidRDefault="00863040">
      <w:pPr>
        <w:spacing w:after="200" w:line="276" w:lineRule="auto"/>
        <w:rPr>
          <w:sz w:val="24"/>
          <w:szCs w:val="24"/>
        </w:rPr>
      </w:pPr>
      <w:r>
        <w:rPr>
          <w:sz w:val="24"/>
          <w:szCs w:val="24"/>
        </w:rPr>
        <w:br w:type="page"/>
      </w:r>
    </w:p>
    <w:p w14:paraId="21FB5B51" w14:textId="599DFD71" w:rsidR="00863040" w:rsidRPr="00EA4A42" w:rsidRDefault="00863040">
      <w:pPr>
        <w:pStyle w:val="Kop1-Ab"/>
        <w:numPr>
          <w:ilvl w:val="0"/>
          <w:numId w:val="6"/>
        </w:numPr>
        <w:rPr>
          <w:sz w:val="36"/>
          <w:szCs w:val="36"/>
        </w:rPr>
      </w:pPr>
      <w:r>
        <w:rPr>
          <w:sz w:val="36"/>
          <w:szCs w:val="36"/>
        </w:rPr>
        <w:lastRenderedPageBreak/>
        <w:tab/>
      </w:r>
      <w:bookmarkStart w:id="254" w:name="_Toc173417459"/>
      <w:bookmarkStart w:id="255" w:name="_Toc194060546"/>
      <w:bookmarkStart w:id="256" w:name="_Toc196399003"/>
      <w:r w:rsidR="00D00D2B">
        <w:rPr>
          <w:sz w:val="36"/>
          <w:szCs w:val="36"/>
        </w:rPr>
        <w:t>SELECTIE</w:t>
      </w:r>
      <w:bookmarkEnd w:id="254"/>
      <w:bookmarkEnd w:id="255"/>
      <w:bookmarkEnd w:id="256"/>
    </w:p>
    <w:p w14:paraId="42EB09D9" w14:textId="77777777" w:rsidR="00863040" w:rsidRPr="007C7B40" w:rsidRDefault="00863040">
      <w:pPr>
        <w:pStyle w:val="Lijstalinea"/>
        <w:numPr>
          <w:ilvl w:val="0"/>
          <w:numId w:val="17"/>
        </w:numPr>
        <w:rPr>
          <w:i/>
          <w:iCs/>
          <w:vanish/>
          <w:sz w:val="24"/>
          <w:szCs w:val="24"/>
        </w:rPr>
      </w:pPr>
    </w:p>
    <w:p w14:paraId="4DE5AA90" w14:textId="77777777" w:rsidR="00863040" w:rsidRPr="00D11ECD" w:rsidRDefault="00863040">
      <w:pPr>
        <w:pStyle w:val="Lijstalinea"/>
        <w:keepNext/>
        <w:keepLines/>
        <w:numPr>
          <w:ilvl w:val="0"/>
          <w:numId w:val="16"/>
        </w:numPr>
        <w:tabs>
          <w:tab w:val="left" w:pos="709"/>
        </w:tabs>
        <w:outlineLvl w:val="2"/>
        <w:rPr>
          <w:rFonts w:ascii="Trade Gothic LT Pro Cn" w:eastAsia="Times New Roman" w:hAnsi="Trade Gothic LT Pro Cn" w:cstheme="majorBidi"/>
          <w:bCs/>
          <w:vanish/>
          <w:color w:val="00B0F0"/>
          <w:sz w:val="36"/>
          <w:szCs w:val="36"/>
        </w:rPr>
      </w:pPr>
      <w:bookmarkStart w:id="257" w:name="_Toc173417155"/>
      <w:bookmarkStart w:id="258" w:name="_Toc173417364"/>
      <w:bookmarkStart w:id="259" w:name="_Toc173417460"/>
      <w:bookmarkStart w:id="260" w:name="_Toc173418552"/>
      <w:bookmarkStart w:id="261" w:name="_Toc173420299"/>
      <w:bookmarkStart w:id="262" w:name="_Toc173420595"/>
      <w:bookmarkStart w:id="263" w:name="_Toc173481626"/>
      <w:bookmarkStart w:id="264" w:name="_Toc173499546"/>
      <w:bookmarkStart w:id="265" w:name="_Toc173499634"/>
      <w:bookmarkStart w:id="266" w:name="_Toc174102260"/>
      <w:bookmarkStart w:id="267" w:name="_Toc174354442"/>
      <w:bookmarkStart w:id="268" w:name="_Toc174354528"/>
      <w:bookmarkStart w:id="269" w:name="_Toc175645628"/>
      <w:bookmarkStart w:id="270" w:name="_Toc194060324"/>
      <w:bookmarkStart w:id="271" w:name="_Toc194060547"/>
      <w:bookmarkStart w:id="272" w:name="_Toc194060759"/>
      <w:bookmarkStart w:id="273" w:name="_Toc194061172"/>
      <w:bookmarkStart w:id="274" w:name="_Toc194061256"/>
      <w:bookmarkStart w:id="275" w:name="_Toc194061360"/>
      <w:bookmarkStart w:id="276" w:name="_Toc194062448"/>
      <w:bookmarkStart w:id="277" w:name="_Toc194064833"/>
      <w:bookmarkStart w:id="278" w:name="_Toc194394323"/>
      <w:bookmarkStart w:id="279" w:name="_Toc194395758"/>
      <w:bookmarkStart w:id="280" w:name="_Toc194395905"/>
      <w:bookmarkStart w:id="281" w:name="_Toc194404748"/>
      <w:bookmarkStart w:id="282" w:name="_Toc195262496"/>
      <w:bookmarkStart w:id="283" w:name="_Toc195269358"/>
      <w:bookmarkStart w:id="284" w:name="_Toc195269443"/>
      <w:bookmarkStart w:id="285" w:name="_Toc195269528"/>
      <w:bookmarkStart w:id="286" w:name="_Toc195536581"/>
      <w:bookmarkStart w:id="287" w:name="_Toc195791846"/>
      <w:bookmarkStart w:id="288" w:name="_Toc195867939"/>
      <w:bookmarkStart w:id="289" w:name="_Toc196399004"/>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7BA6D0C" w14:textId="05157281" w:rsidR="00F35BE6" w:rsidRPr="007C15B6" w:rsidRDefault="007C15B6" w:rsidP="007C15B6">
      <w:pPr>
        <w:pStyle w:val="Kop3"/>
        <w:tabs>
          <w:tab w:val="left" w:pos="709"/>
        </w:tabs>
        <w:rPr>
          <w:rFonts w:ascii="Trade Gothic LT Pro Cn" w:eastAsia="Times New Roman" w:hAnsi="Trade Gothic LT Pro Cn"/>
          <w:i w:val="0"/>
          <w:color w:val="00B0F0"/>
          <w:sz w:val="28"/>
          <w:szCs w:val="28"/>
        </w:rPr>
      </w:pPr>
      <w:bookmarkStart w:id="290" w:name="_Toc173417461"/>
      <w:bookmarkStart w:id="291" w:name="_Toc194060548"/>
      <w:bookmarkStart w:id="292" w:name="_Toc196399005"/>
      <w:r w:rsidRPr="007C15B6">
        <w:rPr>
          <w:rFonts w:ascii="Trade Gothic LT Pro Cn" w:eastAsia="Times New Roman" w:hAnsi="Trade Gothic LT Pro Cn"/>
          <w:i w:val="0"/>
          <w:color w:val="00B0F0"/>
          <w:sz w:val="28"/>
          <w:szCs w:val="28"/>
        </w:rPr>
        <w:t>5</w:t>
      </w:r>
      <w:r w:rsidR="00B55CFF" w:rsidRPr="007C15B6">
        <w:rPr>
          <w:rFonts w:ascii="Trade Gothic LT Pro Cn" w:eastAsia="Times New Roman" w:hAnsi="Trade Gothic LT Pro Cn"/>
          <w:i w:val="0"/>
          <w:color w:val="00B0F0"/>
          <w:sz w:val="28"/>
          <w:szCs w:val="28"/>
        </w:rPr>
        <w:t>.1</w:t>
      </w:r>
      <w:r w:rsidR="00B55CFF" w:rsidRPr="007C15B6">
        <w:rPr>
          <w:rFonts w:ascii="Trade Gothic LT Pro Cn" w:eastAsia="Times New Roman" w:hAnsi="Trade Gothic LT Pro Cn"/>
          <w:i w:val="0"/>
          <w:color w:val="00B0F0"/>
          <w:sz w:val="28"/>
          <w:szCs w:val="28"/>
        </w:rPr>
        <w:tab/>
      </w:r>
      <w:r w:rsidR="00FB486A" w:rsidRPr="007C15B6">
        <w:rPr>
          <w:rFonts w:ascii="Trade Gothic LT Pro Cn" w:eastAsia="Times New Roman" w:hAnsi="Trade Gothic LT Pro Cn"/>
          <w:i w:val="0"/>
          <w:color w:val="00B0F0"/>
          <w:sz w:val="28"/>
          <w:szCs w:val="28"/>
        </w:rPr>
        <w:t>In</w:t>
      </w:r>
      <w:r w:rsidR="00F35BE6" w:rsidRPr="007C15B6">
        <w:rPr>
          <w:rFonts w:ascii="Trade Gothic LT Pro Cn" w:eastAsia="Times New Roman" w:hAnsi="Trade Gothic LT Pro Cn"/>
          <w:i w:val="0"/>
          <w:color w:val="00B0F0"/>
          <w:sz w:val="28"/>
          <w:szCs w:val="28"/>
        </w:rPr>
        <w:t>leiding</w:t>
      </w:r>
      <w:bookmarkEnd w:id="290"/>
      <w:bookmarkEnd w:id="291"/>
      <w:bookmarkEnd w:id="292"/>
    </w:p>
    <w:p w14:paraId="0A0096F4" w14:textId="77777777" w:rsidR="007C15B6" w:rsidRDefault="007C15B6" w:rsidP="00DA7012">
      <w:pPr>
        <w:pStyle w:val="Lijstalinea"/>
        <w:widowControl w:val="0"/>
        <w:spacing w:line="240" w:lineRule="atLeast"/>
        <w:ind w:left="0"/>
        <w:rPr>
          <w:rFonts w:asciiTheme="minorHAnsi" w:hAnsiTheme="minorHAnsi"/>
          <w:sz w:val="20"/>
        </w:rPr>
      </w:pPr>
    </w:p>
    <w:p w14:paraId="21F4906A" w14:textId="12DB816B" w:rsidR="00DA7012" w:rsidRPr="006F3271" w:rsidRDefault="00DA7012" w:rsidP="00DA7012">
      <w:pPr>
        <w:pStyle w:val="Lijstalinea"/>
        <w:widowControl w:val="0"/>
        <w:spacing w:line="240" w:lineRule="atLeast"/>
        <w:ind w:left="0"/>
        <w:rPr>
          <w:rFonts w:asciiTheme="minorHAnsi" w:hAnsiTheme="minorHAnsi"/>
          <w:sz w:val="20"/>
        </w:rPr>
      </w:pPr>
      <w:r w:rsidRPr="006F3271">
        <w:rPr>
          <w:rFonts w:asciiTheme="minorHAnsi" w:hAnsiTheme="minorHAnsi"/>
          <w:sz w:val="20"/>
        </w:rPr>
        <w:t>Aanbestedende dienst is voornemens de gunningsfase van deze aanbesteding in te gaan met vijf (5) Gegadigde</w:t>
      </w:r>
      <w:r w:rsidR="00F8101F" w:rsidRPr="006F3271">
        <w:rPr>
          <w:rFonts w:asciiTheme="minorHAnsi" w:hAnsiTheme="minorHAnsi"/>
          <w:sz w:val="20"/>
        </w:rPr>
        <w:t>n</w:t>
      </w:r>
      <w:r w:rsidRPr="006F3271">
        <w:rPr>
          <w:rFonts w:asciiTheme="minorHAnsi" w:hAnsiTheme="minorHAnsi"/>
          <w:sz w:val="20"/>
        </w:rPr>
        <w:t>, onder voorbehoud van verificatie.</w:t>
      </w:r>
    </w:p>
    <w:p w14:paraId="5BD0D1A8" w14:textId="77777777" w:rsidR="00DA7012" w:rsidRPr="006F3271" w:rsidRDefault="00DA7012" w:rsidP="00DA7012">
      <w:pPr>
        <w:pStyle w:val="Lijstalinea"/>
        <w:widowControl w:val="0"/>
        <w:spacing w:line="240" w:lineRule="atLeast"/>
        <w:ind w:left="0"/>
        <w:rPr>
          <w:rFonts w:asciiTheme="minorHAnsi" w:hAnsiTheme="minorHAnsi"/>
          <w:sz w:val="20"/>
        </w:rPr>
      </w:pPr>
    </w:p>
    <w:p w14:paraId="6485C28B" w14:textId="68BB93D3" w:rsidR="003673C6" w:rsidRPr="006F3271" w:rsidRDefault="00DA7012" w:rsidP="00DA7012">
      <w:pPr>
        <w:pStyle w:val="Lijstalinea"/>
        <w:widowControl w:val="0"/>
        <w:spacing w:line="240" w:lineRule="atLeast"/>
        <w:ind w:left="0"/>
        <w:rPr>
          <w:rFonts w:asciiTheme="minorHAnsi" w:hAnsiTheme="minorHAnsi"/>
          <w:sz w:val="20"/>
        </w:rPr>
      </w:pPr>
      <w:r w:rsidRPr="006F3271">
        <w:rPr>
          <w:rFonts w:asciiTheme="minorHAnsi" w:hAnsiTheme="minorHAnsi"/>
          <w:sz w:val="20"/>
        </w:rPr>
        <w:t xml:space="preserve">Wanneer er meer dan vijf (5) Aanmeldingen zijn, dan maakt de Aanbestedende dienst een selectie. </w:t>
      </w:r>
    </w:p>
    <w:p w14:paraId="08D17E1D" w14:textId="672CA47F" w:rsidR="003673C6" w:rsidRDefault="00DA7012" w:rsidP="00DA7012">
      <w:pPr>
        <w:pStyle w:val="Lijstalinea"/>
        <w:widowControl w:val="0"/>
        <w:spacing w:line="240" w:lineRule="atLeast"/>
        <w:ind w:left="0"/>
        <w:rPr>
          <w:rFonts w:asciiTheme="minorHAnsi" w:hAnsiTheme="minorHAnsi"/>
          <w:sz w:val="20"/>
        </w:rPr>
      </w:pPr>
      <w:r w:rsidRPr="006F3271">
        <w:rPr>
          <w:rFonts w:asciiTheme="minorHAnsi" w:hAnsiTheme="minorHAnsi"/>
          <w:sz w:val="20"/>
        </w:rPr>
        <w:t xml:space="preserve">De Aanbestedende dienst selecteert vijf </w:t>
      </w:r>
      <w:r w:rsidR="003673C6" w:rsidRPr="006F3271">
        <w:rPr>
          <w:rFonts w:asciiTheme="minorHAnsi" w:hAnsiTheme="minorHAnsi"/>
          <w:sz w:val="20"/>
        </w:rPr>
        <w:t>(5) G</w:t>
      </w:r>
      <w:r w:rsidRPr="006F3271">
        <w:rPr>
          <w:rFonts w:asciiTheme="minorHAnsi" w:hAnsiTheme="minorHAnsi"/>
          <w:sz w:val="20"/>
        </w:rPr>
        <w:t xml:space="preserve">egadigden op basis van een aantal </w:t>
      </w:r>
      <w:r w:rsidR="0093271F" w:rsidRPr="006F3271">
        <w:rPr>
          <w:rFonts w:asciiTheme="minorHAnsi" w:hAnsiTheme="minorHAnsi"/>
          <w:sz w:val="20"/>
        </w:rPr>
        <w:t>S</w:t>
      </w:r>
      <w:r w:rsidRPr="006F3271">
        <w:rPr>
          <w:rFonts w:asciiTheme="minorHAnsi" w:hAnsiTheme="minorHAnsi"/>
          <w:sz w:val="20"/>
        </w:rPr>
        <w:t>electiecriteria.</w:t>
      </w:r>
      <w:r w:rsidR="007E6D67" w:rsidRPr="006F3271">
        <w:rPr>
          <w:rFonts w:asciiTheme="minorHAnsi" w:hAnsiTheme="minorHAnsi"/>
          <w:sz w:val="20"/>
        </w:rPr>
        <w:t xml:space="preserve"> </w:t>
      </w:r>
      <w:r w:rsidR="00B56DB9" w:rsidRPr="006F3271">
        <w:rPr>
          <w:rFonts w:asciiTheme="minorHAnsi" w:hAnsiTheme="minorHAnsi"/>
          <w:sz w:val="20"/>
        </w:rPr>
        <w:t>Om de</w:t>
      </w:r>
      <w:r w:rsidR="00B56DB9">
        <w:rPr>
          <w:rFonts w:asciiTheme="minorHAnsi" w:hAnsiTheme="minorHAnsi"/>
          <w:sz w:val="20"/>
        </w:rPr>
        <w:t xml:space="preserve"> rangorde van Aanmeldingen te bepalen, beoordeelt Aanbestedende dienst </w:t>
      </w:r>
      <w:r w:rsidR="003E7D5E">
        <w:rPr>
          <w:rFonts w:asciiTheme="minorHAnsi" w:hAnsiTheme="minorHAnsi"/>
          <w:sz w:val="20"/>
        </w:rPr>
        <w:t xml:space="preserve">de ervaring van Gegadigde </w:t>
      </w:r>
      <w:r w:rsidR="006E2F9C">
        <w:rPr>
          <w:rFonts w:asciiTheme="minorHAnsi" w:hAnsiTheme="minorHAnsi"/>
          <w:sz w:val="20"/>
        </w:rPr>
        <w:t xml:space="preserve">met </w:t>
      </w:r>
      <w:r w:rsidR="006E2F9C" w:rsidRPr="002969D5">
        <w:rPr>
          <w:rFonts w:asciiTheme="minorHAnsi" w:hAnsiTheme="minorHAnsi"/>
          <w:sz w:val="20"/>
        </w:rPr>
        <w:t xml:space="preserve">betrekking tot de gestelde </w:t>
      </w:r>
      <w:r w:rsidR="0093271F" w:rsidRPr="002969D5">
        <w:rPr>
          <w:rFonts w:asciiTheme="minorHAnsi" w:hAnsiTheme="minorHAnsi"/>
          <w:sz w:val="20"/>
        </w:rPr>
        <w:t>S</w:t>
      </w:r>
      <w:r w:rsidR="006E2F9C" w:rsidRPr="002969D5">
        <w:rPr>
          <w:rFonts w:asciiTheme="minorHAnsi" w:hAnsiTheme="minorHAnsi"/>
          <w:sz w:val="20"/>
        </w:rPr>
        <w:t xml:space="preserve">electiecriteria </w:t>
      </w:r>
      <w:r w:rsidR="00E51FAA" w:rsidRPr="002969D5">
        <w:rPr>
          <w:rFonts w:asciiTheme="minorHAnsi" w:hAnsiTheme="minorHAnsi"/>
          <w:sz w:val="20"/>
        </w:rPr>
        <w:t xml:space="preserve">met </w:t>
      </w:r>
      <w:r w:rsidR="00E51FAA" w:rsidRPr="006F3271">
        <w:rPr>
          <w:rFonts w:asciiTheme="minorHAnsi" w:hAnsiTheme="minorHAnsi"/>
          <w:sz w:val="20"/>
        </w:rPr>
        <w:t>een aantal toe te kennen punten.</w:t>
      </w:r>
      <w:r w:rsidR="00E32C5D" w:rsidRPr="006F3271">
        <w:rPr>
          <w:rFonts w:asciiTheme="minorHAnsi" w:hAnsiTheme="minorHAnsi"/>
          <w:sz w:val="20"/>
        </w:rPr>
        <w:t xml:space="preserve"> De vijf (5) Gegadigden met</w:t>
      </w:r>
      <w:r w:rsidR="006723B6" w:rsidRPr="006F3271">
        <w:rPr>
          <w:rFonts w:asciiTheme="minorHAnsi" w:hAnsiTheme="minorHAnsi"/>
          <w:sz w:val="20"/>
        </w:rPr>
        <w:t xml:space="preserve"> het hoogste puntenaantal</w:t>
      </w:r>
      <w:r w:rsidR="00E32C5D" w:rsidRPr="006F3271">
        <w:rPr>
          <w:rFonts w:asciiTheme="minorHAnsi" w:hAnsiTheme="minorHAnsi"/>
          <w:sz w:val="20"/>
        </w:rPr>
        <w:t xml:space="preserve"> worden geselecteerd om deel te nemen aan de gunningsfase.</w:t>
      </w:r>
      <w:r w:rsidR="00E32C5D">
        <w:rPr>
          <w:rFonts w:asciiTheme="minorHAnsi" w:hAnsiTheme="minorHAnsi"/>
          <w:sz w:val="20"/>
        </w:rPr>
        <w:t xml:space="preserve"> </w:t>
      </w:r>
    </w:p>
    <w:p w14:paraId="15243FF9" w14:textId="77777777" w:rsidR="006E2F9C" w:rsidRDefault="006E2F9C" w:rsidP="00DA7012">
      <w:pPr>
        <w:pStyle w:val="Lijstalinea"/>
        <w:widowControl w:val="0"/>
        <w:spacing w:line="240" w:lineRule="atLeast"/>
        <w:ind w:left="0"/>
        <w:rPr>
          <w:rFonts w:asciiTheme="minorHAnsi" w:hAnsiTheme="minorHAnsi"/>
          <w:sz w:val="20"/>
        </w:rPr>
      </w:pPr>
    </w:p>
    <w:p w14:paraId="4015BF99" w14:textId="3572F0DE" w:rsidR="003673C6" w:rsidRDefault="003673C6" w:rsidP="00DA7012">
      <w:pPr>
        <w:pStyle w:val="Lijstalinea"/>
        <w:widowControl w:val="0"/>
        <w:spacing w:line="240" w:lineRule="atLeast"/>
        <w:ind w:left="0"/>
        <w:rPr>
          <w:rFonts w:asciiTheme="minorHAnsi" w:hAnsiTheme="minorHAnsi"/>
          <w:sz w:val="20"/>
        </w:rPr>
      </w:pPr>
      <w:r>
        <w:rPr>
          <w:rFonts w:asciiTheme="minorHAnsi" w:hAnsiTheme="minorHAnsi"/>
          <w:sz w:val="20"/>
        </w:rPr>
        <w:t xml:space="preserve">In dit hoofdstuk zijn de </w:t>
      </w:r>
      <w:r w:rsidR="0093271F">
        <w:rPr>
          <w:rFonts w:asciiTheme="minorHAnsi" w:hAnsiTheme="minorHAnsi"/>
          <w:sz w:val="20"/>
        </w:rPr>
        <w:t>S</w:t>
      </w:r>
      <w:r>
        <w:rPr>
          <w:rFonts w:asciiTheme="minorHAnsi" w:hAnsiTheme="minorHAnsi"/>
          <w:sz w:val="20"/>
        </w:rPr>
        <w:t>electiecriteria</w:t>
      </w:r>
      <w:r w:rsidR="00F70E9A">
        <w:rPr>
          <w:rFonts w:asciiTheme="minorHAnsi" w:hAnsiTheme="minorHAnsi"/>
          <w:sz w:val="20"/>
        </w:rPr>
        <w:t xml:space="preserve"> en de beoordeling daarvan</w:t>
      </w:r>
      <w:r w:rsidR="00F27451">
        <w:rPr>
          <w:rFonts w:asciiTheme="minorHAnsi" w:hAnsiTheme="minorHAnsi"/>
          <w:sz w:val="20"/>
        </w:rPr>
        <w:t xml:space="preserve"> beschreven.</w:t>
      </w:r>
    </w:p>
    <w:p w14:paraId="7D154085" w14:textId="34D73537" w:rsidR="00863040" w:rsidRPr="00B55CFF" w:rsidRDefault="007C15B6" w:rsidP="00B55CFF">
      <w:pPr>
        <w:pStyle w:val="Kop2-AB"/>
        <w:ind w:left="360" w:hanging="360"/>
        <w:rPr>
          <w:sz w:val="28"/>
          <w:szCs w:val="28"/>
        </w:rPr>
      </w:pPr>
      <w:bookmarkStart w:id="293" w:name="_Toc173417462"/>
      <w:bookmarkStart w:id="294" w:name="_Toc194060549"/>
      <w:bookmarkStart w:id="295" w:name="_Toc196399006"/>
      <w:r>
        <w:rPr>
          <w:sz w:val="28"/>
          <w:szCs w:val="28"/>
        </w:rPr>
        <w:t>5</w:t>
      </w:r>
      <w:r w:rsidR="00B55CFF">
        <w:rPr>
          <w:sz w:val="28"/>
          <w:szCs w:val="28"/>
        </w:rPr>
        <w:t>.2</w:t>
      </w:r>
      <w:r w:rsidR="00B55CFF">
        <w:rPr>
          <w:sz w:val="28"/>
          <w:szCs w:val="28"/>
        </w:rPr>
        <w:tab/>
      </w:r>
      <w:r w:rsidR="00B55CFF">
        <w:rPr>
          <w:sz w:val="28"/>
          <w:szCs w:val="28"/>
        </w:rPr>
        <w:tab/>
      </w:r>
      <w:r w:rsidR="00D00D2B">
        <w:rPr>
          <w:sz w:val="28"/>
          <w:szCs w:val="28"/>
        </w:rPr>
        <w:t>Selectiecriteria</w:t>
      </w:r>
      <w:bookmarkEnd w:id="293"/>
      <w:bookmarkEnd w:id="294"/>
      <w:bookmarkEnd w:id="295"/>
      <w:r w:rsidR="00863040" w:rsidRPr="007139C7">
        <w:rPr>
          <w:sz w:val="28"/>
          <w:szCs w:val="28"/>
        </w:rPr>
        <w:t xml:space="preserve"> </w:t>
      </w:r>
    </w:p>
    <w:p w14:paraId="54267D33" w14:textId="51319B94" w:rsidR="00901876" w:rsidRDefault="00FB486A" w:rsidP="00901876">
      <w:pPr>
        <w:widowControl w:val="0"/>
        <w:rPr>
          <w:rFonts w:eastAsia="Times New Roman" w:cs="Times New Roman"/>
          <w:snapToGrid w:val="0"/>
          <w:sz w:val="20"/>
          <w:szCs w:val="20"/>
          <w:lang w:eastAsia="nl-NL"/>
        </w:rPr>
      </w:pPr>
      <w:r w:rsidRPr="00EF1CA8">
        <w:rPr>
          <w:rFonts w:eastAsia="Times New Roman" w:cs="Times New Roman"/>
          <w:snapToGrid w:val="0"/>
          <w:sz w:val="20"/>
          <w:szCs w:val="20"/>
          <w:lang w:eastAsia="nl-NL"/>
        </w:rPr>
        <w:t xml:space="preserve">Aanbestedende dienst heeft ervoor gekozen om de ervaring van Gegadigde </w:t>
      </w:r>
      <w:r w:rsidR="00644FA1" w:rsidRPr="00EF1CA8">
        <w:rPr>
          <w:rFonts w:eastAsia="Times New Roman" w:cs="Times New Roman"/>
          <w:snapToGrid w:val="0"/>
          <w:sz w:val="20"/>
          <w:szCs w:val="20"/>
          <w:lang w:eastAsia="nl-NL"/>
        </w:rPr>
        <w:t xml:space="preserve">met kerncompetenties die </w:t>
      </w:r>
      <w:r w:rsidR="00644FA1" w:rsidRPr="0069623F">
        <w:rPr>
          <w:rFonts w:eastAsia="Times New Roman" w:cs="Times New Roman"/>
          <w:snapToGrid w:val="0"/>
          <w:sz w:val="20"/>
          <w:szCs w:val="20"/>
          <w:lang w:eastAsia="nl-NL"/>
        </w:rPr>
        <w:t>overeenkomen met essentiële onderdelen van de te vergeven Opdracht, te beoordelen.</w:t>
      </w:r>
      <w:r w:rsidR="00ED00C7" w:rsidRPr="0069623F">
        <w:rPr>
          <w:rFonts w:eastAsia="Times New Roman" w:cs="Times New Roman"/>
          <w:snapToGrid w:val="0"/>
          <w:sz w:val="20"/>
          <w:szCs w:val="20"/>
          <w:lang w:eastAsia="nl-NL"/>
        </w:rPr>
        <w:t xml:space="preserve"> </w:t>
      </w:r>
      <w:r w:rsidR="00901876" w:rsidRPr="0069623F">
        <w:rPr>
          <w:rFonts w:eastAsia="Times New Roman" w:cs="Times New Roman"/>
          <w:snapToGrid w:val="0"/>
          <w:sz w:val="20"/>
          <w:szCs w:val="20"/>
          <w:lang w:eastAsia="nl-NL"/>
        </w:rPr>
        <w:t xml:space="preserve">Aanbestedende dienst heeft </w:t>
      </w:r>
      <w:r w:rsidR="00B47ADF" w:rsidRPr="0069623F">
        <w:rPr>
          <w:rFonts w:eastAsia="Times New Roman" w:cs="Times New Roman"/>
          <w:snapToGrid w:val="0"/>
          <w:sz w:val="20"/>
          <w:szCs w:val="20"/>
          <w:lang w:eastAsia="nl-NL"/>
        </w:rPr>
        <w:t>hier</w:t>
      </w:r>
      <w:r w:rsidR="00901876" w:rsidRPr="0069623F">
        <w:rPr>
          <w:rFonts w:eastAsia="Times New Roman" w:cs="Times New Roman"/>
          <w:snapToGrid w:val="0"/>
          <w:sz w:val="20"/>
          <w:szCs w:val="20"/>
          <w:lang w:eastAsia="nl-NL"/>
        </w:rPr>
        <w:t xml:space="preserve">voor de volgende </w:t>
      </w:r>
      <w:r w:rsidR="006E2F9C" w:rsidRPr="0069623F">
        <w:rPr>
          <w:rFonts w:eastAsia="Times New Roman" w:cs="Times New Roman"/>
          <w:snapToGrid w:val="0"/>
          <w:sz w:val="20"/>
          <w:szCs w:val="20"/>
          <w:lang w:eastAsia="nl-NL"/>
        </w:rPr>
        <w:t>selectiecriteria vastgesteld</w:t>
      </w:r>
      <w:r w:rsidR="00901876" w:rsidRPr="0069623F">
        <w:rPr>
          <w:rFonts w:eastAsia="Times New Roman" w:cs="Times New Roman"/>
          <w:snapToGrid w:val="0"/>
          <w:sz w:val="20"/>
          <w:szCs w:val="20"/>
          <w:lang w:eastAsia="nl-NL"/>
        </w:rPr>
        <w:t xml:space="preserve">: </w:t>
      </w:r>
    </w:p>
    <w:p w14:paraId="6F02093E" w14:textId="77777777" w:rsidR="005C5A5E" w:rsidRPr="0069623F" w:rsidRDefault="005C5A5E" w:rsidP="00901876">
      <w:pPr>
        <w:widowControl w:val="0"/>
        <w:rPr>
          <w:rFonts w:eastAsia="Times New Roman" w:cs="Times New Roman"/>
          <w:snapToGrid w:val="0"/>
          <w:sz w:val="20"/>
          <w:szCs w:val="20"/>
          <w:lang w:eastAsia="nl-NL"/>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567"/>
        <w:gridCol w:w="4962"/>
        <w:gridCol w:w="3543"/>
      </w:tblGrid>
      <w:tr w:rsidR="00D11A9F" w:rsidRPr="00975263" w14:paraId="768EB713" w14:textId="77777777" w:rsidTr="000E5A48">
        <w:tc>
          <w:tcPr>
            <w:tcW w:w="5529" w:type="dxa"/>
            <w:gridSpan w:val="2"/>
            <w:shd w:val="clear" w:color="auto" w:fill="002060"/>
          </w:tcPr>
          <w:p w14:paraId="02D89F7F" w14:textId="33D3232B" w:rsidR="005C5A5E" w:rsidRPr="00975263" w:rsidRDefault="005C5A5E" w:rsidP="005C5A5E">
            <w:pPr>
              <w:pStyle w:val="Lijstalinea"/>
              <w:widowControl w:val="0"/>
              <w:spacing w:line="240" w:lineRule="atLeast"/>
              <w:ind w:left="0"/>
            </w:pPr>
            <w:r w:rsidRPr="00975263">
              <w:rPr>
                <w:b/>
                <w:bCs/>
                <w:sz w:val="20"/>
                <w:szCs w:val="20"/>
              </w:rPr>
              <w:t>Selectiecriterium</w:t>
            </w:r>
          </w:p>
        </w:tc>
        <w:tc>
          <w:tcPr>
            <w:tcW w:w="3543" w:type="dxa"/>
            <w:shd w:val="clear" w:color="auto" w:fill="002060"/>
          </w:tcPr>
          <w:p w14:paraId="72044CC3" w14:textId="53B0C573" w:rsidR="005C5A5E" w:rsidRDefault="005C5A5E" w:rsidP="005C5A5E">
            <w:pPr>
              <w:widowControl w:val="0"/>
              <w:spacing w:line="240" w:lineRule="atLeast"/>
              <w:rPr>
                <w:b/>
                <w:bCs/>
                <w:sz w:val="20"/>
                <w:szCs w:val="20"/>
              </w:rPr>
            </w:pPr>
            <w:r>
              <w:rPr>
                <w:b/>
                <w:bCs/>
                <w:sz w:val="20"/>
                <w:szCs w:val="20"/>
              </w:rPr>
              <w:t>Maximaal t</w:t>
            </w:r>
            <w:r w:rsidRPr="00975263">
              <w:rPr>
                <w:b/>
                <w:bCs/>
                <w:sz w:val="20"/>
                <w:szCs w:val="20"/>
              </w:rPr>
              <w:t>e behalen aantal punten naar oordeel van Aanbestedende dienst</w:t>
            </w:r>
          </w:p>
        </w:tc>
      </w:tr>
      <w:tr w:rsidR="00284BFC" w:rsidRPr="000132E9" w14:paraId="12AD56F4" w14:textId="77777777" w:rsidTr="000E5A48">
        <w:tc>
          <w:tcPr>
            <w:tcW w:w="567" w:type="dxa"/>
            <w:shd w:val="clear" w:color="auto" w:fill="C7E9FF"/>
          </w:tcPr>
          <w:p w14:paraId="3E18D884" w14:textId="1043A44A" w:rsidR="005C5A5E" w:rsidRPr="000132E9" w:rsidRDefault="005C5A5E" w:rsidP="005C5A5E">
            <w:pPr>
              <w:widowControl w:val="0"/>
              <w:rPr>
                <w:color w:val="002060"/>
                <w:sz w:val="20"/>
              </w:rPr>
            </w:pPr>
            <w:r w:rsidRPr="000132E9">
              <w:rPr>
                <w:color w:val="002060"/>
                <w:sz w:val="20"/>
              </w:rPr>
              <w:t xml:space="preserve">SC.1  </w:t>
            </w:r>
          </w:p>
        </w:tc>
        <w:tc>
          <w:tcPr>
            <w:tcW w:w="4962" w:type="dxa"/>
            <w:shd w:val="clear" w:color="auto" w:fill="C7E9FF"/>
          </w:tcPr>
          <w:p w14:paraId="5C125DB2" w14:textId="6996E15A" w:rsidR="005C5A5E" w:rsidRPr="000132E9" w:rsidRDefault="005C5A5E" w:rsidP="005C5A5E">
            <w:pPr>
              <w:widowControl w:val="0"/>
              <w:rPr>
                <w:color w:val="002060"/>
                <w:sz w:val="20"/>
              </w:rPr>
            </w:pPr>
            <w:r w:rsidRPr="000132E9">
              <w:rPr>
                <w:color w:val="002060"/>
                <w:sz w:val="20"/>
              </w:rPr>
              <w:t>Reinigen van civiele kunstwerken met water en hoge druk</w:t>
            </w:r>
          </w:p>
        </w:tc>
        <w:tc>
          <w:tcPr>
            <w:tcW w:w="3543" w:type="dxa"/>
            <w:shd w:val="clear" w:color="auto" w:fill="C7E9FF"/>
          </w:tcPr>
          <w:p w14:paraId="20405C3C" w14:textId="11A181CF" w:rsidR="005C5A5E" w:rsidRPr="000132E9" w:rsidRDefault="005C5A5E" w:rsidP="005C5A5E">
            <w:pPr>
              <w:pStyle w:val="Lijstalinea"/>
              <w:widowControl w:val="0"/>
              <w:spacing w:line="240" w:lineRule="atLeast"/>
              <w:ind w:left="0"/>
              <w:rPr>
                <w:color w:val="002060"/>
                <w:sz w:val="20"/>
              </w:rPr>
            </w:pPr>
            <w:r w:rsidRPr="000132E9">
              <w:rPr>
                <w:color w:val="002060"/>
                <w:sz w:val="20"/>
              </w:rPr>
              <w:t>5</w:t>
            </w:r>
          </w:p>
        </w:tc>
      </w:tr>
      <w:tr w:rsidR="00284BFC" w:rsidRPr="000132E9" w14:paraId="4F33F165" w14:textId="77777777" w:rsidTr="000E5A48">
        <w:tc>
          <w:tcPr>
            <w:tcW w:w="567" w:type="dxa"/>
            <w:shd w:val="clear" w:color="auto" w:fill="C7E9FF"/>
          </w:tcPr>
          <w:p w14:paraId="0F77EBD3" w14:textId="70FE25EE" w:rsidR="005C5A5E" w:rsidRPr="000132E9" w:rsidRDefault="005C5A5E" w:rsidP="005C5A5E">
            <w:pPr>
              <w:pStyle w:val="Lijstalinea"/>
              <w:widowControl w:val="0"/>
              <w:spacing w:line="240" w:lineRule="atLeast"/>
              <w:ind w:left="0"/>
              <w:rPr>
                <w:color w:val="002060"/>
                <w:sz w:val="20"/>
              </w:rPr>
            </w:pPr>
            <w:r w:rsidRPr="000132E9">
              <w:rPr>
                <w:color w:val="002060"/>
                <w:sz w:val="20"/>
              </w:rPr>
              <w:t>SC.2</w:t>
            </w:r>
          </w:p>
        </w:tc>
        <w:tc>
          <w:tcPr>
            <w:tcW w:w="4962" w:type="dxa"/>
            <w:shd w:val="clear" w:color="auto" w:fill="C7E9FF"/>
          </w:tcPr>
          <w:p w14:paraId="1EED7BF9" w14:textId="0794C484" w:rsidR="005C5A5E" w:rsidRPr="000132E9" w:rsidRDefault="00DB1D47" w:rsidP="005C5A5E">
            <w:pPr>
              <w:pStyle w:val="Lijstalinea"/>
              <w:widowControl w:val="0"/>
              <w:spacing w:line="240" w:lineRule="atLeast"/>
              <w:ind w:left="0"/>
              <w:rPr>
                <w:color w:val="002060"/>
                <w:sz w:val="20"/>
              </w:rPr>
            </w:pPr>
            <w:r w:rsidRPr="00DB1D47">
              <w:rPr>
                <w:color w:val="002060"/>
                <w:sz w:val="20"/>
              </w:rPr>
              <w:t>Uitvoeren conserveringswerkzaamheden stalen leuningen aan civiele kunstwerken</w:t>
            </w:r>
          </w:p>
        </w:tc>
        <w:tc>
          <w:tcPr>
            <w:tcW w:w="3543" w:type="dxa"/>
            <w:shd w:val="clear" w:color="auto" w:fill="C7E9FF"/>
          </w:tcPr>
          <w:p w14:paraId="27BDD50E" w14:textId="4D6A88AB" w:rsidR="005C5A5E" w:rsidRPr="000132E9" w:rsidRDefault="000132E9" w:rsidP="005C5A5E">
            <w:pPr>
              <w:pStyle w:val="Lijstalinea"/>
              <w:widowControl w:val="0"/>
              <w:spacing w:line="240" w:lineRule="atLeast"/>
              <w:ind w:left="0"/>
              <w:rPr>
                <w:color w:val="002060"/>
                <w:sz w:val="20"/>
              </w:rPr>
            </w:pPr>
            <w:r>
              <w:rPr>
                <w:color w:val="002060"/>
                <w:sz w:val="20"/>
              </w:rPr>
              <w:t>5</w:t>
            </w:r>
          </w:p>
        </w:tc>
      </w:tr>
      <w:tr w:rsidR="00284BFC" w:rsidRPr="000132E9" w14:paraId="50205A1F" w14:textId="77777777" w:rsidTr="000E5A48">
        <w:tc>
          <w:tcPr>
            <w:tcW w:w="567" w:type="dxa"/>
            <w:shd w:val="clear" w:color="auto" w:fill="C7E9FF"/>
          </w:tcPr>
          <w:p w14:paraId="128481B1" w14:textId="4E7FCE2E" w:rsidR="005C5A5E" w:rsidRPr="000132E9" w:rsidRDefault="005C5A5E">
            <w:pPr>
              <w:pStyle w:val="Lijstalinea"/>
              <w:widowControl w:val="0"/>
              <w:spacing w:line="240" w:lineRule="atLeast"/>
              <w:ind w:left="0"/>
              <w:rPr>
                <w:color w:val="002060"/>
                <w:sz w:val="20"/>
              </w:rPr>
            </w:pPr>
            <w:r w:rsidRPr="000132E9">
              <w:rPr>
                <w:color w:val="002060"/>
                <w:sz w:val="20"/>
              </w:rPr>
              <w:t>SC.</w:t>
            </w:r>
            <w:r w:rsidR="000132E9">
              <w:rPr>
                <w:color w:val="002060"/>
                <w:sz w:val="20"/>
              </w:rPr>
              <w:t>3</w:t>
            </w:r>
          </w:p>
        </w:tc>
        <w:tc>
          <w:tcPr>
            <w:tcW w:w="4962" w:type="dxa"/>
            <w:shd w:val="clear" w:color="auto" w:fill="C7E9FF"/>
          </w:tcPr>
          <w:p w14:paraId="007016C8" w14:textId="7820EF94" w:rsidR="005C5A5E" w:rsidRPr="000132E9" w:rsidRDefault="004A6149">
            <w:pPr>
              <w:pStyle w:val="Lijstalinea"/>
              <w:widowControl w:val="0"/>
              <w:spacing w:line="240" w:lineRule="atLeast"/>
              <w:ind w:left="0"/>
              <w:rPr>
                <w:color w:val="002060"/>
                <w:sz w:val="20"/>
                <w:highlight w:val="cyan"/>
              </w:rPr>
            </w:pPr>
            <w:r w:rsidRPr="004A6149">
              <w:rPr>
                <w:color w:val="002060"/>
                <w:sz w:val="20"/>
              </w:rPr>
              <w:t>Uitvoeren betonreparaties civiele kunstwerken</w:t>
            </w:r>
          </w:p>
        </w:tc>
        <w:tc>
          <w:tcPr>
            <w:tcW w:w="3543" w:type="dxa"/>
            <w:shd w:val="clear" w:color="auto" w:fill="C7E9FF"/>
          </w:tcPr>
          <w:p w14:paraId="6726A1F6" w14:textId="78C884E8" w:rsidR="005C5A5E" w:rsidRPr="000132E9" w:rsidRDefault="000132E9">
            <w:pPr>
              <w:pStyle w:val="Lijstalinea"/>
              <w:widowControl w:val="0"/>
              <w:spacing w:line="240" w:lineRule="atLeast"/>
              <w:ind w:left="0"/>
              <w:rPr>
                <w:color w:val="002060"/>
                <w:sz w:val="20"/>
              </w:rPr>
            </w:pPr>
            <w:r>
              <w:rPr>
                <w:color w:val="002060"/>
                <w:sz w:val="20"/>
              </w:rPr>
              <w:t>5</w:t>
            </w:r>
          </w:p>
        </w:tc>
      </w:tr>
      <w:tr w:rsidR="00284BFC" w:rsidRPr="000132E9" w14:paraId="2B45E0C7" w14:textId="77777777" w:rsidTr="000E5A48">
        <w:tc>
          <w:tcPr>
            <w:tcW w:w="567" w:type="dxa"/>
            <w:shd w:val="clear" w:color="auto" w:fill="C7E9FF"/>
          </w:tcPr>
          <w:p w14:paraId="042E30F4" w14:textId="14048F42" w:rsidR="005C5A5E" w:rsidRPr="000132E9" w:rsidRDefault="005C5A5E">
            <w:pPr>
              <w:pStyle w:val="Lijstalinea"/>
              <w:widowControl w:val="0"/>
              <w:spacing w:line="240" w:lineRule="atLeast"/>
              <w:ind w:left="0"/>
              <w:rPr>
                <w:color w:val="002060"/>
                <w:sz w:val="20"/>
              </w:rPr>
            </w:pPr>
            <w:r w:rsidRPr="000132E9">
              <w:rPr>
                <w:color w:val="002060"/>
                <w:sz w:val="20"/>
              </w:rPr>
              <w:t>SC.</w:t>
            </w:r>
            <w:r w:rsidR="007C5050">
              <w:rPr>
                <w:color w:val="002060"/>
                <w:sz w:val="20"/>
              </w:rPr>
              <w:t>4</w:t>
            </w:r>
          </w:p>
        </w:tc>
        <w:tc>
          <w:tcPr>
            <w:tcW w:w="4962" w:type="dxa"/>
            <w:shd w:val="clear" w:color="auto" w:fill="C7E9FF"/>
          </w:tcPr>
          <w:p w14:paraId="7B18C45F" w14:textId="66E7C77C" w:rsidR="005C5A5E" w:rsidRPr="000132E9" w:rsidRDefault="005C5A5E">
            <w:pPr>
              <w:pStyle w:val="Lijstalinea"/>
              <w:widowControl w:val="0"/>
              <w:spacing w:line="240" w:lineRule="atLeast"/>
              <w:ind w:left="0"/>
              <w:rPr>
                <w:color w:val="002060"/>
                <w:sz w:val="20"/>
              </w:rPr>
            </w:pPr>
            <w:r w:rsidRPr="000132E9">
              <w:rPr>
                <w:color w:val="002060"/>
                <w:sz w:val="20"/>
              </w:rPr>
              <w:t>Schouwen van civiele kunstwerken</w:t>
            </w:r>
          </w:p>
        </w:tc>
        <w:tc>
          <w:tcPr>
            <w:tcW w:w="3543" w:type="dxa"/>
            <w:shd w:val="clear" w:color="auto" w:fill="C7E9FF"/>
          </w:tcPr>
          <w:p w14:paraId="00327883" w14:textId="21CD4894" w:rsidR="005C5A5E" w:rsidRPr="000132E9" w:rsidRDefault="005C5A5E">
            <w:pPr>
              <w:pStyle w:val="Lijstalinea"/>
              <w:widowControl w:val="0"/>
              <w:spacing w:line="240" w:lineRule="atLeast"/>
              <w:ind w:left="0"/>
              <w:rPr>
                <w:color w:val="002060"/>
                <w:sz w:val="20"/>
              </w:rPr>
            </w:pPr>
            <w:r w:rsidRPr="000132E9">
              <w:rPr>
                <w:color w:val="002060"/>
                <w:sz w:val="20"/>
              </w:rPr>
              <w:t>5</w:t>
            </w:r>
          </w:p>
        </w:tc>
      </w:tr>
      <w:tr w:rsidR="00D11A9F" w:rsidRPr="007E2BD7" w14:paraId="6FF03BE2" w14:textId="77777777" w:rsidTr="000E5A48">
        <w:tc>
          <w:tcPr>
            <w:tcW w:w="5529" w:type="dxa"/>
            <w:gridSpan w:val="2"/>
            <w:shd w:val="clear" w:color="auto" w:fill="C7E9FF"/>
          </w:tcPr>
          <w:p w14:paraId="2CBB2E58" w14:textId="22F99E8F" w:rsidR="005C5A5E" w:rsidRPr="000132E9" w:rsidRDefault="005C5A5E" w:rsidP="00C15ED2">
            <w:pPr>
              <w:pStyle w:val="Lijstalinea"/>
              <w:widowControl w:val="0"/>
              <w:spacing w:line="240" w:lineRule="atLeast"/>
              <w:ind w:left="0"/>
              <w:jc w:val="center"/>
              <w:rPr>
                <w:color w:val="002060"/>
                <w:sz w:val="20"/>
              </w:rPr>
            </w:pPr>
            <w:r w:rsidRPr="000132E9">
              <w:rPr>
                <w:color w:val="002060"/>
                <w:sz w:val="20"/>
              </w:rPr>
              <w:t>Maximaal totaal te behalen aantal punten</w:t>
            </w:r>
          </w:p>
        </w:tc>
        <w:tc>
          <w:tcPr>
            <w:tcW w:w="3543" w:type="dxa"/>
            <w:shd w:val="clear" w:color="auto" w:fill="C7E9FF"/>
          </w:tcPr>
          <w:p w14:paraId="01ADEFF7" w14:textId="4F6B0FB4" w:rsidR="005C5A5E" w:rsidRPr="005C5A5E" w:rsidRDefault="007C5050" w:rsidP="00C15ED2">
            <w:pPr>
              <w:pStyle w:val="Lijstalinea"/>
              <w:widowControl w:val="0"/>
              <w:spacing w:line="240" w:lineRule="atLeast"/>
              <w:ind w:left="0"/>
              <w:jc w:val="center"/>
              <w:rPr>
                <w:color w:val="002060"/>
                <w:sz w:val="20"/>
              </w:rPr>
            </w:pPr>
            <w:r>
              <w:rPr>
                <w:color w:val="002060"/>
                <w:sz w:val="20"/>
              </w:rPr>
              <w:t>20</w:t>
            </w:r>
          </w:p>
        </w:tc>
      </w:tr>
    </w:tbl>
    <w:p w14:paraId="2FF270A8" w14:textId="77777777" w:rsidR="005C5A5E" w:rsidRDefault="005C5A5E" w:rsidP="007F2818">
      <w:pPr>
        <w:widowControl w:val="0"/>
        <w:rPr>
          <w:rFonts w:eastAsia="Times New Roman" w:cs="Times New Roman"/>
          <w:snapToGrid w:val="0"/>
          <w:sz w:val="20"/>
          <w:szCs w:val="20"/>
          <w:lang w:eastAsia="nl-NL"/>
        </w:rPr>
      </w:pPr>
    </w:p>
    <w:p w14:paraId="3D615DD1" w14:textId="77777777" w:rsidR="00087706" w:rsidRDefault="00087706">
      <w:pPr>
        <w:spacing w:after="200" w:line="276" w:lineRule="auto"/>
        <w:rPr>
          <w:rFonts w:ascii="Trade Gothic LT Pro Cn" w:eastAsia="Times New Roman" w:hAnsi="Trade Gothic LT Pro Cn" w:cstheme="majorBidi"/>
          <w:color w:val="00B0F0"/>
          <w:sz w:val="28"/>
          <w:szCs w:val="28"/>
        </w:rPr>
      </w:pPr>
      <w:bookmarkStart w:id="296" w:name="_Toc173417464"/>
      <w:r>
        <w:rPr>
          <w:sz w:val="28"/>
          <w:szCs w:val="28"/>
        </w:rPr>
        <w:br w:type="page"/>
      </w:r>
    </w:p>
    <w:p w14:paraId="73483AA3" w14:textId="64D9C334" w:rsidR="003648F5" w:rsidRPr="00B55CFF" w:rsidRDefault="00050D06" w:rsidP="00B55CFF">
      <w:pPr>
        <w:pStyle w:val="Kop2-AB"/>
        <w:ind w:left="360"/>
        <w:rPr>
          <w:sz w:val="28"/>
          <w:szCs w:val="28"/>
        </w:rPr>
      </w:pPr>
      <w:bookmarkStart w:id="297" w:name="_Toc194060550"/>
      <w:bookmarkStart w:id="298" w:name="_Toc196399007"/>
      <w:r>
        <w:rPr>
          <w:sz w:val="28"/>
          <w:szCs w:val="28"/>
        </w:rPr>
        <w:lastRenderedPageBreak/>
        <w:t>5</w:t>
      </w:r>
      <w:r w:rsidR="00B55CFF">
        <w:rPr>
          <w:sz w:val="28"/>
          <w:szCs w:val="28"/>
        </w:rPr>
        <w:t>.2.</w:t>
      </w:r>
      <w:r w:rsidR="00EF1CA8">
        <w:rPr>
          <w:sz w:val="28"/>
          <w:szCs w:val="28"/>
        </w:rPr>
        <w:t>1</w:t>
      </w:r>
      <w:r w:rsidR="00B55CFF">
        <w:rPr>
          <w:sz w:val="28"/>
          <w:szCs w:val="28"/>
        </w:rPr>
        <w:tab/>
      </w:r>
      <w:r w:rsidR="003648F5">
        <w:rPr>
          <w:sz w:val="28"/>
          <w:szCs w:val="28"/>
        </w:rPr>
        <w:t>Selectiecriterium</w:t>
      </w:r>
      <w:r w:rsidR="00893A01">
        <w:rPr>
          <w:sz w:val="28"/>
          <w:szCs w:val="28"/>
        </w:rPr>
        <w:t xml:space="preserve"> SC.</w:t>
      </w:r>
      <w:r w:rsidR="00EF1CA8">
        <w:rPr>
          <w:sz w:val="28"/>
          <w:szCs w:val="28"/>
        </w:rPr>
        <w:t>1</w:t>
      </w:r>
      <w:r w:rsidR="003648F5">
        <w:rPr>
          <w:sz w:val="28"/>
          <w:szCs w:val="28"/>
        </w:rPr>
        <w:t xml:space="preserve"> ‘</w:t>
      </w:r>
      <w:r>
        <w:rPr>
          <w:sz w:val="28"/>
          <w:szCs w:val="28"/>
        </w:rPr>
        <w:t>Reinigen van civiele kunstwerken met water en hoge druk</w:t>
      </w:r>
      <w:r w:rsidR="003648F5">
        <w:rPr>
          <w:sz w:val="28"/>
          <w:szCs w:val="28"/>
        </w:rPr>
        <w:t>’</w:t>
      </w:r>
      <w:bookmarkEnd w:id="296"/>
      <w:bookmarkEnd w:id="297"/>
      <w:bookmarkEnd w:id="298"/>
    </w:p>
    <w:p w14:paraId="3AA195C7" w14:textId="2C667C90" w:rsidR="003E79B9" w:rsidRPr="00E2775F" w:rsidRDefault="003E79B9" w:rsidP="003648F5">
      <w:pPr>
        <w:widowControl w:val="0"/>
        <w:rPr>
          <w:sz w:val="20"/>
          <w:szCs w:val="20"/>
        </w:rPr>
      </w:pPr>
      <w:r w:rsidRPr="00E2775F">
        <w:rPr>
          <w:sz w:val="20"/>
          <w:szCs w:val="20"/>
        </w:rPr>
        <w:t xml:space="preserve">Binnen de Opdracht </w:t>
      </w:r>
      <w:r w:rsidR="00E2775F" w:rsidRPr="00E2775F">
        <w:rPr>
          <w:sz w:val="20"/>
          <w:szCs w:val="20"/>
        </w:rPr>
        <w:t xml:space="preserve">voor </w:t>
      </w:r>
      <w:r w:rsidRPr="00E2775F">
        <w:rPr>
          <w:sz w:val="20"/>
          <w:szCs w:val="20"/>
        </w:rPr>
        <w:t xml:space="preserve">onderhoud civiele kunstwerken dienen binnen gemeente Tilburg jaarlijks </w:t>
      </w:r>
      <w:r w:rsidR="00E2775F" w:rsidRPr="00E2775F">
        <w:rPr>
          <w:sz w:val="20"/>
          <w:szCs w:val="20"/>
        </w:rPr>
        <w:t xml:space="preserve">circa 120 </w:t>
      </w:r>
      <w:r w:rsidRPr="00E2775F">
        <w:rPr>
          <w:sz w:val="20"/>
          <w:szCs w:val="20"/>
        </w:rPr>
        <w:t xml:space="preserve">civiele kunstwerken te worden gereinigd met gebruik van water en hoge druk. Het te reinigen oppervlak van civiele kunstwerken binnen gemeente Tilburg bedraagt op jaarbasis circa </w:t>
      </w:r>
      <w:r w:rsidR="243B2AB8" w:rsidRPr="00E2775F">
        <w:rPr>
          <w:sz w:val="20"/>
          <w:szCs w:val="20"/>
        </w:rPr>
        <w:t>1</w:t>
      </w:r>
      <w:r w:rsidR="00E2775F" w:rsidRPr="00E2775F">
        <w:rPr>
          <w:sz w:val="20"/>
          <w:szCs w:val="20"/>
        </w:rPr>
        <w:t>6</w:t>
      </w:r>
      <w:r w:rsidRPr="00E2775F">
        <w:rPr>
          <w:sz w:val="20"/>
          <w:szCs w:val="20"/>
        </w:rPr>
        <w:t>.000 m</w:t>
      </w:r>
      <w:r w:rsidRPr="00E2775F">
        <w:rPr>
          <w:sz w:val="20"/>
          <w:szCs w:val="20"/>
          <w:vertAlign w:val="superscript"/>
        </w:rPr>
        <w:t>2</w:t>
      </w:r>
      <w:r w:rsidRPr="00E2775F">
        <w:rPr>
          <w:sz w:val="20"/>
          <w:szCs w:val="20"/>
        </w:rPr>
        <w:t>.</w:t>
      </w:r>
    </w:p>
    <w:p w14:paraId="13DF8BE6" w14:textId="77777777" w:rsidR="00C15ED2" w:rsidRPr="00E2775F" w:rsidRDefault="00C15ED2" w:rsidP="003648F5">
      <w:pPr>
        <w:widowControl w:val="0"/>
        <w:rPr>
          <w:sz w:val="20"/>
        </w:rPr>
      </w:pPr>
    </w:p>
    <w:p w14:paraId="3831C158" w14:textId="516044F9" w:rsidR="00050D06" w:rsidRDefault="006E6743" w:rsidP="003648F5">
      <w:pPr>
        <w:widowControl w:val="0"/>
        <w:rPr>
          <w:sz w:val="20"/>
        </w:rPr>
      </w:pPr>
      <w:r>
        <w:rPr>
          <w:sz w:val="20"/>
        </w:rPr>
        <w:t>Voor</w:t>
      </w:r>
      <w:r w:rsidR="003648F5" w:rsidRPr="00E2775F">
        <w:rPr>
          <w:sz w:val="20"/>
        </w:rPr>
        <w:t xml:space="preserve"> de uitvoering van de Opdracht is het </w:t>
      </w:r>
      <w:r w:rsidR="003E79B9" w:rsidRPr="00E2775F">
        <w:rPr>
          <w:sz w:val="20"/>
        </w:rPr>
        <w:t xml:space="preserve">daarom </w:t>
      </w:r>
      <w:r w:rsidR="003648F5" w:rsidRPr="00E2775F">
        <w:rPr>
          <w:sz w:val="20"/>
        </w:rPr>
        <w:t xml:space="preserve">voor Aanbestedende dienst van belang </w:t>
      </w:r>
      <w:r w:rsidR="00D62F2B" w:rsidRPr="00E2775F">
        <w:rPr>
          <w:sz w:val="20"/>
        </w:rPr>
        <w:t>dat</w:t>
      </w:r>
      <w:r w:rsidR="003E79B9" w:rsidRPr="00E2775F">
        <w:rPr>
          <w:sz w:val="20"/>
        </w:rPr>
        <w:t xml:space="preserve"> Gegadigde ervaring heeft met het reinigen van civiele kunstwerken van diverse materiaalsoorten</w:t>
      </w:r>
      <w:r w:rsidR="00A434A1" w:rsidRPr="00E2775F">
        <w:rPr>
          <w:sz w:val="20"/>
        </w:rPr>
        <w:t xml:space="preserve"> met water en hoge druk</w:t>
      </w:r>
      <w:r w:rsidR="003E79B9" w:rsidRPr="00E2775F">
        <w:rPr>
          <w:sz w:val="20"/>
        </w:rPr>
        <w:t xml:space="preserve">. </w:t>
      </w:r>
    </w:p>
    <w:p w14:paraId="139A1E7A" w14:textId="77777777" w:rsidR="00DF5823" w:rsidRDefault="00DF5823" w:rsidP="003648F5">
      <w:pPr>
        <w:widowControl w:val="0"/>
        <w:rPr>
          <w:sz w:val="20"/>
        </w:rPr>
      </w:pPr>
    </w:p>
    <w:p w14:paraId="22EC57BA" w14:textId="58388E61" w:rsidR="003648F5" w:rsidRDefault="00D62F2B" w:rsidP="003648F5">
      <w:pPr>
        <w:widowControl w:val="0"/>
        <w:rPr>
          <w:rFonts w:eastAsia="Times New Roman" w:cs="Times New Roman"/>
          <w:snapToGrid w:val="0"/>
          <w:sz w:val="20"/>
          <w:szCs w:val="20"/>
          <w:lang w:eastAsia="nl-NL"/>
        </w:rPr>
      </w:pPr>
      <w:r w:rsidRPr="00074858">
        <w:rPr>
          <w:sz w:val="20"/>
        </w:rPr>
        <w:t>A</w:t>
      </w:r>
      <w:r w:rsidR="003648F5" w:rsidRPr="00074858">
        <w:rPr>
          <w:sz w:val="20"/>
        </w:rPr>
        <w:t xml:space="preserve">anbestedende dienst vraagt aan Gegadigde </w:t>
      </w:r>
      <w:r w:rsidR="00096277">
        <w:rPr>
          <w:sz w:val="20"/>
        </w:rPr>
        <w:t>éé</w:t>
      </w:r>
      <w:r w:rsidR="003648F5" w:rsidRPr="00074858">
        <w:rPr>
          <w:sz w:val="20"/>
        </w:rPr>
        <w:t xml:space="preserve">n referentieproject </w:t>
      </w:r>
      <w:r w:rsidR="00F2532A">
        <w:rPr>
          <w:sz w:val="20"/>
        </w:rPr>
        <w:t xml:space="preserve">met tevredenheidsverklaring </w:t>
      </w:r>
      <w:r w:rsidR="003648F5" w:rsidRPr="00074858">
        <w:rPr>
          <w:sz w:val="20"/>
        </w:rPr>
        <w:t xml:space="preserve">te overleggen </w:t>
      </w:r>
      <w:r w:rsidR="003648F5" w:rsidRPr="00074858">
        <w:rPr>
          <w:rFonts w:eastAsia="Times New Roman" w:cs="Times New Roman"/>
          <w:snapToGrid w:val="0"/>
          <w:sz w:val="20"/>
          <w:szCs w:val="20"/>
          <w:lang w:eastAsia="nl-NL"/>
        </w:rPr>
        <w:t>met de volgende kenmerken/onder de volgende omstandigheden:</w:t>
      </w:r>
    </w:p>
    <w:p w14:paraId="25CDAFF0" w14:textId="77777777" w:rsidR="00050D06" w:rsidRDefault="00050D06" w:rsidP="003648F5">
      <w:pPr>
        <w:widowControl w:val="0"/>
        <w:rPr>
          <w:rFonts w:eastAsia="Times New Roman" w:cs="Times New Roman"/>
          <w:snapToGrid w:val="0"/>
          <w:sz w:val="20"/>
          <w:szCs w:val="20"/>
          <w:lang w:eastAsia="nl-NL"/>
        </w:rPr>
      </w:pPr>
    </w:p>
    <w:p w14:paraId="504C69D0" w14:textId="180A0E1B" w:rsidR="003648F5" w:rsidRPr="00AA20C4" w:rsidRDefault="003648F5" w:rsidP="003648F5">
      <w:pPr>
        <w:widowControl w:val="0"/>
        <w:rPr>
          <w:sz w:val="20"/>
          <w:u w:val="single"/>
        </w:rPr>
      </w:pPr>
      <w:r w:rsidRPr="00AA20C4">
        <w:rPr>
          <w:sz w:val="20"/>
          <w:u w:val="single"/>
        </w:rPr>
        <w:t>Eisen aan het referentieproject:</w:t>
      </w:r>
    </w:p>
    <w:p w14:paraId="12F03ED6" w14:textId="77777777" w:rsidR="00A124FC" w:rsidRPr="00AA20C4" w:rsidRDefault="00A124FC" w:rsidP="003648F5">
      <w:pPr>
        <w:widowControl w:val="0"/>
        <w:rPr>
          <w:sz w:val="20"/>
          <w:u w:val="single"/>
        </w:rPr>
      </w:pPr>
    </w:p>
    <w:p w14:paraId="27F4E13E" w14:textId="0E1ACE5A" w:rsidR="006923CB" w:rsidRPr="00455D54" w:rsidRDefault="005C5A5E" w:rsidP="005C5A5E">
      <w:pPr>
        <w:pStyle w:val="Lijstalinea"/>
        <w:numPr>
          <w:ilvl w:val="0"/>
          <w:numId w:val="30"/>
        </w:numPr>
        <w:rPr>
          <w:rFonts w:eastAsia="Times New Roman" w:cs="Times New Roman"/>
          <w:snapToGrid w:val="0"/>
          <w:sz w:val="20"/>
          <w:szCs w:val="20"/>
          <w:lang w:eastAsia="nl-NL"/>
        </w:rPr>
      </w:pPr>
      <w:r w:rsidRPr="00AA20C4">
        <w:rPr>
          <w:rFonts w:eastAsia="Times New Roman" w:cs="Times New Roman"/>
          <w:snapToGrid w:val="0"/>
          <w:sz w:val="20"/>
          <w:szCs w:val="20"/>
          <w:lang w:eastAsia="nl-NL"/>
        </w:rPr>
        <w:t xml:space="preserve">Het referentieproject betreft het op een vakkundige en regelmatige wijze uitvoeren van het </w:t>
      </w:r>
      <w:r w:rsidRPr="00455D54">
        <w:rPr>
          <w:rFonts w:eastAsia="Times New Roman" w:cs="Times New Roman"/>
          <w:snapToGrid w:val="0"/>
          <w:sz w:val="20"/>
          <w:szCs w:val="20"/>
          <w:lang w:eastAsia="nl-NL"/>
        </w:rPr>
        <w:t>reinigen van civiele kunstwerken met water en hoge druk</w:t>
      </w:r>
      <w:r w:rsidR="006923CB" w:rsidRPr="00455D54">
        <w:rPr>
          <w:rFonts w:eastAsia="Times New Roman" w:cs="Times New Roman"/>
          <w:snapToGrid w:val="0"/>
          <w:sz w:val="20"/>
          <w:szCs w:val="20"/>
          <w:lang w:eastAsia="nl-NL"/>
        </w:rPr>
        <w:t xml:space="preserve"> met een minimale oppervlakte van 1</w:t>
      </w:r>
      <w:r w:rsidR="006923CB" w:rsidRPr="00455D54">
        <w:rPr>
          <w:sz w:val="20"/>
        </w:rPr>
        <w:t>.000 m</w:t>
      </w:r>
      <w:r w:rsidR="006923CB" w:rsidRPr="00455D54">
        <w:rPr>
          <w:sz w:val="20"/>
          <w:vertAlign w:val="superscript"/>
        </w:rPr>
        <w:t>2</w:t>
      </w:r>
      <w:r w:rsidR="006923CB" w:rsidRPr="00455D54">
        <w:rPr>
          <w:sz w:val="20"/>
        </w:rPr>
        <w:t xml:space="preserve"> per jaar</w:t>
      </w:r>
      <w:r w:rsidR="00C4499E" w:rsidRPr="00455D54">
        <w:rPr>
          <w:sz w:val="20"/>
        </w:rPr>
        <w:t>;</w:t>
      </w:r>
    </w:p>
    <w:p w14:paraId="6175D18D" w14:textId="77777777" w:rsidR="00AA20C4" w:rsidRPr="00AA20C4" w:rsidRDefault="00C31E52" w:rsidP="00BF7756">
      <w:pPr>
        <w:pStyle w:val="Lijstalinea"/>
        <w:widowControl w:val="0"/>
        <w:numPr>
          <w:ilvl w:val="0"/>
          <w:numId w:val="29"/>
        </w:numPr>
        <w:rPr>
          <w:rFonts w:eastAsia="Times New Roman" w:cs="Times New Roman"/>
          <w:snapToGrid w:val="0"/>
          <w:sz w:val="20"/>
          <w:szCs w:val="20"/>
          <w:lang w:eastAsia="nl-NL"/>
        </w:rPr>
      </w:pPr>
      <w:r w:rsidRPr="00AA20C4">
        <w:rPr>
          <w:rFonts w:eastAsia="Times New Roman" w:cs="Times New Roman"/>
          <w:snapToGrid w:val="0"/>
          <w:sz w:val="20"/>
          <w:szCs w:val="20"/>
          <w:lang w:eastAsia="nl-NL"/>
        </w:rPr>
        <w:t xml:space="preserve">Het referentieproject </w:t>
      </w:r>
      <w:r w:rsidR="0058727A" w:rsidRPr="00AA20C4">
        <w:rPr>
          <w:rFonts w:eastAsia="Times New Roman" w:cs="Times New Roman"/>
          <w:snapToGrid w:val="0"/>
          <w:sz w:val="20"/>
          <w:szCs w:val="20"/>
          <w:lang w:eastAsia="nl-NL"/>
        </w:rPr>
        <w:t xml:space="preserve">moet zijn </w:t>
      </w:r>
      <w:r w:rsidRPr="00AA20C4">
        <w:rPr>
          <w:rFonts w:eastAsia="Times New Roman" w:cs="Times New Roman"/>
          <w:snapToGrid w:val="0"/>
          <w:sz w:val="20"/>
          <w:szCs w:val="20"/>
          <w:lang w:eastAsia="nl-NL"/>
        </w:rPr>
        <w:t xml:space="preserve">uitgevoerd </w:t>
      </w:r>
      <w:r w:rsidR="00096277" w:rsidRPr="00AA20C4">
        <w:rPr>
          <w:rFonts w:eastAsia="Times New Roman" w:cs="Times New Roman"/>
          <w:snapToGrid w:val="0"/>
          <w:sz w:val="20"/>
          <w:szCs w:val="20"/>
          <w:lang w:eastAsia="nl-NL"/>
        </w:rPr>
        <w:t xml:space="preserve">door Gegadigde </w:t>
      </w:r>
      <w:r w:rsidRPr="00AA20C4">
        <w:rPr>
          <w:rFonts w:eastAsia="Times New Roman" w:cs="Times New Roman"/>
          <w:snapToGrid w:val="0"/>
          <w:sz w:val="20"/>
          <w:szCs w:val="20"/>
          <w:lang w:eastAsia="nl-NL"/>
        </w:rPr>
        <w:t>als uitvoerende partij;</w:t>
      </w:r>
    </w:p>
    <w:p w14:paraId="075818A6" w14:textId="1A60F0A0" w:rsidR="005C5A5E" w:rsidRPr="00AA20C4" w:rsidRDefault="00AA20C4" w:rsidP="00BF7756">
      <w:pPr>
        <w:pStyle w:val="Lijstalinea"/>
        <w:widowControl w:val="0"/>
        <w:numPr>
          <w:ilvl w:val="0"/>
          <w:numId w:val="29"/>
        </w:numPr>
        <w:rPr>
          <w:rFonts w:eastAsia="Times New Roman" w:cs="Times New Roman"/>
          <w:snapToGrid w:val="0"/>
          <w:sz w:val="20"/>
          <w:szCs w:val="20"/>
          <w:lang w:eastAsia="nl-NL"/>
        </w:rPr>
      </w:pPr>
      <w:r w:rsidRPr="00AA20C4">
        <w:t>H</w:t>
      </w:r>
      <w:r w:rsidR="005C5A5E" w:rsidRPr="00AA20C4">
        <w:rPr>
          <w:rFonts w:eastAsia="Times New Roman" w:cs="Times New Roman"/>
          <w:snapToGrid w:val="0"/>
          <w:sz w:val="20"/>
          <w:szCs w:val="20"/>
          <w:lang w:eastAsia="nl-NL"/>
        </w:rPr>
        <w:t xml:space="preserve">et </w:t>
      </w:r>
      <w:r w:rsidR="0036230F" w:rsidRPr="00AA20C4">
        <w:rPr>
          <w:rFonts w:eastAsia="Times New Roman" w:cs="Times New Roman"/>
          <w:snapToGrid w:val="0"/>
          <w:sz w:val="20"/>
          <w:szCs w:val="20"/>
          <w:lang w:eastAsia="nl-NL"/>
        </w:rPr>
        <w:t>referentieproject</w:t>
      </w:r>
      <w:r w:rsidR="005C5A5E" w:rsidRPr="00AA20C4">
        <w:rPr>
          <w:rFonts w:eastAsia="Times New Roman" w:cs="Times New Roman"/>
          <w:snapToGrid w:val="0"/>
          <w:sz w:val="20"/>
          <w:szCs w:val="20"/>
          <w:lang w:eastAsia="nl-NL"/>
        </w:rPr>
        <w:t xml:space="preserve"> is uitgevoerd voor </w:t>
      </w:r>
      <w:r w:rsidR="00096277" w:rsidRPr="00AA20C4">
        <w:rPr>
          <w:rFonts w:eastAsia="Times New Roman" w:cs="Times New Roman"/>
          <w:snapToGrid w:val="0"/>
          <w:sz w:val="20"/>
          <w:szCs w:val="20"/>
          <w:lang w:eastAsia="nl-NL"/>
        </w:rPr>
        <w:t xml:space="preserve">een </w:t>
      </w:r>
      <w:r w:rsidR="005C5A5E" w:rsidRPr="00AA20C4">
        <w:rPr>
          <w:rFonts w:eastAsia="Times New Roman" w:cs="Times New Roman"/>
          <w:snapToGrid w:val="0"/>
          <w:sz w:val="20"/>
          <w:szCs w:val="20"/>
          <w:lang w:eastAsia="nl-NL"/>
        </w:rPr>
        <w:t xml:space="preserve">opdrachtgever uit het publieke domein (Rijk, </w:t>
      </w:r>
    </w:p>
    <w:p w14:paraId="49B2CE68" w14:textId="59B64F27" w:rsidR="005C5A5E" w:rsidRPr="00AA20C4" w:rsidRDefault="005C5A5E" w:rsidP="0036230F">
      <w:pPr>
        <w:widowControl w:val="0"/>
        <w:ind w:left="360" w:firstLine="708"/>
        <w:rPr>
          <w:rFonts w:eastAsia="Times New Roman" w:cs="Times New Roman"/>
          <w:snapToGrid w:val="0"/>
          <w:sz w:val="20"/>
          <w:szCs w:val="20"/>
          <w:lang w:eastAsia="nl-NL"/>
        </w:rPr>
      </w:pPr>
      <w:r w:rsidRPr="00AA20C4">
        <w:rPr>
          <w:rFonts w:eastAsia="Times New Roman" w:cs="Times New Roman"/>
          <w:snapToGrid w:val="0"/>
          <w:sz w:val="20"/>
          <w:szCs w:val="20"/>
          <w:lang w:eastAsia="nl-NL"/>
        </w:rPr>
        <w:t>provincie, gemeente of waterschap);</w:t>
      </w:r>
    </w:p>
    <w:p w14:paraId="6BA53F8C" w14:textId="21FECC53" w:rsidR="005C5A5E" w:rsidRPr="00AA20C4" w:rsidRDefault="0036230F" w:rsidP="005C5A5E">
      <w:pPr>
        <w:pStyle w:val="Lijstalinea"/>
        <w:widowControl w:val="0"/>
        <w:numPr>
          <w:ilvl w:val="0"/>
          <w:numId w:val="29"/>
        </w:numPr>
        <w:rPr>
          <w:rFonts w:eastAsia="Times New Roman" w:cs="Times New Roman"/>
          <w:snapToGrid w:val="0"/>
          <w:sz w:val="20"/>
          <w:szCs w:val="20"/>
          <w:lang w:eastAsia="nl-NL"/>
        </w:rPr>
      </w:pPr>
      <w:r w:rsidRPr="00AA20C4">
        <w:rPr>
          <w:rFonts w:eastAsia="Times New Roman" w:cs="Times New Roman"/>
          <w:snapToGrid w:val="0"/>
          <w:sz w:val="20"/>
          <w:szCs w:val="20"/>
          <w:lang w:eastAsia="nl-NL"/>
        </w:rPr>
        <w:t>H</w:t>
      </w:r>
      <w:r w:rsidR="005C5A5E" w:rsidRPr="00AA20C4">
        <w:rPr>
          <w:rFonts w:eastAsia="Times New Roman" w:cs="Times New Roman"/>
          <w:snapToGrid w:val="0"/>
          <w:sz w:val="20"/>
          <w:szCs w:val="20"/>
          <w:lang w:eastAsia="nl-NL"/>
        </w:rPr>
        <w:t>et referentieproject is uitgevoerd in de afgelopen vijf (5) jaren, teruggerekend vanaf datum sluiting aanmeldtermijn.</w:t>
      </w:r>
      <w:r w:rsidR="005C5A5E" w:rsidRPr="00AA20C4">
        <w:t xml:space="preserve"> </w:t>
      </w:r>
      <w:r w:rsidR="005C5A5E" w:rsidRPr="00AA20C4">
        <w:rPr>
          <w:rFonts w:eastAsia="Times New Roman" w:cs="Times New Roman"/>
          <w:snapToGrid w:val="0"/>
          <w:sz w:val="2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37FB95E9" w14:textId="77777777" w:rsidR="005C5A5E" w:rsidRPr="00AA20C4" w:rsidRDefault="005C5A5E" w:rsidP="003E79B9">
      <w:pPr>
        <w:widowControl w:val="0"/>
        <w:rPr>
          <w:rFonts w:eastAsia="Times New Roman" w:cs="Times New Roman"/>
          <w:snapToGrid w:val="0"/>
          <w:sz w:val="20"/>
          <w:szCs w:val="20"/>
          <w:lang w:eastAsia="nl-NL"/>
        </w:rPr>
      </w:pPr>
    </w:p>
    <w:p w14:paraId="3486C400" w14:textId="390AC473" w:rsidR="003648F5" w:rsidRPr="00E945EE" w:rsidRDefault="003648F5" w:rsidP="003648F5">
      <w:pPr>
        <w:widowControl w:val="0"/>
        <w:rPr>
          <w:sz w:val="20"/>
          <w:u w:val="single"/>
        </w:rPr>
      </w:pPr>
      <w:r w:rsidRPr="00E945EE">
        <w:rPr>
          <w:sz w:val="20"/>
          <w:u w:val="single"/>
        </w:rPr>
        <w:t>Door Aanbestedende dienst te beoordelen wensen aan het referentieproject:</w:t>
      </w:r>
    </w:p>
    <w:p w14:paraId="1DC6D77A" w14:textId="77777777" w:rsidR="00A124FC" w:rsidRPr="00E945EE" w:rsidRDefault="00A124FC" w:rsidP="003648F5">
      <w:pPr>
        <w:widowControl w:val="0"/>
        <w:rPr>
          <w:sz w:val="20"/>
          <w:u w:val="single"/>
        </w:rPr>
      </w:pPr>
    </w:p>
    <w:p w14:paraId="3D3D1C36" w14:textId="20DF10B1" w:rsidR="00C15ED2" w:rsidRDefault="005C5A5E" w:rsidP="00C15ED2">
      <w:pPr>
        <w:widowControl w:val="0"/>
        <w:rPr>
          <w:rFonts w:eastAsia="Times New Roman" w:cs="Times New Roman"/>
          <w:snapToGrid w:val="0"/>
          <w:sz w:val="20"/>
          <w:szCs w:val="20"/>
          <w:lang w:eastAsia="nl-NL"/>
        </w:rPr>
      </w:pPr>
      <w:r w:rsidRPr="00E945EE">
        <w:rPr>
          <w:sz w:val="20"/>
        </w:rPr>
        <w:t xml:space="preserve">Het referentieproject betreft het op een vakkundige en regelmatige wijze uitvoeren van </w:t>
      </w:r>
      <w:r w:rsidR="00DD711E" w:rsidRPr="00E945EE">
        <w:rPr>
          <w:sz w:val="20"/>
        </w:rPr>
        <w:t xml:space="preserve">het reinigen </w:t>
      </w:r>
      <w:r w:rsidR="00C15ED2" w:rsidRPr="00E945EE">
        <w:rPr>
          <w:rFonts w:eastAsia="Times New Roman" w:cs="Times New Roman"/>
          <w:snapToGrid w:val="0"/>
          <w:sz w:val="20"/>
          <w:szCs w:val="20"/>
          <w:lang w:eastAsia="nl-NL"/>
        </w:rPr>
        <w:t>van civiele kunstwerken met water en hoge druk</w:t>
      </w:r>
      <w:r w:rsidR="00074858" w:rsidRPr="00E945EE">
        <w:rPr>
          <w:rFonts w:eastAsia="Times New Roman" w:cs="Times New Roman"/>
          <w:snapToGrid w:val="0"/>
          <w:sz w:val="20"/>
          <w:szCs w:val="20"/>
          <w:lang w:eastAsia="nl-NL"/>
        </w:rPr>
        <w:t xml:space="preserve"> met een minimale oppervla</w:t>
      </w:r>
      <w:r w:rsidR="00074858" w:rsidRPr="00E8545A">
        <w:rPr>
          <w:rFonts w:eastAsia="Times New Roman" w:cs="Times New Roman"/>
          <w:snapToGrid w:val="0"/>
          <w:sz w:val="20"/>
          <w:szCs w:val="20"/>
          <w:lang w:eastAsia="nl-NL"/>
        </w:rPr>
        <w:t>kte van 1</w:t>
      </w:r>
      <w:r w:rsidR="00074858" w:rsidRPr="00E8545A">
        <w:rPr>
          <w:sz w:val="20"/>
        </w:rPr>
        <w:t>.000 m</w:t>
      </w:r>
      <w:r w:rsidR="00074858" w:rsidRPr="00E8545A">
        <w:rPr>
          <w:sz w:val="20"/>
          <w:vertAlign w:val="superscript"/>
        </w:rPr>
        <w:t>2</w:t>
      </w:r>
      <w:r w:rsidR="00074858" w:rsidRPr="00E8545A">
        <w:rPr>
          <w:sz w:val="20"/>
        </w:rPr>
        <w:t xml:space="preserve"> per jaar</w:t>
      </w:r>
      <w:r w:rsidR="00C15ED2" w:rsidRPr="00E8545A">
        <w:rPr>
          <w:rFonts w:eastAsia="Times New Roman" w:cs="Times New Roman"/>
          <w:snapToGrid w:val="0"/>
          <w:sz w:val="20"/>
          <w:szCs w:val="20"/>
          <w:lang w:eastAsia="nl-NL"/>
        </w:rPr>
        <w:t>.</w:t>
      </w:r>
    </w:p>
    <w:p w14:paraId="4F02093E" w14:textId="77777777" w:rsidR="003648F5" w:rsidRDefault="003648F5" w:rsidP="003648F5">
      <w:pPr>
        <w:pStyle w:val="Lijstalinea"/>
        <w:widowControl w:val="0"/>
        <w:rPr>
          <w:sz w:val="20"/>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5670"/>
        <w:gridCol w:w="3402"/>
      </w:tblGrid>
      <w:tr w:rsidR="00D11A9F" w:rsidRPr="00E945EE" w14:paraId="35210BC7" w14:textId="77777777" w:rsidTr="000E5A48">
        <w:tc>
          <w:tcPr>
            <w:tcW w:w="5670" w:type="dxa"/>
            <w:shd w:val="clear" w:color="auto" w:fill="002060"/>
          </w:tcPr>
          <w:p w14:paraId="1C297727" w14:textId="0AAE06C4" w:rsidR="003648F5" w:rsidRPr="00E945EE" w:rsidRDefault="005A7FBD">
            <w:pPr>
              <w:pStyle w:val="Lijstalinea"/>
              <w:widowControl w:val="0"/>
              <w:spacing w:line="240" w:lineRule="atLeast"/>
              <w:ind w:left="0"/>
            </w:pPr>
            <w:r w:rsidRPr="00E945EE">
              <w:rPr>
                <w:b/>
                <w:bCs/>
                <w:sz w:val="20"/>
                <w:szCs w:val="20"/>
              </w:rPr>
              <w:t>Selectiecriterium</w:t>
            </w:r>
            <w:r w:rsidR="00893A01" w:rsidRPr="00E945EE">
              <w:rPr>
                <w:b/>
                <w:bCs/>
                <w:sz w:val="20"/>
                <w:szCs w:val="20"/>
              </w:rPr>
              <w:t xml:space="preserve"> SC.</w:t>
            </w:r>
            <w:r w:rsidR="000B05B2" w:rsidRPr="00E945EE">
              <w:rPr>
                <w:b/>
                <w:bCs/>
                <w:sz w:val="20"/>
                <w:szCs w:val="20"/>
              </w:rPr>
              <w:t>1</w:t>
            </w:r>
            <w:r w:rsidR="00C15ED2" w:rsidRPr="00E945EE">
              <w:rPr>
                <w:b/>
                <w:bCs/>
                <w:sz w:val="20"/>
                <w:szCs w:val="20"/>
              </w:rPr>
              <w:t xml:space="preserve"> ‘Reinigen van civiele kunstwerken met water en hoge druk’</w:t>
            </w:r>
          </w:p>
        </w:tc>
        <w:tc>
          <w:tcPr>
            <w:tcW w:w="3402" w:type="dxa"/>
            <w:shd w:val="clear" w:color="auto" w:fill="002060"/>
          </w:tcPr>
          <w:p w14:paraId="7DCCCEA8" w14:textId="0F251D95" w:rsidR="003648F5" w:rsidRPr="00E945EE" w:rsidRDefault="00C15ED2">
            <w:pPr>
              <w:widowControl w:val="0"/>
              <w:spacing w:line="240" w:lineRule="atLeast"/>
              <w:rPr>
                <w:b/>
                <w:bCs/>
                <w:sz w:val="20"/>
                <w:szCs w:val="20"/>
              </w:rPr>
            </w:pPr>
            <w:r w:rsidRPr="00E945EE">
              <w:rPr>
                <w:b/>
                <w:bCs/>
                <w:sz w:val="20"/>
                <w:szCs w:val="20"/>
              </w:rPr>
              <w:t>T</w:t>
            </w:r>
            <w:r w:rsidR="00146AF5" w:rsidRPr="00E945EE">
              <w:rPr>
                <w:b/>
                <w:bCs/>
                <w:sz w:val="20"/>
                <w:szCs w:val="20"/>
              </w:rPr>
              <w:t>e behalen aantal punten naar oordeel van Aanbestedende dienst</w:t>
            </w:r>
          </w:p>
        </w:tc>
      </w:tr>
      <w:tr w:rsidR="00D11A9F" w:rsidRPr="00E945EE" w14:paraId="604C85B6" w14:textId="77777777" w:rsidTr="000E5A48">
        <w:tc>
          <w:tcPr>
            <w:tcW w:w="5670" w:type="dxa"/>
            <w:shd w:val="clear" w:color="auto" w:fill="C7E9FF"/>
          </w:tcPr>
          <w:p w14:paraId="29465924" w14:textId="77777777" w:rsidR="00E945EE" w:rsidRPr="00E945EE" w:rsidRDefault="00E945EE" w:rsidP="00582DE9">
            <w:pPr>
              <w:pStyle w:val="Lijstalinea"/>
              <w:widowControl w:val="0"/>
              <w:spacing w:line="240" w:lineRule="atLeast"/>
              <w:ind w:left="0"/>
              <w:rPr>
                <w:color w:val="002060"/>
                <w:sz w:val="20"/>
              </w:rPr>
            </w:pPr>
            <w:r w:rsidRPr="00E945EE">
              <w:rPr>
                <w:color w:val="002060"/>
                <w:sz w:val="20"/>
              </w:rPr>
              <w:t>Nee, voldoet niet</w:t>
            </w:r>
          </w:p>
        </w:tc>
        <w:tc>
          <w:tcPr>
            <w:tcW w:w="3402" w:type="dxa"/>
            <w:shd w:val="clear" w:color="auto" w:fill="C7E9FF"/>
          </w:tcPr>
          <w:p w14:paraId="0AD674D3" w14:textId="77777777" w:rsidR="00E945EE" w:rsidRPr="00E945EE" w:rsidRDefault="00E945EE" w:rsidP="00582DE9">
            <w:pPr>
              <w:pStyle w:val="Lijstalinea"/>
              <w:widowControl w:val="0"/>
              <w:spacing w:line="240" w:lineRule="atLeast"/>
              <w:ind w:left="0"/>
              <w:rPr>
                <w:color w:val="002060"/>
                <w:sz w:val="20"/>
              </w:rPr>
            </w:pPr>
            <w:r w:rsidRPr="00E945EE">
              <w:rPr>
                <w:color w:val="002060"/>
                <w:sz w:val="20"/>
              </w:rPr>
              <w:t>0 punten</w:t>
            </w:r>
          </w:p>
        </w:tc>
      </w:tr>
      <w:tr w:rsidR="00D11A9F" w:rsidRPr="00E945EE" w14:paraId="0B0F4CC8" w14:textId="77777777" w:rsidTr="000E5A48">
        <w:tc>
          <w:tcPr>
            <w:tcW w:w="5670" w:type="dxa"/>
            <w:shd w:val="clear" w:color="auto" w:fill="C7E9FF"/>
          </w:tcPr>
          <w:p w14:paraId="4FCD97CD" w14:textId="6B403AD6" w:rsidR="003648F5" w:rsidRPr="00E945EE" w:rsidRDefault="006923CB">
            <w:pPr>
              <w:rPr>
                <w:color w:val="002060"/>
                <w:sz w:val="20"/>
              </w:rPr>
            </w:pPr>
            <w:r w:rsidRPr="00E945EE">
              <w:rPr>
                <w:color w:val="002060"/>
                <w:sz w:val="20"/>
              </w:rPr>
              <w:t xml:space="preserve">Ja, voldoet, met een oppervlakte tussen </w:t>
            </w:r>
            <w:r w:rsidR="00074858" w:rsidRPr="00E945EE">
              <w:rPr>
                <w:color w:val="002060"/>
                <w:sz w:val="20"/>
              </w:rPr>
              <w:t>1</w:t>
            </w:r>
            <w:r w:rsidRPr="00E945EE">
              <w:rPr>
                <w:color w:val="002060"/>
                <w:sz w:val="20"/>
              </w:rPr>
              <w:t>.000 m</w:t>
            </w:r>
            <w:r w:rsidRPr="00E945EE">
              <w:rPr>
                <w:color w:val="002060"/>
                <w:sz w:val="20"/>
                <w:vertAlign w:val="superscript"/>
              </w:rPr>
              <w:t>2</w:t>
            </w:r>
            <w:r w:rsidRPr="00E945EE">
              <w:rPr>
                <w:color w:val="002060"/>
                <w:sz w:val="20"/>
              </w:rPr>
              <w:t xml:space="preserve"> en 5.000 m</w:t>
            </w:r>
            <w:r w:rsidRPr="00E945EE">
              <w:rPr>
                <w:color w:val="002060"/>
                <w:sz w:val="20"/>
                <w:vertAlign w:val="superscript"/>
              </w:rPr>
              <w:t>2</w:t>
            </w:r>
            <w:r w:rsidRPr="00E945EE">
              <w:rPr>
                <w:color w:val="002060"/>
                <w:sz w:val="20"/>
              </w:rPr>
              <w:t xml:space="preserve"> per </w:t>
            </w:r>
            <w:r w:rsidR="00E945EE" w:rsidRPr="00E945EE">
              <w:rPr>
                <w:color w:val="002060"/>
                <w:sz w:val="20"/>
              </w:rPr>
              <w:t>jaar</w:t>
            </w:r>
          </w:p>
        </w:tc>
        <w:tc>
          <w:tcPr>
            <w:tcW w:w="3402" w:type="dxa"/>
            <w:shd w:val="clear" w:color="auto" w:fill="C7E9FF"/>
          </w:tcPr>
          <w:p w14:paraId="1D456A64" w14:textId="3BF3198C" w:rsidR="003648F5" w:rsidRPr="00E945EE" w:rsidRDefault="00C15ED2">
            <w:pPr>
              <w:pStyle w:val="Lijstalinea"/>
              <w:widowControl w:val="0"/>
              <w:spacing w:line="240" w:lineRule="atLeast"/>
              <w:ind w:left="0"/>
              <w:rPr>
                <w:color w:val="002060"/>
                <w:sz w:val="20"/>
              </w:rPr>
            </w:pPr>
            <w:r w:rsidRPr="00E945EE">
              <w:rPr>
                <w:color w:val="002060"/>
                <w:sz w:val="20"/>
              </w:rPr>
              <w:t>1</w:t>
            </w:r>
            <w:r w:rsidR="003648F5" w:rsidRPr="00E945EE">
              <w:rPr>
                <w:color w:val="002060"/>
                <w:sz w:val="20"/>
              </w:rPr>
              <w:t xml:space="preserve"> punt</w:t>
            </w:r>
          </w:p>
        </w:tc>
      </w:tr>
      <w:tr w:rsidR="00D11A9F" w:rsidRPr="00E945EE" w14:paraId="447CED9F" w14:textId="77777777" w:rsidTr="000E5A48">
        <w:tc>
          <w:tcPr>
            <w:tcW w:w="5670" w:type="dxa"/>
            <w:shd w:val="clear" w:color="auto" w:fill="C7E9FF"/>
          </w:tcPr>
          <w:p w14:paraId="65014EF3" w14:textId="47279C61" w:rsidR="003648F5" w:rsidRPr="00E945EE" w:rsidRDefault="00C15ED2">
            <w:pPr>
              <w:pStyle w:val="Lijstalinea"/>
              <w:widowControl w:val="0"/>
              <w:spacing w:line="240" w:lineRule="atLeast"/>
              <w:ind w:left="0"/>
              <w:rPr>
                <w:color w:val="002060"/>
                <w:sz w:val="20"/>
              </w:rPr>
            </w:pPr>
            <w:r w:rsidRPr="00E945EE">
              <w:rPr>
                <w:color w:val="002060"/>
                <w:sz w:val="20"/>
              </w:rPr>
              <w:t>Ja, voldoet, met een oppervlakte tussen 5.000 m</w:t>
            </w:r>
            <w:r w:rsidRPr="00E945EE">
              <w:rPr>
                <w:color w:val="002060"/>
                <w:sz w:val="20"/>
                <w:vertAlign w:val="superscript"/>
              </w:rPr>
              <w:t>2</w:t>
            </w:r>
            <w:r w:rsidRPr="00E945EE">
              <w:rPr>
                <w:color w:val="002060"/>
                <w:sz w:val="20"/>
              </w:rPr>
              <w:t xml:space="preserve"> en 15.000 m</w:t>
            </w:r>
            <w:r w:rsidRPr="00E945EE">
              <w:rPr>
                <w:color w:val="002060"/>
                <w:sz w:val="20"/>
                <w:vertAlign w:val="superscript"/>
              </w:rPr>
              <w:t>2</w:t>
            </w:r>
            <w:r w:rsidR="00C31E52" w:rsidRPr="00E945EE">
              <w:rPr>
                <w:color w:val="002060"/>
                <w:sz w:val="20"/>
              </w:rPr>
              <w:t xml:space="preserve"> per jaar </w:t>
            </w:r>
          </w:p>
        </w:tc>
        <w:tc>
          <w:tcPr>
            <w:tcW w:w="3402" w:type="dxa"/>
            <w:shd w:val="clear" w:color="auto" w:fill="C7E9FF"/>
          </w:tcPr>
          <w:p w14:paraId="7E3EA640" w14:textId="5B145888" w:rsidR="003648F5" w:rsidRPr="00E945EE" w:rsidRDefault="00C15ED2">
            <w:pPr>
              <w:pStyle w:val="Lijstalinea"/>
              <w:widowControl w:val="0"/>
              <w:spacing w:line="240" w:lineRule="atLeast"/>
              <w:ind w:left="0"/>
              <w:rPr>
                <w:color w:val="002060"/>
                <w:sz w:val="20"/>
              </w:rPr>
            </w:pPr>
            <w:r w:rsidRPr="00E945EE">
              <w:rPr>
                <w:color w:val="002060"/>
                <w:sz w:val="20"/>
              </w:rPr>
              <w:t>3 punten</w:t>
            </w:r>
          </w:p>
        </w:tc>
      </w:tr>
      <w:tr w:rsidR="00D11A9F" w:rsidRPr="00C31E52" w14:paraId="35FA7CF8" w14:textId="77777777" w:rsidTr="000E5A48">
        <w:tc>
          <w:tcPr>
            <w:tcW w:w="5670" w:type="dxa"/>
            <w:shd w:val="clear" w:color="auto" w:fill="C7E9FF"/>
          </w:tcPr>
          <w:p w14:paraId="07B4B6B8" w14:textId="626FBBD5" w:rsidR="003648F5" w:rsidRPr="00E945EE" w:rsidRDefault="00C15ED2">
            <w:pPr>
              <w:pStyle w:val="Lijstalinea"/>
              <w:widowControl w:val="0"/>
              <w:spacing w:line="240" w:lineRule="atLeast"/>
              <w:ind w:left="0"/>
              <w:rPr>
                <w:color w:val="002060"/>
                <w:sz w:val="20"/>
              </w:rPr>
            </w:pPr>
            <w:r w:rsidRPr="00E945EE">
              <w:rPr>
                <w:color w:val="002060"/>
                <w:sz w:val="20"/>
              </w:rPr>
              <w:t>Ja, voldoet, met een oppervlakte groter dan 15.000 m</w:t>
            </w:r>
            <w:r w:rsidRPr="00E945EE">
              <w:rPr>
                <w:color w:val="002060"/>
                <w:sz w:val="20"/>
                <w:vertAlign w:val="superscript"/>
              </w:rPr>
              <w:t>2</w:t>
            </w:r>
            <w:r w:rsidR="00C31E52" w:rsidRPr="00E945EE">
              <w:rPr>
                <w:color w:val="002060"/>
                <w:sz w:val="20"/>
              </w:rPr>
              <w:t xml:space="preserve"> per jaar </w:t>
            </w:r>
          </w:p>
        </w:tc>
        <w:tc>
          <w:tcPr>
            <w:tcW w:w="3402" w:type="dxa"/>
            <w:shd w:val="clear" w:color="auto" w:fill="C7E9FF"/>
          </w:tcPr>
          <w:p w14:paraId="3AD26F09" w14:textId="6BA4111B" w:rsidR="003648F5" w:rsidRPr="00E945EE" w:rsidRDefault="00C15ED2">
            <w:pPr>
              <w:pStyle w:val="Lijstalinea"/>
              <w:widowControl w:val="0"/>
              <w:spacing w:line="240" w:lineRule="atLeast"/>
              <w:ind w:left="0"/>
              <w:rPr>
                <w:color w:val="002060"/>
                <w:sz w:val="20"/>
              </w:rPr>
            </w:pPr>
            <w:r w:rsidRPr="00E945EE">
              <w:rPr>
                <w:color w:val="002060"/>
                <w:sz w:val="20"/>
              </w:rPr>
              <w:t>5 punten</w:t>
            </w:r>
          </w:p>
        </w:tc>
      </w:tr>
    </w:tbl>
    <w:p w14:paraId="7B63EE1D" w14:textId="77777777" w:rsidR="003E79B9" w:rsidRDefault="003E79B9" w:rsidP="00590D73">
      <w:pPr>
        <w:pStyle w:val="Lijstalinea"/>
        <w:widowControl w:val="0"/>
        <w:ind w:firstLine="696"/>
        <w:rPr>
          <w:rFonts w:eastAsia="Times New Roman" w:cs="Times New Roman"/>
          <w:snapToGrid w:val="0"/>
          <w:sz w:val="20"/>
          <w:szCs w:val="20"/>
          <w:highlight w:val="yellow"/>
          <w:lang w:eastAsia="nl-NL"/>
        </w:rPr>
      </w:pPr>
      <w:bookmarkStart w:id="299" w:name="_Toc173417463"/>
    </w:p>
    <w:p w14:paraId="30B483F7" w14:textId="77777777" w:rsidR="003E79B9" w:rsidRPr="00050D06" w:rsidRDefault="003E79B9" w:rsidP="00590D73">
      <w:pPr>
        <w:pStyle w:val="Lijstalinea"/>
        <w:widowControl w:val="0"/>
        <w:ind w:firstLine="696"/>
        <w:rPr>
          <w:rFonts w:eastAsia="Times New Roman" w:cs="Times New Roman"/>
          <w:snapToGrid w:val="0"/>
          <w:sz w:val="20"/>
          <w:szCs w:val="20"/>
          <w:highlight w:val="yellow"/>
          <w:lang w:eastAsia="nl-NL"/>
        </w:rPr>
      </w:pPr>
    </w:p>
    <w:p w14:paraId="1A9E86B6" w14:textId="77777777" w:rsidR="00562948" w:rsidRPr="00AC1334" w:rsidRDefault="00562948" w:rsidP="00EF1CA8">
      <w:pPr>
        <w:pStyle w:val="Kop2-AB"/>
        <w:ind w:left="360"/>
        <w:rPr>
          <w:sz w:val="20"/>
          <w:szCs w:val="20"/>
        </w:rPr>
      </w:pPr>
    </w:p>
    <w:p w14:paraId="7B1DDE20" w14:textId="77777777" w:rsidR="00087706" w:rsidRDefault="00087706">
      <w:pPr>
        <w:spacing w:after="200" w:line="276" w:lineRule="auto"/>
        <w:rPr>
          <w:rFonts w:ascii="Trade Gothic LT Pro Cn" w:eastAsia="Times New Roman" w:hAnsi="Trade Gothic LT Pro Cn" w:cstheme="majorBidi"/>
          <w:color w:val="00B0F0"/>
          <w:sz w:val="28"/>
          <w:szCs w:val="28"/>
        </w:rPr>
      </w:pPr>
      <w:r>
        <w:rPr>
          <w:sz w:val="28"/>
          <w:szCs w:val="28"/>
        </w:rPr>
        <w:br w:type="page"/>
      </w:r>
    </w:p>
    <w:p w14:paraId="1266C36C" w14:textId="6C4BD0F8" w:rsidR="00EF1CA8" w:rsidRPr="00B55CFF" w:rsidRDefault="00C15ED2" w:rsidP="00EF1CA8">
      <w:pPr>
        <w:pStyle w:val="Kop2-AB"/>
        <w:ind w:left="360"/>
        <w:rPr>
          <w:sz w:val="28"/>
          <w:szCs w:val="28"/>
        </w:rPr>
      </w:pPr>
      <w:bookmarkStart w:id="300" w:name="_Toc194060551"/>
      <w:bookmarkStart w:id="301" w:name="_Toc196399008"/>
      <w:r w:rsidRPr="00CD3897">
        <w:rPr>
          <w:sz w:val="28"/>
          <w:szCs w:val="28"/>
        </w:rPr>
        <w:lastRenderedPageBreak/>
        <w:t>5</w:t>
      </w:r>
      <w:r w:rsidR="00EF1CA8" w:rsidRPr="00CD3897">
        <w:rPr>
          <w:sz w:val="28"/>
          <w:szCs w:val="28"/>
        </w:rPr>
        <w:t>.2.</w:t>
      </w:r>
      <w:r w:rsidR="007F0F01" w:rsidRPr="00CD3897">
        <w:rPr>
          <w:sz w:val="28"/>
          <w:szCs w:val="28"/>
        </w:rPr>
        <w:t>2</w:t>
      </w:r>
      <w:r w:rsidR="00EF1CA8" w:rsidRPr="00CD3897">
        <w:rPr>
          <w:sz w:val="28"/>
          <w:szCs w:val="28"/>
        </w:rPr>
        <w:tab/>
        <w:t>Selectiecriterium SC.</w:t>
      </w:r>
      <w:r w:rsidR="007F0F01" w:rsidRPr="00CD3897">
        <w:rPr>
          <w:sz w:val="28"/>
          <w:szCs w:val="28"/>
        </w:rPr>
        <w:t>2</w:t>
      </w:r>
      <w:r w:rsidR="00EF1CA8" w:rsidRPr="00CD3897">
        <w:rPr>
          <w:sz w:val="28"/>
          <w:szCs w:val="28"/>
        </w:rPr>
        <w:t xml:space="preserve"> </w:t>
      </w:r>
      <w:r w:rsidRPr="00CD3897">
        <w:rPr>
          <w:sz w:val="28"/>
          <w:szCs w:val="28"/>
        </w:rPr>
        <w:t xml:space="preserve">‘Uitvoeren </w:t>
      </w:r>
      <w:r w:rsidR="0087227D" w:rsidRPr="00CD3897">
        <w:rPr>
          <w:sz w:val="28"/>
          <w:szCs w:val="28"/>
        </w:rPr>
        <w:t>conser</w:t>
      </w:r>
      <w:r w:rsidR="00834963" w:rsidRPr="00CD3897">
        <w:rPr>
          <w:sz w:val="28"/>
          <w:szCs w:val="28"/>
        </w:rPr>
        <w:t>ver</w:t>
      </w:r>
      <w:r w:rsidR="0087227D" w:rsidRPr="00CD3897">
        <w:rPr>
          <w:sz w:val="28"/>
          <w:szCs w:val="28"/>
        </w:rPr>
        <w:t>ingswerkzaamheden</w:t>
      </w:r>
      <w:r w:rsidR="00834963" w:rsidRPr="00CD3897">
        <w:rPr>
          <w:sz w:val="28"/>
          <w:szCs w:val="28"/>
        </w:rPr>
        <w:t xml:space="preserve"> stalen leuningen aan </w:t>
      </w:r>
      <w:r w:rsidRPr="00CD3897">
        <w:rPr>
          <w:sz w:val="28"/>
          <w:szCs w:val="28"/>
        </w:rPr>
        <w:t>civiele kunstwerken</w:t>
      </w:r>
      <w:r w:rsidR="00A926F7">
        <w:rPr>
          <w:sz w:val="28"/>
          <w:szCs w:val="28"/>
        </w:rPr>
        <w:t>’</w:t>
      </w:r>
      <w:bookmarkEnd w:id="301"/>
      <w:r w:rsidRPr="00CD3897">
        <w:rPr>
          <w:sz w:val="28"/>
          <w:szCs w:val="28"/>
        </w:rPr>
        <w:t xml:space="preserve"> </w:t>
      </w:r>
      <w:bookmarkEnd w:id="299"/>
      <w:bookmarkEnd w:id="300"/>
    </w:p>
    <w:p w14:paraId="36708E0E" w14:textId="77777777" w:rsidR="00DB1D47" w:rsidRDefault="00C15ED2" w:rsidP="00C15ED2">
      <w:pPr>
        <w:widowControl w:val="0"/>
        <w:rPr>
          <w:sz w:val="20"/>
          <w:szCs w:val="20"/>
        </w:rPr>
      </w:pPr>
      <w:r w:rsidRPr="006E6743">
        <w:rPr>
          <w:sz w:val="20"/>
          <w:szCs w:val="20"/>
        </w:rPr>
        <w:t xml:space="preserve">Binnen de Opdracht onderhoud civiele kunstwerken </w:t>
      </w:r>
      <w:r w:rsidR="00690DC3" w:rsidRPr="006E6743">
        <w:rPr>
          <w:sz w:val="20"/>
          <w:szCs w:val="20"/>
        </w:rPr>
        <w:t xml:space="preserve">valt onder andere het conserveren </w:t>
      </w:r>
      <w:r w:rsidR="00D04D5D">
        <w:rPr>
          <w:sz w:val="20"/>
          <w:szCs w:val="20"/>
        </w:rPr>
        <w:t xml:space="preserve">en herstellen </w:t>
      </w:r>
      <w:r w:rsidR="00690DC3" w:rsidRPr="006E6743">
        <w:rPr>
          <w:sz w:val="20"/>
          <w:szCs w:val="20"/>
        </w:rPr>
        <w:t xml:space="preserve">van </w:t>
      </w:r>
      <w:r w:rsidR="000102E5" w:rsidRPr="006E6743">
        <w:rPr>
          <w:sz w:val="20"/>
          <w:szCs w:val="20"/>
        </w:rPr>
        <w:t xml:space="preserve">stalen leuningen aan </w:t>
      </w:r>
      <w:r w:rsidR="00C47166">
        <w:rPr>
          <w:sz w:val="20"/>
          <w:szCs w:val="20"/>
        </w:rPr>
        <w:t xml:space="preserve">civiele </w:t>
      </w:r>
      <w:r w:rsidR="000102E5" w:rsidRPr="006E6743">
        <w:rPr>
          <w:sz w:val="20"/>
          <w:szCs w:val="20"/>
        </w:rPr>
        <w:t>kunstwerken (herstellen van coating).</w:t>
      </w:r>
      <w:r w:rsidR="00DD09BE" w:rsidRPr="006E6743">
        <w:rPr>
          <w:sz w:val="20"/>
          <w:szCs w:val="20"/>
        </w:rPr>
        <w:t xml:space="preserve"> Voor de komende 5 jaren </w:t>
      </w:r>
      <w:r w:rsidR="00AE3232" w:rsidRPr="006E6743">
        <w:rPr>
          <w:sz w:val="20"/>
          <w:szCs w:val="20"/>
        </w:rPr>
        <w:t>is naar verwachting voor 1.325</w:t>
      </w:r>
      <w:r w:rsidR="00BF65D4" w:rsidRPr="006E6743">
        <w:rPr>
          <w:sz w:val="20"/>
          <w:szCs w:val="20"/>
        </w:rPr>
        <w:t xml:space="preserve"> strekkende meter (m</w:t>
      </w:r>
      <w:r w:rsidR="00BF65D4" w:rsidRPr="006E6743">
        <w:rPr>
          <w:sz w:val="20"/>
          <w:szCs w:val="20"/>
          <w:vertAlign w:val="superscript"/>
        </w:rPr>
        <w:t>1</w:t>
      </w:r>
      <w:r w:rsidR="00BF65D4" w:rsidRPr="006E6743">
        <w:rPr>
          <w:sz w:val="20"/>
          <w:szCs w:val="20"/>
        </w:rPr>
        <w:t xml:space="preserve">) </w:t>
      </w:r>
      <w:r w:rsidR="00AE3232" w:rsidRPr="006E6743">
        <w:rPr>
          <w:sz w:val="20"/>
          <w:szCs w:val="20"/>
        </w:rPr>
        <w:t>herstel nodig</w:t>
      </w:r>
      <w:r w:rsidR="00BF65D4" w:rsidRPr="006E6743">
        <w:rPr>
          <w:sz w:val="20"/>
          <w:szCs w:val="20"/>
        </w:rPr>
        <w:t xml:space="preserve">, uitgevoerd volgens de </w:t>
      </w:r>
      <w:r w:rsidR="00056728" w:rsidRPr="006E6743">
        <w:rPr>
          <w:sz w:val="20"/>
          <w:szCs w:val="20"/>
        </w:rPr>
        <w:t xml:space="preserve">geldende richtlijnen (zoals </w:t>
      </w:r>
      <w:r w:rsidR="00056728" w:rsidRPr="00C47166">
        <w:rPr>
          <w:sz w:val="20"/>
          <w:szCs w:val="20"/>
        </w:rPr>
        <w:t>opgenomen in het Bestek wat bij de gunningsfase wordt verstrekt)</w:t>
      </w:r>
      <w:r w:rsidR="006E6743" w:rsidRPr="00C47166">
        <w:rPr>
          <w:sz w:val="20"/>
          <w:szCs w:val="20"/>
        </w:rPr>
        <w:t>: N</w:t>
      </w:r>
      <w:r w:rsidR="00056728" w:rsidRPr="00056728">
        <w:rPr>
          <w:sz w:val="20"/>
          <w:szCs w:val="20"/>
        </w:rPr>
        <w:t>EN-EN-ISO 8501</w:t>
      </w:r>
      <w:r w:rsidR="006E6743" w:rsidRPr="00C47166">
        <w:rPr>
          <w:sz w:val="20"/>
          <w:szCs w:val="20"/>
        </w:rPr>
        <w:t xml:space="preserve">, </w:t>
      </w:r>
      <w:r w:rsidR="00056728" w:rsidRPr="00056728">
        <w:rPr>
          <w:sz w:val="20"/>
          <w:szCs w:val="20"/>
        </w:rPr>
        <w:t>NEN-EN-ISO 1461</w:t>
      </w:r>
      <w:r w:rsidR="006E6743" w:rsidRPr="00C47166">
        <w:rPr>
          <w:sz w:val="20"/>
          <w:szCs w:val="20"/>
        </w:rPr>
        <w:t xml:space="preserve">, </w:t>
      </w:r>
      <w:r w:rsidR="00056728" w:rsidRPr="00056728">
        <w:rPr>
          <w:sz w:val="20"/>
          <w:szCs w:val="20"/>
        </w:rPr>
        <w:t>NEN-EN-ISO 2409</w:t>
      </w:r>
      <w:r w:rsidR="006E6743" w:rsidRPr="00C47166">
        <w:rPr>
          <w:sz w:val="20"/>
          <w:szCs w:val="20"/>
        </w:rPr>
        <w:t xml:space="preserve">, </w:t>
      </w:r>
      <w:r w:rsidR="00056728" w:rsidRPr="00056728">
        <w:rPr>
          <w:sz w:val="20"/>
          <w:szCs w:val="20"/>
        </w:rPr>
        <w:t>NEN-EN-ISO 12944.</w:t>
      </w:r>
    </w:p>
    <w:p w14:paraId="5FCFD22F" w14:textId="77777777" w:rsidR="00DB1D47" w:rsidRDefault="00DB1D47" w:rsidP="00C15ED2">
      <w:pPr>
        <w:widowControl w:val="0"/>
        <w:rPr>
          <w:sz w:val="20"/>
          <w:szCs w:val="20"/>
        </w:rPr>
      </w:pPr>
    </w:p>
    <w:p w14:paraId="0B303D56" w14:textId="51630BFD" w:rsidR="00D04D5D" w:rsidRPr="00C47166" w:rsidRDefault="006E6743" w:rsidP="00C15ED2">
      <w:pPr>
        <w:widowControl w:val="0"/>
        <w:rPr>
          <w:sz w:val="20"/>
        </w:rPr>
      </w:pPr>
      <w:r w:rsidRPr="00C47166">
        <w:rPr>
          <w:sz w:val="20"/>
        </w:rPr>
        <w:t xml:space="preserve">Voor </w:t>
      </w:r>
      <w:r w:rsidR="00C15ED2" w:rsidRPr="00C47166">
        <w:rPr>
          <w:sz w:val="20"/>
        </w:rPr>
        <w:t xml:space="preserve">de uitvoering van de Opdracht is het daarom voor Aanbestedende dienst van belang dat Gegadigde ervaring heeft met </w:t>
      </w:r>
      <w:r w:rsidR="00D04D5D" w:rsidRPr="00C47166">
        <w:rPr>
          <w:sz w:val="20"/>
        </w:rPr>
        <w:t xml:space="preserve">conserveren en herstellen van </w:t>
      </w:r>
      <w:r w:rsidR="00C47166" w:rsidRPr="00C47166">
        <w:rPr>
          <w:sz w:val="20"/>
        </w:rPr>
        <w:t>stalen leuningen aan civiele kunstwerken.</w:t>
      </w:r>
    </w:p>
    <w:p w14:paraId="622EFB41" w14:textId="77777777" w:rsidR="00C47166" w:rsidRPr="00C47166" w:rsidRDefault="00C47166" w:rsidP="00C15ED2">
      <w:pPr>
        <w:widowControl w:val="0"/>
        <w:rPr>
          <w:sz w:val="20"/>
        </w:rPr>
      </w:pPr>
    </w:p>
    <w:p w14:paraId="6C5230F7" w14:textId="7EC3C579" w:rsidR="00C15ED2" w:rsidRDefault="00C15ED2" w:rsidP="00C15ED2">
      <w:pPr>
        <w:widowControl w:val="0"/>
        <w:rPr>
          <w:rFonts w:eastAsia="Times New Roman" w:cs="Times New Roman"/>
          <w:snapToGrid w:val="0"/>
          <w:sz w:val="20"/>
          <w:szCs w:val="20"/>
          <w:lang w:eastAsia="nl-NL"/>
        </w:rPr>
      </w:pPr>
      <w:r w:rsidRPr="00C47166">
        <w:rPr>
          <w:sz w:val="20"/>
        </w:rPr>
        <w:t xml:space="preserve">Aanbestedende dienst vraagt aan Gegadigde </w:t>
      </w:r>
      <w:r w:rsidR="00C47166" w:rsidRPr="00C47166">
        <w:rPr>
          <w:sz w:val="20"/>
        </w:rPr>
        <w:t>éé</w:t>
      </w:r>
      <w:r w:rsidRPr="00C47166">
        <w:rPr>
          <w:sz w:val="20"/>
        </w:rPr>
        <w:t xml:space="preserve">n referentieproject </w:t>
      </w:r>
      <w:r w:rsidR="00F2532A">
        <w:rPr>
          <w:sz w:val="20"/>
        </w:rPr>
        <w:t xml:space="preserve">met tevredenheidsverklaring </w:t>
      </w:r>
      <w:r w:rsidRPr="00C47166">
        <w:rPr>
          <w:sz w:val="20"/>
        </w:rPr>
        <w:t xml:space="preserve">te overleggen </w:t>
      </w:r>
      <w:r w:rsidRPr="00C47166">
        <w:rPr>
          <w:rFonts w:eastAsia="Times New Roman" w:cs="Times New Roman"/>
          <w:snapToGrid w:val="0"/>
          <w:sz w:val="20"/>
          <w:szCs w:val="20"/>
          <w:lang w:eastAsia="nl-NL"/>
        </w:rPr>
        <w:t>met de volgende kenmerken/onder de volgende omstandigheden:</w:t>
      </w:r>
    </w:p>
    <w:p w14:paraId="282D6134" w14:textId="77777777" w:rsidR="00C15ED2" w:rsidRDefault="00C15ED2" w:rsidP="00C15ED2">
      <w:pPr>
        <w:widowControl w:val="0"/>
        <w:rPr>
          <w:rFonts w:eastAsia="Times New Roman" w:cs="Times New Roman"/>
          <w:snapToGrid w:val="0"/>
          <w:sz w:val="20"/>
          <w:szCs w:val="20"/>
          <w:lang w:eastAsia="nl-NL"/>
        </w:rPr>
      </w:pPr>
    </w:p>
    <w:p w14:paraId="6FF6C9E6" w14:textId="77777777" w:rsidR="00C15ED2" w:rsidRPr="00DD4271" w:rsidRDefault="00C15ED2" w:rsidP="00C15ED2">
      <w:pPr>
        <w:widowControl w:val="0"/>
        <w:rPr>
          <w:sz w:val="20"/>
          <w:u w:val="single"/>
        </w:rPr>
      </w:pPr>
      <w:r w:rsidRPr="00DD4271">
        <w:rPr>
          <w:sz w:val="20"/>
          <w:u w:val="single"/>
        </w:rPr>
        <w:t>Eisen aan het referentieproject:</w:t>
      </w:r>
    </w:p>
    <w:p w14:paraId="69AC7DBB" w14:textId="77777777" w:rsidR="00C15ED2" w:rsidRPr="00DD4271" w:rsidRDefault="00C15ED2" w:rsidP="00C15ED2">
      <w:pPr>
        <w:widowControl w:val="0"/>
        <w:rPr>
          <w:sz w:val="20"/>
          <w:u w:val="single"/>
        </w:rPr>
      </w:pPr>
    </w:p>
    <w:p w14:paraId="7F2FC505" w14:textId="22F73C74" w:rsidR="00F67911" w:rsidRPr="0002143D" w:rsidRDefault="00C15ED2" w:rsidP="00582DE9">
      <w:pPr>
        <w:pStyle w:val="Lijstalinea"/>
        <w:numPr>
          <w:ilvl w:val="0"/>
          <w:numId w:val="30"/>
        </w:numPr>
        <w:rPr>
          <w:rFonts w:eastAsia="Times New Roman" w:cs="Times New Roman"/>
          <w:snapToGrid w:val="0"/>
          <w:sz w:val="20"/>
          <w:szCs w:val="20"/>
          <w:lang w:eastAsia="nl-NL"/>
        </w:rPr>
      </w:pPr>
      <w:r w:rsidRPr="0002143D">
        <w:rPr>
          <w:rFonts w:eastAsia="Times New Roman" w:cs="Times New Roman"/>
          <w:snapToGrid w:val="0"/>
          <w:sz w:val="20"/>
          <w:szCs w:val="20"/>
          <w:lang w:eastAsia="nl-NL"/>
        </w:rPr>
        <w:t xml:space="preserve">Het referentieproject betreft het op een vakkundige en regelmatige wijze uitvoeren van </w:t>
      </w:r>
      <w:r w:rsidR="00A81470" w:rsidRPr="0002143D">
        <w:rPr>
          <w:rFonts w:eastAsia="Times New Roman" w:cs="Times New Roman"/>
          <w:snapToGrid w:val="0"/>
          <w:sz w:val="20"/>
          <w:szCs w:val="20"/>
          <w:lang w:eastAsia="nl-NL"/>
        </w:rPr>
        <w:t xml:space="preserve">conserveringswerkzaamheden van stalen leuningen aan </w:t>
      </w:r>
      <w:r w:rsidRPr="0002143D">
        <w:rPr>
          <w:rFonts w:eastAsia="Times New Roman" w:cs="Times New Roman"/>
          <w:snapToGrid w:val="0"/>
          <w:sz w:val="20"/>
          <w:szCs w:val="20"/>
          <w:lang w:eastAsia="nl-NL"/>
        </w:rPr>
        <w:t>civiele kunstwerken</w:t>
      </w:r>
      <w:r w:rsidR="0036230F" w:rsidRPr="0002143D">
        <w:rPr>
          <w:rFonts w:eastAsia="Times New Roman" w:cs="Times New Roman"/>
          <w:snapToGrid w:val="0"/>
          <w:sz w:val="20"/>
          <w:szCs w:val="20"/>
          <w:lang w:eastAsia="nl-NL"/>
        </w:rPr>
        <w:t>,</w:t>
      </w:r>
      <w:r w:rsidR="00F67911" w:rsidRPr="0002143D">
        <w:rPr>
          <w:rFonts w:eastAsia="Times New Roman" w:cs="Times New Roman"/>
          <w:snapToGrid w:val="0"/>
          <w:sz w:val="20"/>
          <w:szCs w:val="20"/>
          <w:lang w:eastAsia="nl-NL"/>
        </w:rPr>
        <w:t xml:space="preserve"> </w:t>
      </w:r>
      <w:r w:rsidR="0036230F" w:rsidRPr="0002143D">
        <w:rPr>
          <w:rFonts w:eastAsia="Times New Roman" w:cs="Times New Roman"/>
          <w:snapToGrid w:val="0"/>
          <w:sz w:val="20"/>
          <w:szCs w:val="20"/>
          <w:lang w:eastAsia="nl-NL"/>
        </w:rPr>
        <w:t xml:space="preserve">uitgevoerd volgens de </w:t>
      </w:r>
      <w:r w:rsidR="00A81470" w:rsidRPr="0002143D">
        <w:rPr>
          <w:rFonts w:eastAsia="Times New Roman" w:cs="Times New Roman"/>
          <w:snapToGrid w:val="0"/>
          <w:sz w:val="20"/>
          <w:szCs w:val="20"/>
          <w:lang w:eastAsia="nl-NL"/>
        </w:rPr>
        <w:t>genoemde</w:t>
      </w:r>
      <w:r w:rsidR="00F67911" w:rsidRPr="0002143D">
        <w:rPr>
          <w:sz w:val="20"/>
          <w:szCs w:val="20"/>
        </w:rPr>
        <w:t xml:space="preserve"> richtlijnen</w:t>
      </w:r>
      <w:r w:rsidR="009034FE" w:rsidRPr="0002143D">
        <w:rPr>
          <w:sz w:val="20"/>
          <w:szCs w:val="20"/>
        </w:rPr>
        <w:t xml:space="preserve"> </w:t>
      </w:r>
      <w:r w:rsidR="00F67911" w:rsidRPr="0002143D">
        <w:rPr>
          <w:sz w:val="20"/>
          <w:szCs w:val="20"/>
        </w:rPr>
        <w:t>N</w:t>
      </w:r>
      <w:r w:rsidR="00F67911" w:rsidRPr="00056728">
        <w:rPr>
          <w:sz w:val="20"/>
          <w:szCs w:val="20"/>
        </w:rPr>
        <w:t>EN-EN-ISO 8501</w:t>
      </w:r>
      <w:r w:rsidR="00F67911" w:rsidRPr="0002143D">
        <w:rPr>
          <w:sz w:val="20"/>
          <w:szCs w:val="20"/>
        </w:rPr>
        <w:t xml:space="preserve">, </w:t>
      </w:r>
      <w:r w:rsidR="00F67911" w:rsidRPr="00056728">
        <w:rPr>
          <w:sz w:val="20"/>
          <w:szCs w:val="20"/>
        </w:rPr>
        <w:t>NEN-EN-ISO 1461</w:t>
      </w:r>
      <w:r w:rsidR="00F67911" w:rsidRPr="0002143D">
        <w:rPr>
          <w:sz w:val="20"/>
          <w:szCs w:val="20"/>
        </w:rPr>
        <w:t xml:space="preserve">, </w:t>
      </w:r>
      <w:r w:rsidR="00F67911" w:rsidRPr="00056728">
        <w:rPr>
          <w:sz w:val="20"/>
          <w:szCs w:val="20"/>
        </w:rPr>
        <w:t>NEN-EN-ISO 2409</w:t>
      </w:r>
      <w:r w:rsidR="00F67911" w:rsidRPr="0002143D">
        <w:rPr>
          <w:sz w:val="20"/>
          <w:szCs w:val="20"/>
        </w:rPr>
        <w:t xml:space="preserve">, </w:t>
      </w:r>
      <w:r w:rsidR="00F67911" w:rsidRPr="00056728">
        <w:rPr>
          <w:sz w:val="20"/>
          <w:szCs w:val="20"/>
        </w:rPr>
        <w:t>NEN-EN-ISO 12944</w:t>
      </w:r>
      <w:r w:rsidR="009034FE" w:rsidRPr="0002143D">
        <w:rPr>
          <w:sz w:val="20"/>
          <w:szCs w:val="20"/>
        </w:rPr>
        <w:t>, met een minimale omvang van 200 strekkende meter (m</w:t>
      </w:r>
      <w:r w:rsidR="009034FE" w:rsidRPr="0002143D">
        <w:rPr>
          <w:sz w:val="20"/>
          <w:szCs w:val="20"/>
          <w:vertAlign w:val="superscript"/>
        </w:rPr>
        <w:t>1</w:t>
      </w:r>
      <w:r w:rsidR="009034FE" w:rsidRPr="0002143D">
        <w:rPr>
          <w:sz w:val="20"/>
          <w:szCs w:val="20"/>
        </w:rPr>
        <w:t>);</w:t>
      </w:r>
    </w:p>
    <w:p w14:paraId="4F25F4CE" w14:textId="59FB18AB" w:rsidR="009034FE" w:rsidRPr="0002143D" w:rsidRDefault="009034FE" w:rsidP="00582DE9">
      <w:pPr>
        <w:pStyle w:val="Lijstalinea"/>
        <w:numPr>
          <w:ilvl w:val="0"/>
          <w:numId w:val="30"/>
        </w:numPr>
        <w:rPr>
          <w:rFonts w:eastAsia="Times New Roman" w:cs="Times New Roman"/>
          <w:snapToGrid w:val="0"/>
          <w:sz w:val="20"/>
          <w:szCs w:val="20"/>
          <w:lang w:eastAsia="nl-NL"/>
        </w:rPr>
      </w:pPr>
      <w:r w:rsidRPr="0002143D">
        <w:rPr>
          <w:rFonts w:eastAsia="Times New Roman" w:cs="Times New Roman"/>
          <w:snapToGrid w:val="0"/>
          <w:sz w:val="20"/>
          <w:szCs w:val="20"/>
          <w:lang w:eastAsia="nl-NL"/>
        </w:rPr>
        <w:t>De werkzaamheden moet</w:t>
      </w:r>
      <w:r w:rsidR="00DD4271" w:rsidRPr="0002143D">
        <w:rPr>
          <w:rFonts w:eastAsia="Times New Roman" w:cs="Times New Roman"/>
          <w:snapToGrid w:val="0"/>
          <w:sz w:val="20"/>
          <w:szCs w:val="20"/>
          <w:lang w:eastAsia="nl-NL"/>
        </w:rPr>
        <w:t>en zijn uitgevoerd op locatie van civiele kunstwerken (in het Werk);</w:t>
      </w:r>
    </w:p>
    <w:p w14:paraId="18B75265" w14:textId="6989DDFB" w:rsidR="00C15ED2" w:rsidRPr="0002143D" w:rsidRDefault="0036230F" w:rsidP="00C15ED2">
      <w:pPr>
        <w:pStyle w:val="Lijstalinea"/>
        <w:widowControl w:val="0"/>
        <w:numPr>
          <w:ilvl w:val="0"/>
          <w:numId w:val="29"/>
        </w:numPr>
        <w:rPr>
          <w:rFonts w:eastAsia="Times New Roman" w:cs="Times New Roman"/>
          <w:snapToGrid w:val="0"/>
          <w:sz w:val="20"/>
          <w:szCs w:val="20"/>
          <w:lang w:eastAsia="nl-NL"/>
        </w:rPr>
      </w:pPr>
      <w:r w:rsidRPr="0002143D">
        <w:rPr>
          <w:rFonts w:eastAsia="Times New Roman" w:cs="Times New Roman"/>
          <w:snapToGrid w:val="0"/>
          <w:sz w:val="20"/>
          <w:szCs w:val="20"/>
          <w:lang w:eastAsia="nl-NL"/>
        </w:rPr>
        <w:t xml:space="preserve">Het referentieproject </w:t>
      </w:r>
      <w:r w:rsidR="00C15ED2" w:rsidRPr="0002143D">
        <w:rPr>
          <w:rFonts w:eastAsia="Times New Roman" w:cs="Times New Roman"/>
          <w:snapToGrid w:val="0"/>
          <w:sz w:val="20"/>
          <w:szCs w:val="20"/>
          <w:lang w:eastAsia="nl-NL"/>
        </w:rPr>
        <w:t xml:space="preserve">is uitgevoerd voor </w:t>
      </w:r>
      <w:r w:rsidR="0002143D" w:rsidRPr="0002143D">
        <w:rPr>
          <w:rFonts w:eastAsia="Times New Roman" w:cs="Times New Roman"/>
          <w:snapToGrid w:val="0"/>
          <w:sz w:val="20"/>
          <w:szCs w:val="20"/>
          <w:lang w:eastAsia="nl-NL"/>
        </w:rPr>
        <w:t xml:space="preserve">een </w:t>
      </w:r>
      <w:r w:rsidR="00C15ED2" w:rsidRPr="0002143D">
        <w:rPr>
          <w:rFonts w:eastAsia="Times New Roman" w:cs="Times New Roman"/>
          <w:snapToGrid w:val="0"/>
          <w:sz w:val="20"/>
          <w:szCs w:val="20"/>
          <w:lang w:eastAsia="nl-NL"/>
        </w:rPr>
        <w:t xml:space="preserve">opdrachtgever uit het publieke domein (Rijk, </w:t>
      </w:r>
    </w:p>
    <w:p w14:paraId="4BE09933" w14:textId="1CC67081" w:rsidR="00C15ED2" w:rsidRPr="0002143D" w:rsidRDefault="00C15ED2" w:rsidP="0036230F">
      <w:pPr>
        <w:widowControl w:val="0"/>
        <w:ind w:left="360" w:firstLine="708"/>
        <w:rPr>
          <w:rFonts w:eastAsia="Times New Roman" w:cs="Times New Roman"/>
          <w:snapToGrid w:val="0"/>
          <w:sz w:val="20"/>
          <w:szCs w:val="20"/>
          <w:lang w:eastAsia="nl-NL"/>
        </w:rPr>
      </w:pPr>
      <w:r w:rsidRPr="0002143D">
        <w:rPr>
          <w:rFonts w:eastAsia="Times New Roman" w:cs="Times New Roman"/>
          <w:snapToGrid w:val="0"/>
          <w:sz w:val="20"/>
          <w:szCs w:val="20"/>
          <w:lang w:eastAsia="nl-NL"/>
        </w:rPr>
        <w:t>provincie, gemeente of waterschap);</w:t>
      </w:r>
    </w:p>
    <w:p w14:paraId="02620F53" w14:textId="2AA3A4B2" w:rsidR="00C15ED2" w:rsidRPr="0002143D" w:rsidRDefault="0036230F" w:rsidP="00C15ED2">
      <w:pPr>
        <w:pStyle w:val="Lijstalinea"/>
        <w:widowControl w:val="0"/>
        <w:numPr>
          <w:ilvl w:val="0"/>
          <w:numId w:val="29"/>
        </w:numPr>
        <w:rPr>
          <w:rFonts w:eastAsia="Times New Roman" w:cs="Times New Roman"/>
          <w:snapToGrid w:val="0"/>
          <w:sz w:val="20"/>
          <w:szCs w:val="20"/>
          <w:lang w:eastAsia="nl-NL"/>
        </w:rPr>
      </w:pPr>
      <w:r w:rsidRPr="0002143D">
        <w:rPr>
          <w:rFonts w:eastAsia="Times New Roman" w:cs="Times New Roman"/>
          <w:snapToGrid w:val="0"/>
          <w:sz w:val="20"/>
          <w:szCs w:val="20"/>
          <w:lang w:eastAsia="nl-NL"/>
        </w:rPr>
        <w:t>H</w:t>
      </w:r>
      <w:r w:rsidR="00C15ED2" w:rsidRPr="0002143D">
        <w:rPr>
          <w:rFonts w:eastAsia="Times New Roman" w:cs="Times New Roman"/>
          <w:snapToGrid w:val="0"/>
          <w:sz w:val="20"/>
          <w:szCs w:val="20"/>
          <w:lang w:eastAsia="nl-NL"/>
        </w:rPr>
        <w:t>et referentieproject is uitgevoerd in de afgelopen vijf (5) jaren, teruggerekend vanaf datum sluiting aanmeldtermijn.</w:t>
      </w:r>
      <w:r w:rsidR="00C15ED2" w:rsidRPr="0002143D">
        <w:t xml:space="preserve"> </w:t>
      </w:r>
      <w:r w:rsidR="00C15ED2" w:rsidRPr="0002143D">
        <w:rPr>
          <w:rFonts w:eastAsia="Times New Roman" w:cs="Times New Roman"/>
          <w:snapToGrid w:val="0"/>
          <w:sz w:val="2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06F295CF" w14:textId="77777777" w:rsidR="00C15ED2" w:rsidRDefault="00C15ED2" w:rsidP="00C15ED2">
      <w:pPr>
        <w:widowControl w:val="0"/>
        <w:rPr>
          <w:rFonts w:eastAsia="Times New Roman" w:cs="Times New Roman"/>
          <w:snapToGrid w:val="0"/>
          <w:sz w:val="20"/>
          <w:szCs w:val="20"/>
          <w:highlight w:val="green"/>
          <w:lang w:eastAsia="nl-NL"/>
        </w:rPr>
      </w:pPr>
    </w:p>
    <w:p w14:paraId="2369D196" w14:textId="77777777" w:rsidR="00C15ED2" w:rsidRDefault="00C15ED2" w:rsidP="00C15ED2">
      <w:pPr>
        <w:widowControl w:val="0"/>
        <w:rPr>
          <w:sz w:val="20"/>
          <w:u w:val="single"/>
        </w:rPr>
      </w:pPr>
      <w:r>
        <w:rPr>
          <w:sz w:val="20"/>
          <w:u w:val="single"/>
        </w:rPr>
        <w:t xml:space="preserve">Door Aanbestedende dienst te beoordelen wensen </w:t>
      </w:r>
      <w:r w:rsidRPr="00430409">
        <w:rPr>
          <w:sz w:val="20"/>
          <w:u w:val="single"/>
        </w:rPr>
        <w:t>aan het referentieproject:</w:t>
      </w:r>
    </w:p>
    <w:p w14:paraId="2D9A387B" w14:textId="77777777" w:rsidR="00C15ED2" w:rsidRPr="00430409" w:rsidRDefault="00C15ED2" w:rsidP="00C15ED2">
      <w:pPr>
        <w:widowControl w:val="0"/>
        <w:rPr>
          <w:sz w:val="20"/>
          <w:u w:val="single"/>
        </w:rPr>
      </w:pPr>
    </w:p>
    <w:p w14:paraId="3A5E2C57" w14:textId="5B12FFCE" w:rsidR="0002143D" w:rsidRPr="0002143D" w:rsidRDefault="0002143D" w:rsidP="0002143D">
      <w:pPr>
        <w:rPr>
          <w:rFonts w:eastAsia="Times New Roman" w:cs="Times New Roman"/>
          <w:snapToGrid w:val="0"/>
          <w:sz w:val="20"/>
          <w:szCs w:val="20"/>
          <w:lang w:eastAsia="nl-NL"/>
        </w:rPr>
      </w:pPr>
      <w:r w:rsidRPr="0002143D">
        <w:rPr>
          <w:rFonts w:eastAsia="Times New Roman" w:cs="Times New Roman"/>
          <w:snapToGrid w:val="0"/>
          <w:sz w:val="20"/>
          <w:szCs w:val="20"/>
          <w:lang w:eastAsia="nl-NL"/>
        </w:rPr>
        <w:t>Het referentieproject betreft het op een vakkundige en regelmatige wijze uitvoeren van conserveringswerkzaamheden van stalen leuningen aan civiele kunstwerken, uitgevoerd volgens de genoemde</w:t>
      </w:r>
      <w:r w:rsidRPr="0002143D">
        <w:rPr>
          <w:sz w:val="20"/>
          <w:szCs w:val="20"/>
        </w:rPr>
        <w:t xml:space="preserve"> richtlijnen NEN-EN-ISO 8501, NEN-EN-ISO 1461, NEN-EN-ISO 2409, NEN-EN-ISO 12944, met een minimale omvang van 200 strekkende meter (m</w:t>
      </w:r>
      <w:r w:rsidRPr="0002143D">
        <w:rPr>
          <w:sz w:val="20"/>
          <w:szCs w:val="20"/>
          <w:vertAlign w:val="superscript"/>
        </w:rPr>
        <w:t>1</w:t>
      </w:r>
      <w:r w:rsidRPr="0002143D">
        <w:rPr>
          <w:sz w:val="20"/>
          <w:szCs w:val="20"/>
        </w:rPr>
        <w:t>)</w:t>
      </w:r>
      <w:r w:rsidR="00284BFC">
        <w:rPr>
          <w:sz w:val="20"/>
          <w:szCs w:val="20"/>
        </w:rPr>
        <w:t>.</w:t>
      </w:r>
    </w:p>
    <w:p w14:paraId="0B5B5944" w14:textId="77777777" w:rsidR="00C15ED2" w:rsidRDefault="00C15ED2" w:rsidP="00C15ED2">
      <w:pPr>
        <w:pStyle w:val="Lijstalinea"/>
        <w:widowControl w:val="0"/>
        <w:rPr>
          <w:sz w:val="20"/>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5670"/>
        <w:gridCol w:w="3402"/>
      </w:tblGrid>
      <w:tr w:rsidR="00D11A9F" w:rsidRPr="000C522A" w14:paraId="328F5842" w14:textId="77777777" w:rsidTr="000E5A48">
        <w:tc>
          <w:tcPr>
            <w:tcW w:w="5670" w:type="dxa"/>
            <w:shd w:val="clear" w:color="auto" w:fill="002060"/>
          </w:tcPr>
          <w:p w14:paraId="4A7C358B" w14:textId="1D70355C" w:rsidR="00C15ED2" w:rsidRPr="000C522A" w:rsidRDefault="00C15ED2">
            <w:pPr>
              <w:pStyle w:val="Lijstalinea"/>
              <w:widowControl w:val="0"/>
              <w:spacing w:line="240" w:lineRule="atLeast"/>
              <w:ind w:left="0"/>
            </w:pPr>
            <w:r w:rsidRPr="000C522A">
              <w:rPr>
                <w:b/>
                <w:bCs/>
                <w:sz w:val="20"/>
                <w:szCs w:val="20"/>
              </w:rPr>
              <w:t xml:space="preserve">Selectiecriterium </w:t>
            </w:r>
            <w:r w:rsidR="004D3A02" w:rsidRPr="004D3A02">
              <w:rPr>
                <w:b/>
                <w:bCs/>
                <w:sz w:val="20"/>
                <w:szCs w:val="20"/>
              </w:rPr>
              <w:t>SC.2 ‘Uitvoeren conserveringswerkzaamheden stalen leuningen aan civiele kunstwerken’</w:t>
            </w:r>
          </w:p>
        </w:tc>
        <w:tc>
          <w:tcPr>
            <w:tcW w:w="3402" w:type="dxa"/>
            <w:shd w:val="clear" w:color="auto" w:fill="002060"/>
          </w:tcPr>
          <w:p w14:paraId="1A1F01A8" w14:textId="77777777" w:rsidR="00C15ED2" w:rsidRPr="000C522A" w:rsidRDefault="00C15ED2">
            <w:pPr>
              <w:widowControl w:val="0"/>
              <w:spacing w:line="240" w:lineRule="atLeast"/>
              <w:rPr>
                <w:b/>
                <w:bCs/>
                <w:sz w:val="20"/>
                <w:szCs w:val="20"/>
              </w:rPr>
            </w:pPr>
            <w:r w:rsidRPr="000C522A">
              <w:rPr>
                <w:b/>
                <w:bCs/>
                <w:sz w:val="20"/>
                <w:szCs w:val="20"/>
              </w:rPr>
              <w:t>Te behalen aantal punten naar oordeel van Aanbestedende dienst</w:t>
            </w:r>
          </w:p>
        </w:tc>
      </w:tr>
      <w:tr w:rsidR="00D11A9F" w:rsidRPr="00282435" w14:paraId="7F633E99" w14:textId="77777777" w:rsidTr="000E5A48">
        <w:tc>
          <w:tcPr>
            <w:tcW w:w="5670" w:type="dxa"/>
            <w:shd w:val="clear" w:color="auto" w:fill="C7E9FF"/>
          </w:tcPr>
          <w:p w14:paraId="17C954E7" w14:textId="77777777" w:rsidR="000C522A" w:rsidRPr="00282435" w:rsidRDefault="000C522A" w:rsidP="00582DE9">
            <w:pPr>
              <w:pStyle w:val="Lijstalinea"/>
              <w:widowControl w:val="0"/>
              <w:spacing w:line="240" w:lineRule="atLeast"/>
              <w:ind w:left="0"/>
              <w:rPr>
                <w:color w:val="002060"/>
                <w:sz w:val="20"/>
              </w:rPr>
            </w:pPr>
            <w:r w:rsidRPr="00282435">
              <w:rPr>
                <w:color w:val="002060"/>
                <w:sz w:val="20"/>
              </w:rPr>
              <w:t>Nee, voldoet niet</w:t>
            </w:r>
          </w:p>
        </w:tc>
        <w:tc>
          <w:tcPr>
            <w:tcW w:w="3402" w:type="dxa"/>
            <w:shd w:val="clear" w:color="auto" w:fill="C7E9FF"/>
          </w:tcPr>
          <w:p w14:paraId="21CAE295" w14:textId="77777777" w:rsidR="000C522A" w:rsidRPr="00282435" w:rsidRDefault="000C522A" w:rsidP="00582DE9">
            <w:pPr>
              <w:pStyle w:val="Lijstalinea"/>
              <w:widowControl w:val="0"/>
              <w:spacing w:line="240" w:lineRule="atLeast"/>
              <w:ind w:left="0"/>
              <w:rPr>
                <w:color w:val="002060"/>
                <w:sz w:val="20"/>
              </w:rPr>
            </w:pPr>
            <w:r w:rsidRPr="00282435">
              <w:rPr>
                <w:color w:val="002060"/>
                <w:sz w:val="20"/>
              </w:rPr>
              <w:t>0 punten</w:t>
            </w:r>
          </w:p>
        </w:tc>
      </w:tr>
      <w:tr w:rsidR="00D11A9F" w:rsidRPr="00282435" w14:paraId="2ECBAE50" w14:textId="77777777" w:rsidTr="000E5A48">
        <w:tc>
          <w:tcPr>
            <w:tcW w:w="5670" w:type="dxa"/>
            <w:shd w:val="clear" w:color="auto" w:fill="C7E9FF"/>
          </w:tcPr>
          <w:p w14:paraId="5048A6D7" w14:textId="3916B024" w:rsidR="000C522A" w:rsidRPr="00282435" w:rsidRDefault="000C522A" w:rsidP="00582DE9">
            <w:pPr>
              <w:rPr>
                <w:color w:val="002060"/>
                <w:sz w:val="20"/>
                <w:vertAlign w:val="superscript"/>
              </w:rPr>
            </w:pPr>
            <w:r w:rsidRPr="00282435">
              <w:rPr>
                <w:color w:val="002060"/>
                <w:sz w:val="20"/>
              </w:rPr>
              <w:t xml:space="preserve">Ja, voldoet, waarbij de organisatie van het referentieproject is uitgevoerd door Gegadigde en </w:t>
            </w:r>
            <w:r w:rsidR="00B573AB" w:rsidRPr="00282435">
              <w:rPr>
                <w:color w:val="002060"/>
                <w:sz w:val="20"/>
              </w:rPr>
              <w:t>de werkzaamheden van het referentieproject zijn uitgevoerd door een onderaannemer</w:t>
            </w:r>
          </w:p>
        </w:tc>
        <w:tc>
          <w:tcPr>
            <w:tcW w:w="3402" w:type="dxa"/>
            <w:shd w:val="clear" w:color="auto" w:fill="C7E9FF"/>
          </w:tcPr>
          <w:p w14:paraId="0E35535C" w14:textId="77777777" w:rsidR="000C522A" w:rsidRPr="00282435" w:rsidRDefault="000C522A" w:rsidP="00582DE9">
            <w:pPr>
              <w:pStyle w:val="Lijstalinea"/>
              <w:widowControl w:val="0"/>
              <w:spacing w:line="240" w:lineRule="atLeast"/>
              <w:ind w:left="0"/>
              <w:rPr>
                <w:color w:val="002060"/>
                <w:sz w:val="20"/>
              </w:rPr>
            </w:pPr>
            <w:r w:rsidRPr="00282435">
              <w:rPr>
                <w:color w:val="002060"/>
                <w:sz w:val="20"/>
              </w:rPr>
              <w:t>3 punten</w:t>
            </w:r>
          </w:p>
        </w:tc>
      </w:tr>
      <w:tr w:rsidR="00D11A9F" w:rsidRPr="003034FC" w14:paraId="32ACDCF0" w14:textId="77777777" w:rsidTr="000E5A48">
        <w:tc>
          <w:tcPr>
            <w:tcW w:w="5670" w:type="dxa"/>
            <w:shd w:val="clear" w:color="auto" w:fill="C7E9FF"/>
          </w:tcPr>
          <w:p w14:paraId="7E9EB284" w14:textId="25E8EC05" w:rsidR="0039258D" w:rsidRPr="00282435" w:rsidRDefault="0039258D" w:rsidP="00582DE9">
            <w:pPr>
              <w:rPr>
                <w:color w:val="002060"/>
                <w:sz w:val="20"/>
                <w:vertAlign w:val="superscript"/>
              </w:rPr>
            </w:pPr>
            <w:r w:rsidRPr="00282435">
              <w:rPr>
                <w:color w:val="002060"/>
                <w:sz w:val="20"/>
              </w:rPr>
              <w:t>Ja, voldoet</w:t>
            </w:r>
            <w:r w:rsidR="000C522A" w:rsidRPr="00282435">
              <w:rPr>
                <w:color w:val="002060"/>
                <w:sz w:val="20"/>
              </w:rPr>
              <w:t xml:space="preserve">, waarbij </w:t>
            </w:r>
            <w:r w:rsidR="00B573AB" w:rsidRPr="00282435">
              <w:rPr>
                <w:color w:val="002060"/>
                <w:sz w:val="20"/>
              </w:rPr>
              <w:t xml:space="preserve">zowel de organisatie </w:t>
            </w:r>
            <w:r w:rsidR="00282435" w:rsidRPr="00282435">
              <w:rPr>
                <w:color w:val="002060"/>
                <w:sz w:val="20"/>
              </w:rPr>
              <w:t>van het referentieproject als de werkzaamheden van het referentieproject zijn uitgevoerd door Gegadigde als uitvoerende partij</w:t>
            </w:r>
          </w:p>
        </w:tc>
        <w:tc>
          <w:tcPr>
            <w:tcW w:w="3402" w:type="dxa"/>
            <w:shd w:val="clear" w:color="auto" w:fill="C7E9FF"/>
          </w:tcPr>
          <w:p w14:paraId="29335E14" w14:textId="029B7D05" w:rsidR="0039258D" w:rsidRPr="00282435" w:rsidRDefault="00DB3619" w:rsidP="00582DE9">
            <w:pPr>
              <w:pStyle w:val="Lijstalinea"/>
              <w:widowControl w:val="0"/>
              <w:spacing w:line="240" w:lineRule="atLeast"/>
              <w:ind w:left="0"/>
              <w:rPr>
                <w:color w:val="002060"/>
                <w:sz w:val="20"/>
              </w:rPr>
            </w:pPr>
            <w:r w:rsidRPr="00282435">
              <w:rPr>
                <w:color w:val="002060"/>
                <w:sz w:val="20"/>
              </w:rPr>
              <w:t>5</w:t>
            </w:r>
            <w:r w:rsidR="0039258D" w:rsidRPr="00282435">
              <w:rPr>
                <w:color w:val="002060"/>
                <w:sz w:val="20"/>
              </w:rPr>
              <w:t xml:space="preserve"> punten</w:t>
            </w:r>
          </w:p>
        </w:tc>
      </w:tr>
    </w:tbl>
    <w:p w14:paraId="742DD41D" w14:textId="77777777" w:rsidR="00C15ED2" w:rsidRDefault="00C15ED2" w:rsidP="00C15ED2">
      <w:pPr>
        <w:pStyle w:val="Lijstalinea"/>
        <w:widowControl w:val="0"/>
        <w:ind w:firstLine="696"/>
        <w:rPr>
          <w:rFonts w:eastAsia="Times New Roman" w:cs="Times New Roman"/>
          <w:snapToGrid w:val="0"/>
          <w:sz w:val="20"/>
          <w:szCs w:val="20"/>
          <w:highlight w:val="yellow"/>
          <w:lang w:eastAsia="nl-NL"/>
        </w:rPr>
      </w:pPr>
    </w:p>
    <w:p w14:paraId="4A098AB1" w14:textId="1ABE2C61" w:rsidR="0036230F" w:rsidRDefault="0036230F">
      <w:pPr>
        <w:spacing w:after="200" w:line="276" w:lineRule="auto"/>
        <w:rPr>
          <w:rFonts w:asciiTheme="minorHAnsi" w:hAnsiTheme="minorHAnsi" w:cs="Arial"/>
          <w:sz w:val="18"/>
          <w:szCs w:val="18"/>
          <w:vertAlign w:val="superscript"/>
        </w:rPr>
      </w:pPr>
      <w:r>
        <w:rPr>
          <w:rFonts w:asciiTheme="minorHAnsi" w:hAnsiTheme="minorHAnsi" w:cs="Arial"/>
          <w:sz w:val="18"/>
          <w:szCs w:val="18"/>
          <w:vertAlign w:val="superscript"/>
        </w:rPr>
        <w:br w:type="page"/>
      </w:r>
    </w:p>
    <w:p w14:paraId="6B1A93AC" w14:textId="69F5E00D" w:rsidR="0036230F" w:rsidRPr="008A2CD5" w:rsidRDefault="0036230F" w:rsidP="0036230F">
      <w:pPr>
        <w:pStyle w:val="Kop2-AB"/>
        <w:ind w:left="360"/>
        <w:rPr>
          <w:sz w:val="28"/>
          <w:szCs w:val="28"/>
        </w:rPr>
      </w:pPr>
      <w:bookmarkStart w:id="302" w:name="_Toc196399009"/>
      <w:r>
        <w:rPr>
          <w:sz w:val="28"/>
          <w:szCs w:val="28"/>
        </w:rPr>
        <w:lastRenderedPageBreak/>
        <w:t>5.2.</w:t>
      </w:r>
      <w:r w:rsidR="000B3C04">
        <w:rPr>
          <w:sz w:val="28"/>
          <w:szCs w:val="28"/>
        </w:rPr>
        <w:t>3</w:t>
      </w:r>
      <w:r>
        <w:tab/>
      </w:r>
      <w:r>
        <w:rPr>
          <w:sz w:val="28"/>
          <w:szCs w:val="28"/>
        </w:rPr>
        <w:t>Selectiecriterium SC.</w:t>
      </w:r>
      <w:r w:rsidR="000B3C04">
        <w:rPr>
          <w:sz w:val="28"/>
          <w:szCs w:val="28"/>
        </w:rPr>
        <w:t>3</w:t>
      </w:r>
      <w:r>
        <w:rPr>
          <w:sz w:val="28"/>
          <w:szCs w:val="28"/>
        </w:rPr>
        <w:t xml:space="preserve"> ‘</w:t>
      </w:r>
      <w:r w:rsidRPr="00C15ED2">
        <w:rPr>
          <w:sz w:val="28"/>
          <w:szCs w:val="28"/>
        </w:rPr>
        <w:t xml:space="preserve">Uitvoeren </w:t>
      </w:r>
      <w:r w:rsidR="000B3C04">
        <w:rPr>
          <w:sz w:val="28"/>
          <w:szCs w:val="28"/>
        </w:rPr>
        <w:t>beton</w:t>
      </w:r>
      <w:r w:rsidRPr="00C15ED2">
        <w:rPr>
          <w:sz w:val="28"/>
          <w:szCs w:val="28"/>
        </w:rPr>
        <w:t xml:space="preserve">reparaties civiele </w:t>
      </w:r>
      <w:r w:rsidRPr="008A2CD5">
        <w:rPr>
          <w:sz w:val="28"/>
          <w:szCs w:val="28"/>
        </w:rPr>
        <w:t>kunstwerken</w:t>
      </w:r>
      <w:r w:rsidR="000B3C04" w:rsidRPr="008A2CD5">
        <w:rPr>
          <w:sz w:val="28"/>
          <w:szCs w:val="28"/>
        </w:rPr>
        <w:t>’</w:t>
      </w:r>
      <w:bookmarkEnd w:id="302"/>
    </w:p>
    <w:p w14:paraId="042A92BA" w14:textId="3882F379" w:rsidR="000B3C04" w:rsidRPr="0086080E" w:rsidRDefault="0036230F" w:rsidP="0036230F">
      <w:pPr>
        <w:widowControl w:val="0"/>
        <w:rPr>
          <w:sz w:val="20"/>
        </w:rPr>
      </w:pPr>
      <w:r w:rsidRPr="008A2CD5">
        <w:rPr>
          <w:sz w:val="20"/>
        </w:rPr>
        <w:t xml:space="preserve">Binnen de Opdracht onderhoud civiele kunstwerken </w:t>
      </w:r>
      <w:r w:rsidR="00072EDC" w:rsidRPr="008A2CD5">
        <w:rPr>
          <w:sz w:val="20"/>
        </w:rPr>
        <w:t xml:space="preserve">valt onder andere het uitvoeren van </w:t>
      </w:r>
      <w:r w:rsidR="00D0294E" w:rsidRPr="008A2CD5">
        <w:rPr>
          <w:sz w:val="20"/>
        </w:rPr>
        <w:t xml:space="preserve">betonreparaties </w:t>
      </w:r>
      <w:r w:rsidR="00072EDC" w:rsidRPr="008A2CD5">
        <w:rPr>
          <w:sz w:val="20"/>
        </w:rPr>
        <w:t>aan civiele kunstwerken</w:t>
      </w:r>
      <w:r w:rsidR="006D050A" w:rsidRPr="008A2CD5">
        <w:rPr>
          <w:sz w:val="20"/>
        </w:rPr>
        <w:t>, uitgevoerd volgens de geld</w:t>
      </w:r>
      <w:r w:rsidR="00072EDC" w:rsidRPr="008A2CD5">
        <w:rPr>
          <w:sz w:val="20"/>
        </w:rPr>
        <w:t xml:space="preserve">ende richtlijn </w:t>
      </w:r>
      <w:r w:rsidR="006D050A" w:rsidRPr="008A2CD5">
        <w:rPr>
          <w:sz w:val="20"/>
        </w:rPr>
        <w:t xml:space="preserve">CUR 118: Specialistische </w:t>
      </w:r>
      <w:r w:rsidR="006D050A" w:rsidRPr="0086080E">
        <w:rPr>
          <w:sz w:val="20"/>
        </w:rPr>
        <w:t xml:space="preserve">instandhoudingstechnieken </w:t>
      </w:r>
      <w:r w:rsidR="00072EDC" w:rsidRPr="0086080E">
        <w:rPr>
          <w:sz w:val="20"/>
        </w:rPr>
        <w:t xml:space="preserve">- </w:t>
      </w:r>
      <w:r w:rsidR="006D050A" w:rsidRPr="0086080E">
        <w:rPr>
          <w:sz w:val="20"/>
        </w:rPr>
        <w:t>repareren van beton</w:t>
      </w:r>
      <w:r w:rsidR="00072EDC" w:rsidRPr="0086080E">
        <w:rPr>
          <w:sz w:val="20"/>
        </w:rPr>
        <w:t>.</w:t>
      </w:r>
    </w:p>
    <w:p w14:paraId="18F2198F" w14:textId="77777777" w:rsidR="0036230F" w:rsidRPr="0086080E" w:rsidRDefault="0036230F" w:rsidP="0036230F">
      <w:pPr>
        <w:widowControl w:val="0"/>
        <w:rPr>
          <w:sz w:val="20"/>
        </w:rPr>
      </w:pPr>
    </w:p>
    <w:p w14:paraId="1ACB35D4" w14:textId="73943496" w:rsidR="0036230F" w:rsidRPr="0086080E" w:rsidRDefault="00A926F7" w:rsidP="0036230F">
      <w:pPr>
        <w:widowControl w:val="0"/>
        <w:rPr>
          <w:rStyle w:val="Verwijzingopmerking"/>
          <w:rFonts w:ascii="Arial" w:eastAsia="Times New Roman" w:hAnsi="Arial" w:cs="Times New Roman"/>
          <w:lang w:eastAsia="nl-NL"/>
        </w:rPr>
      </w:pPr>
      <w:r w:rsidRPr="0086080E">
        <w:rPr>
          <w:sz w:val="20"/>
        </w:rPr>
        <w:t xml:space="preserve">Voor </w:t>
      </w:r>
      <w:r w:rsidR="0036230F" w:rsidRPr="0086080E">
        <w:rPr>
          <w:sz w:val="20"/>
        </w:rPr>
        <w:t xml:space="preserve">de uitvoering van de Opdracht is het daarom voor Aanbestedende dienst van belang dat Gegadigde ervaring heeft met het uitvoeren van </w:t>
      </w:r>
      <w:r w:rsidR="008A2CD5" w:rsidRPr="0086080E">
        <w:rPr>
          <w:sz w:val="20"/>
        </w:rPr>
        <w:t>beton</w:t>
      </w:r>
      <w:r w:rsidR="0036230F" w:rsidRPr="0086080E">
        <w:rPr>
          <w:sz w:val="20"/>
        </w:rPr>
        <w:t>reparaties aan civiele kunstwerken</w:t>
      </w:r>
      <w:r w:rsidR="008A2CD5" w:rsidRPr="0086080E">
        <w:rPr>
          <w:rStyle w:val="Verwijzingopmerking"/>
          <w:rFonts w:ascii="Arial" w:eastAsia="Times New Roman" w:hAnsi="Arial" w:cs="Times New Roman"/>
          <w:lang w:eastAsia="nl-NL"/>
        </w:rPr>
        <w:t>.</w:t>
      </w:r>
    </w:p>
    <w:p w14:paraId="7C1EF21B" w14:textId="10FCD9BE" w:rsidR="0036230F" w:rsidRPr="0086080E" w:rsidRDefault="0036230F" w:rsidP="0036230F">
      <w:pPr>
        <w:widowControl w:val="0"/>
        <w:rPr>
          <w:sz w:val="20"/>
          <w:szCs w:val="20"/>
        </w:rPr>
      </w:pPr>
    </w:p>
    <w:p w14:paraId="511288EC" w14:textId="377BB422" w:rsidR="0036230F" w:rsidRDefault="0036230F" w:rsidP="0036230F">
      <w:pPr>
        <w:widowControl w:val="0"/>
        <w:rPr>
          <w:rFonts w:eastAsia="Times New Roman" w:cs="Times New Roman"/>
          <w:snapToGrid w:val="0"/>
          <w:sz w:val="20"/>
          <w:szCs w:val="20"/>
          <w:lang w:eastAsia="nl-NL"/>
        </w:rPr>
      </w:pPr>
      <w:r w:rsidRPr="0086080E">
        <w:rPr>
          <w:sz w:val="20"/>
        </w:rPr>
        <w:t xml:space="preserve">Aanbestedende dienst vraagt aan Gegadigde </w:t>
      </w:r>
      <w:r w:rsidR="0086080E" w:rsidRPr="0086080E">
        <w:rPr>
          <w:sz w:val="20"/>
        </w:rPr>
        <w:t>éé</w:t>
      </w:r>
      <w:r w:rsidRPr="0086080E">
        <w:rPr>
          <w:sz w:val="20"/>
        </w:rPr>
        <w:t xml:space="preserve">n referentieproject </w:t>
      </w:r>
      <w:r w:rsidR="00F2532A">
        <w:rPr>
          <w:sz w:val="20"/>
        </w:rPr>
        <w:t xml:space="preserve">met tevredenheidsverklaring </w:t>
      </w:r>
      <w:r w:rsidRPr="0086080E">
        <w:rPr>
          <w:sz w:val="20"/>
        </w:rPr>
        <w:t xml:space="preserve">te overleggen </w:t>
      </w:r>
      <w:r w:rsidRPr="0086080E">
        <w:rPr>
          <w:rFonts w:eastAsia="Times New Roman" w:cs="Times New Roman"/>
          <w:snapToGrid w:val="0"/>
          <w:sz w:val="20"/>
          <w:szCs w:val="20"/>
          <w:lang w:eastAsia="nl-NL"/>
        </w:rPr>
        <w:t>met de volgende</w:t>
      </w:r>
      <w:r w:rsidRPr="00774AAE">
        <w:rPr>
          <w:rFonts w:eastAsia="Times New Roman" w:cs="Times New Roman"/>
          <w:snapToGrid w:val="0"/>
          <w:sz w:val="20"/>
          <w:szCs w:val="20"/>
          <w:lang w:eastAsia="nl-NL"/>
        </w:rPr>
        <w:t xml:space="preserve"> kenmerken/onder de volgende omstandigheden:</w:t>
      </w:r>
    </w:p>
    <w:p w14:paraId="4F1BB5AD" w14:textId="77777777" w:rsidR="0036230F" w:rsidRDefault="0036230F" w:rsidP="0036230F">
      <w:pPr>
        <w:widowControl w:val="0"/>
        <w:rPr>
          <w:rFonts w:eastAsia="Times New Roman" w:cs="Times New Roman"/>
          <w:snapToGrid w:val="0"/>
          <w:sz w:val="20"/>
          <w:szCs w:val="20"/>
          <w:lang w:eastAsia="nl-NL"/>
        </w:rPr>
      </w:pPr>
    </w:p>
    <w:p w14:paraId="751595EC" w14:textId="77777777" w:rsidR="0036230F" w:rsidRPr="00EE334E" w:rsidRDefault="0036230F" w:rsidP="0036230F">
      <w:pPr>
        <w:widowControl w:val="0"/>
        <w:rPr>
          <w:sz w:val="20"/>
          <w:u w:val="single"/>
        </w:rPr>
      </w:pPr>
      <w:r w:rsidRPr="00EE334E">
        <w:rPr>
          <w:sz w:val="20"/>
          <w:u w:val="single"/>
        </w:rPr>
        <w:t>Eisen aan het referentieproject:</w:t>
      </w:r>
    </w:p>
    <w:p w14:paraId="58256409" w14:textId="77777777" w:rsidR="0036230F" w:rsidRPr="00EE334E" w:rsidRDefault="0036230F" w:rsidP="0036230F">
      <w:pPr>
        <w:widowControl w:val="0"/>
        <w:rPr>
          <w:sz w:val="20"/>
          <w:u w:val="single"/>
        </w:rPr>
      </w:pPr>
    </w:p>
    <w:p w14:paraId="0E27D8A1" w14:textId="639BC053" w:rsidR="00D52AC7" w:rsidRPr="00EE334E" w:rsidRDefault="0036230F" w:rsidP="0036230F">
      <w:pPr>
        <w:pStyle w:val="Lijstalinea"/>
        <w:numPr>
          <w:ilvl w:val="0"/>
          <w:numId w:val="30"/>
        </w:numPr>
        <w:rPr>
          <w:rFonts w:eastAsia="Times New Roman" w:cs="Times New Roman"/>
          <w:snapToGrid w:val="0"/>
          <w:sz w:val="20"/>
          <w:szCs w:val="20"/>
          <w:lang w:eastAsia="nl-NL"/>
        </w:rPr>
      </w:pPr>
      <w:r w:rsidRPr="00EE334E">
        <w:rPr>
          <w:rFonts w:eastAsia="Times New Roman" w:cs="Times New Roman"/>
          <w:snapToGrid w:val="0"/>
          <w:sz w:val="20"/>
          <w:szCs w:val="20"/>
          <w:lang w:eastAsia="nl-NL"/>
        </w:rPr>
        <w:t xml:space="preserve">Het referentieproject betreft het op een vakkundige en regelmatige wijze uitvoeren van </w:t>
      </w:r>
      <w:r w:rsidR="00D52AC7" w:rsidRPr="00EE334E">
        <w:rPr>
          <w:rFonts w:eastAsia="Times New Roman" w:cs="Times New Roman"/>
          <w:snapToGrid w:val="0"/>
          <w:sz w:val="20"/>
          <w:szCs w:val="20"/>
          <w:lang w:eastAsia="nl-NL"/>
        </w:rPr>
        <w:t xml:space="preserve">betonreparaties </w:t>
      </w:r>
      <w:r w:rsidRPr="00EE334E">
        <w:rPr>
          <w:rFonts w:eastAsia="Times New Roman" w:cs="Times New Roman"/>
          <w:snapToGrid w:val="0"/>
          <w:sz w:val="20"/>
          <w:szCs w:val="20"/>
          <w:lang w:eastAsia="nl-NL"/>
        </w:rPr>
        <w:t>aan civiele kunstwerken</w:t>
      </w:r>
      <w:r w:rsidR="00DB239F" w:rsidRPr="00EE334E">
        <w:rPr>
          <w:rFonts w:eastAsia="Times New Roman" w:cs="Times New Roman"/>
          <w:snapToGrid w:val="0"/>
          <w:sz w:val="20"/>
          <w:szCs w:val="20"/>
          <w:lang w:eastAsia="nl-NL"/>
        </w:rPr>
        <w:t xml:space="preserve">, uitgevoerd volgens </w:t>
      </w:r>
      <w:r w:rsidR="00937752">
        <w:rPr>
          <w:rFonts w:eastAsia="Times New Roman" w:cs="Times New Roman"/>
          <w:snapToGrid w:val="0"/>
          <w:sz w:val="20"/>
          <w:szCs w:val="20"/>
          <w:lang w:eastAsia="nl-NL"/>
        </w:rPr>
        <w:t xml:space="preserve">de genoemde richtlijn </w:t>
      </w:r>
      <w:r w:rsidR="00DB239F" w:rsidRPr="00EE334E">
        <w:rPr>
          <w:rFonts w:eastAsia="Times New Roman" w:cs="Times New Roman"/>
          <w:snapToGrid w:val="0"/>
          <w:sz w:val="20"/>
          <w:szCs w:val="20"/>
          <w:lang w:eastAsia="nl-NL"/>
        </w:rPr>
        <w:t>CUR118</w:t>
      </w:r>
      <w:r w:rsidR="00D52AC7" w:rsidRPr="00EE334E">
        <w:rPr>
          <w:rFonts w:eastAsia="Times New Roman" w:cs="Times New Roman"/>
          <w:snapToGrid w:val="0"/>
          <w:sz w:val="20"/>
          <w:szCs w:val="20"/>
          <w:lang w:eastAsia="nl-NL"/>
        </w:rPr>
        <w:t>;</w:t>
      </w:r>
    </w:p>
    <w:p w14:paraId="3105C5A7" w14:textId="30E80035" w:rsidR="0036230F" w:rsidRPr="00EE334E" w:rsidRDefault="0036230F" w:rsidP="0036230F">
      <w:pPr>
        <w:pStyle w:val="Lijstalinea"/>
        <w:widowControl w:val="0"/>
        <w:numPr>
          <w:ilvl w:val="0"/>
          <w:numId w:val="29"/>
        </w:numPr>
        <w:rPr>
          <w:rFonts w:eastAsia="Times New Roman" w:cs="Times New Roman"/>
          <w:snapToGrid w:val="0"/>
          <w:sz w:val="20"/>
          <w:szCs w:val="20"/>
          <w:lang w:eastAsia="nl-NL"/>
        </w:rPr>
      </w:pPr>
      <w:r w:rsidRPr="00EE334E">
        <w:rPr>
          <w:rFonts w:eastAsia="Times New Roman" w:cs="Times New Roman"/>
          <w:snapToGrid w:val="0"/>
          <w:sz w:val="20"/>
          <w:szCs w:val="20"/>
          <w:lang w:eastAsia="nl-NL"/>
        </w:rPr>
        <w:t xml:space="preserve">Het referentieproject heeft een minimale waarde van € </w:t>
      </w:r>
      <w:r w:rsidR="00785C08" w:rsidRPr="00EE334E">
        <w:rPr>
          <w:rFonts w:eastAsia="Times New Roman" w:cs="Times New Roman"/>
          <w:snapToGrid w:val="0"/>
          <w:sz w:val="20"/>
          <w:szCs w:val="20"/>
          <w:lang w:eastAsia="nl-NL"/>
        </w:rPr>
        <w:t>50.000</w:t>
      </w:r>
      <w:r w:rsidRPr="00EE334E">
        <w:rPr>
          <w:rFonts w:eastAsia="Times New Roman" w:cs="Times New Roman"/>
          <w:snapToGrid w:val="0"/>
          <w:sz w:val="20"/>
          <w:szCs w:val="20"/>
          <w:lang w:eastAsia="nl-NL"/>
        </w:rPr>
        <w:t xml:space="preserve">,00 (zegge: </w:t>
      </w:r>
      <w:r w:rsidR="00785C08" w:rsidRPr="00EE334E">
        <w:rPr>
          <w:rFonts w:eastAsia="Times New Roman" w:cs="Times New Roman"/>
          <w:snapToGrid w:val="0"/>
          <w:sz w:val="20"/>
          <w:szCs w:val="20"/>
          <w:lang w:eastAsia="nl-NL"/>
        </w:rPr>
        <w:t>vijftigd</w:t>
      </w:r>
      <w:r w:rsidRPr="00EE334E">
        <w:rPr>
          <w:rFonts w:eastAsia="Times New Roman" w:cs="Times New Roman"/>
          <w:snapToGrid w:val="0"/>
          <w:sz w:val="20"/>
          <w:szCs w:val="20"/>
          <w:lang w:eastAsia="nl-NL"/>
        </w:rPr>
        <w:t xml:space="preserve">uizend </w:t>
      </w:r>
    </w:p>
    <w:p w14:paraId="457C6020" w14:textId="2DAB36D5" w:rsidR="0036230F" w:rsidRPr="00EE334E" w:rsidRDefault="0036230F" w:rsidP="0036230F">
      <w:pPr>
        <w:pStyle w:val="Lijstalinea"/>
        <w:widowControl w:val="0"/>
        <w:ind w:left="1068"/>
        <w:rPr>
          <w:rFonts w:eastAsia="Times New Roman" w:cs="Times New Roman"/>
          <w:snapToGrid w:val="0"/>
          <w:sz w:val="20"/>
          <w:szCs w:val="20"/>
          <w:lang w:eastAsia="nl-NL"/>
        </w:rPr>
      </w:pPr>
      <w:r w:rsidRPr="00EE334E">
        <w:rPr>
          <w:rFonts w:eastAsia="Times New Roman" w:cs="Times New Roman"/>
          <w:snapToGrid w:val="0"/>
          <w:sz w:val="20"/>
          <w:szCs w:val="20"/>
          <w:lang w:eastAsia="nl-NL"/>
        </w:rPr>
        <w:t>euro) exclusief btw per jaar</w:t>
      </w:r>
      <w:r w:rsidR="00EE334E" w:rsidRPr="00EE334E">
        <w:rPr>
          <w:rFonts w:eastAsia="Times New Roman" w:cs="Times New Roman"/>
          <w:snapToGrid w:val="0"/>
          <w:sz w:val="20"/>
          <w:szCs w:val="20"/>
          <w:lang w:eastAsia="nl-NL"/>
        </w:rPr>
        <w:t xml:space="preserve">, en tevens </w:t>
      </w:r>
      <w:r w:rsidR="009B297E" w:rsidRPr="00EE334E">
        <w:rPr>
          <w:rFonts w:eastAsia="Times New Roman" w:cs="Times New Roman"/>
          <w:snapToGrid w:val="0"/>
          <w:sz w:val="20"/>
          <w:szCs w:val="20"/>
          <w:lang w:eastAsia="nl-NL"/>
        </w:rPr>
        <w:t>exclusief verkeersmaatregelen en hulpmiddelen</w:t>
      </w:r>
      <w:r w:rsidR="00EE334E" w:rsidRPr="00EE334E">
        <w:rPr>
          <w:rFonts w:eastAsia="Times New Roman" w:cs="Times New Roman"/>
          <w:snapToGrid w:val="0"/>
          <w:sz w:val="20"/>
          <w:szCs w:val="20"/>
          <w:lang w:eastAsia="nl-NL"/>
        </w:rPr>
        <w:t>;</w:t>
      </w:r>
    </w:p>
    <w:p w14:paraId="4F8077E7" w14:textId="77777777" w:rsidR="0036230F" w:rsidRPr="00EE334E" w:rsidRDefault="0036230F" w:rsidP="0036230F">
      <w:pPr>
        <w:pStyle w:val="Lijstalinea"/>
        <w:widowControl w:val="0"/>
        <w:numPr>
          <w:ilvl w:val="0"/>
          <w:numId w:val="29"/>
        </w:numPr>
        <w:rPr>
          <w:rFonts w:eastAsia="Times New Roman" w:cs="Times New Roman"/>
          <w:snapToGrid w:val="0"/>
          <w:sz w:val="20"/>
          <w:szCs w:val="20"/>
          <w:lang w:eastAsia="nl-NL"/>
        </w:rPr>
      </w:pPr>
      <w:r w:rsidRPr="00EE334E">
        <w:rPr>
          <w:rFonts w:eastAsia="Times New Roman" w:cs="Times New Roman"/>
          <w:snapToGrid w:val="0"/>
          <w:sz w:val="20"/>
          <w:szCs w:val="20"/>
          <w:lang w:eastAsia="nl-NL"/>
        </w:rPr>
        <w:t xml:space="preserve">Het referentieproject is uitgevoerd voor een opdrachtgever uit het publieke domein (Rijk, </w:t>
      </w:r>
    </w:p>
    <w:p w14:paraId="0E84AF50" w14:textId="77777777" w:rsidR="0036230F" w:rsidRPr="00EE334E" w:rsidRDefault="0036230F" w:rsidP="0036230F">
      <w:pPr>
        <w:widowControl w:val="0"/>
        <w:ind w:left="360" w:firstLine="708"/>
        <w:rPr>
          <w:rFonts w:eastAsia="Times New Roman" w:cs="Times New Roman"/>
          <w:snapToGrid w:val="0"/>
          <w:sz w:val="20"/>
          <w:szCs w:val="20"/>
          <w:lang w:eastAsia="nl-NL"/>
        </w:rPr>
      </w:pPr>
      <w:r w:rsidRPr="00EE334E">
        <w:rPr>
          <w:rFonts w:eastAsia="Times New Roman" w:cs="Times New Roman"/>
          <w:snapToGrid w:val="0"/>
          <w:sz w:val="20"/>
          <w:szCs w:val="20"/>
          <w:lang w:eastAsia="nl-NL"/>
        </w:rPr>
        <w:t>provincie, gemeente of waterschap);</w:t>
      </w:r>
    </w:p>
    <w:p w14:paraId="1346541A" w14:textId="77777777" w:rsidR="0036230F" w:rsidRPr="00EE334E" w:rsidRDefault="0036230F" w:rsidP="0036230F">
      <w:pPr>
        <w:pStyle w:val="Lijstalinea"/>
        <w:widowControl w:val="0"/>
        <w:numPr>
          <w:ilvl w:val="0"/>
          <w:numId w:val="29"/>
        </w:numPr>
        <w:rPr>
          <w:rFonts w:eastAsia="Times New Roman" w:cs="Times New Roman"/>
          <w:snapToGrid w:val="0"/>
          <w:sz w:val="20"/>
          <w:szCs w:val="20"/>
          <w:lang w:eastAsia="nl-NL"/>
        </w:rPr>
      </w:pPr>
      <w:r w:rsidRPr="00EE334E">
        <w:rPr>
          <w:rFonts w:eastAsia="Times New Roman" w:cs="Times New Roman"/>
          <w:snapToGrid w:val="0"/>
          <w:sz w:val="20"/>
          <w:szCs w:val="20"/>
          <w:lang w:eastAsia="nl-NL"/>
        </w:rPr>
        <w:t>Het referentieproject is uitgevoerd in de afgelopen vijf (5) jaren, teruggerekend vanaf datum sluiting aanmeldtermijn.</w:t>
      </w:r>
      <w:r w:rsidRPr="00EE334E">
        <w:t xml:space="preserve"> </w:t>
      </w:r>
      <w:r w:rsidRPr="00EE334E">
        <w:rPr>
          <w:rFonts w:eastAsia="Times New Roman" w:cs="Times New Roman"/>
          <w:snapToGrid w:val="0"/>
          <w:sz w:val="2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0C151A3A" w14:textId="77777777" w:rsidR="0036230F" w:rsidRDefault="0036230F" w:rsidP="0036230F">
      <w:pPr>
        <w:widowControl w:val="0"/>
        <w:rPr>
          <w:rFonts w:eastAsia="Times New Roman" w:cs="Times New Roman"/>
          <w:snapToGrid w:val="0"/>
          <w:sz w:val="20"/>
          <w:szCs w:val="20"/>
          <w:highlight w:val="green"/>
          <w:lang w:eastAsia="nl-NL"/>
        </w:rPr>
      </w:pPr>
    </w:p>
    <w:p w14:paraId="209BE010" w14:textId="77777777" w:rsidR="0036230F" w:rsidRDefault="0036230F" w:rsidP="0036230F">
      <w:pPr>
        <w:widowControl w:val="0"/>
        <w:rPr>
          <w:sz w:val="20"/>
          <w:u w:val="single"/>
        </w:rPr>
      </w:pPr>
      <w:r>
        <w:rPr>
          <w:sz w:val="20"/>
          <w:u w:val="single"/>
        </w:rPr>
        <w:t xml:space="preserve">Door Aanbestedende dienst te beoordelen wensen </w:t>
      </w:r>
      <w:r w:rsidRPr="00430409">
        <w:rPr>
          <w:sz w:val="20"/>
          <w:u w:val="single"/>
        </w:rPr>
        <w:t>aan het referentieproject:</w:t>
      </w:r>
    </w:p>
    <w:p w14:paraId="16EF9A1C" w14:textId="77777777" w:rsidR="0036230F" w:rsidRPr="00430409" w:rsidRDefault="0036230F" w:rsidP="0036230F">
      <w:pPr>
        <w:widowControl w:val="0"/>
        <w:rPr>
          <w:sz w:val="20"/>
          <w:u w:val="single"/>
        </w:rPr>
      </w:pPr>
    </w:p>
    <w:p w14:paraId="68F8A4E3" w14:textId="02EC6FAF" w:rsidR="00EE334E" w:rsidRDefault="00EE334E" w:rsidP="0036230F">
      <w:pPr>
        <w:rPr>
          <w:rFonts w:eastAsia="Times New Roman" w:cs="Times New Roman"/>
          <w:snapToGrid w:val="0"/>
          <w:sz w:val="20"/>
          <w:szCs w:val="20"/>
          <w:lang w:eastAsia="nl-NL"/>
        </w:rPr>
      </w:pPr>
      <w:r w:rsidRPr="00EE334E">
        <w:rPr>
          <w:rFonts w:eastAsia="Times New Roman" w:cs="Times New Roman"/>
          <w:snapToGrid w:val="0"/>
          <w:sz w:val="20"/>
          <w:szCs w:val="20"/>
          <w:lang w:eastAsia="nl-NL"/>
        </w:rPr>
        <w:t>Het referentieproject betreft het op een vakkundige en regelmatige wijze uitvoeren van betonreparaties aan civiele kunstwerken, uitgevoerd volgens CUR118</w:t>
      </w:r>
      <w:r w:rsidR="00284BFC">
        <w:rPr>
          <w:rFonts w:eastAsia="Times New Roman" w:cs="Times New Roman"/>
          <w:snapToGrid w:val="0"/>
          <w:sz w:val="20"/>
          <w:szCs w:val="20"/>
          <w:lang w:eastAsia="nl-NL"/>
        </w:rPr>
        <w:t>.</w:t>
      </w:r>
    </w:p>
    <w:p w14:paraId="6D6AC118" w14:textId="77777777" w:rsidR="000B3C04" w:rsidRDefault="000B3C04" w:rsidP="0036230F">
      <w:pPr>
        <w:pStyle w:val="Lijstalinea"/>
        <w:widowControl w:val="0"/>
        <w:rPr>
          <w:sz w:val="20"/>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5670"/>
        <w:gridCol w:w="3402"/>
      </w:tblGrid>
      <w:tr w:rsidR="00D11A9F" w:rsidRPr="000C522A" w14:paraId="3A37D9DC" w14:textId="77777777" w:rsidTr="000E5A48">
        <w:tc>
          <w:tcPr>
            <w:tcW w:w="5670" w:type="dxa"/>
            <w:shd w:val="clear" w:color="auto" w:fill="002060"/>
          </w:tcPr>
          <w:p w14:paraId="2FF086E8" w14:textId="2BA9E909" w:rsidR="000B3C04" w:rsidRPr="000C522A" w:rsidRDefault="000B3C04" w:rsidP="00582DE9">
            <w:pPr>
              <w:pStyle w:val="Lijstalinea"/>
              <w:widowControl w:val="0"/>
              <w:spacing w:line="240" w:lineRule="atLeast"/>
              <w:ind w:left="0"/>
            </w:pPr>
            <w:r w:rsidRPr="000C522A">
              <w:rPr>
                <w:b/>
                <w:bCs/>
                <w:sz w:val="20"/>
                <w:szCs w:val="20"/>
              </w:rPr>
              <w:t>Selectiecriterium SC.</w:t>
            </w:r>
            <w:r w:rsidR="00EE334E">
              <w:rPr>
                <w:b/>
                <w:bCs/>
                <w:sz w:val="20"/>
                <w:szCs w:val="20"/>
              </w:rPr>
              <w:t>3</w:t>
            </w:r>
            <w:r w:rsidRPr="000C522A">
              <w:rPr>
                <w:b/>
                <w:bCs/>
                <w:sz w:val="20"/>
                <w:szCs w:val="20"/>
              </w:rPr>
              <w:t xml:space="preserve"> ‘Uitvoeren</w:t>
            </w:r>
            <w:r w:rsidR="00EE334E">
              <w:rPr>
                <w:b/>
                <w:bCs/>
                <w:sz w:val="20"/>
                <w:szCs w:val="20"/>
              </w:rPr>
              <w:t xml:space="preserve"> </w:t>
            </w:r>
            <w:r w:rsidR="00EE334E" w:rsidRPr="00EE334E">
              <w:rPr>
                <w:b/>
                <w:bCs/>
                <w:sz w:val="20"/>
                <w:szCs w:val="20"/>
              </w:rPr>
              <w:t>betonreparaties civiele kunstwerken’</w:t>
            </w:r>
          </w:p>
        </w:tc>
        <w:tc>
          <w:tcPr>
            <w:tcW w:w="3402" w:type="dxa"/>
            <w:shd w:val="clear" w:color="auto" w:fill="002060"/>
          </w:tcPr>
          <w:p w14:paraId="39743591" w14:textId="77777777" w:rsidR="000B3C04" w:rsidRPr="000C522A" w:rsidRDefault="000B3C04" w:rsidP="00582DE9">
            <w:pPr>
              <w:widowControl w:val="0"/>
              <w:spacing w:line="240" w:lineRule="atLeast"/>
              <w:rPr>
                <w:b/>
                <w:bCs/>
                <w:sz w:val="20"/>
                <w:szCs w:val="20"/>
              </w:rPr>
            </w:pPr>
            <w:r w:rsidRPr="000C522A">
              <w:rPr>
                <w:b/>
                <w:bCs/>
                <w:sz w:val="20"/>
                <w:szCs w:val="20"/>
              </w:rPr>
              <w:t>Te behalen aantal punten naar oordeel van Aanbestedende dienst</w:t>
            </w:r>
          </w:p>
        </w:tc>
      </w:tr>
      <w:tr w:rsidR="00D11A9F" w:rsidRPr="00282435" w14:paraId="0329B2F1" w14:textId="77777777" w:rsidTr="000E5A48">
        <w:tc>
          <w:tcPr>
            <w:tcW w:w="5670" w:type="dxa"/>
            <w:shd w:val="clear" w:color="auto" w:fill="C7E9FF"/>
          </w:tcPr>
          <w:p w14:paraId="0BADB321" w14:textId="77777777" w:rsidR="000B3C04" w:rsidRPr="00282435" w:rsidRDefault="000B3C04" w:rsidP="00582DE9">
            <w:pPr>
              <w:pStyle w:val="Lijstalinea"/>
              <w:widowControl w:val="0"/>
              <w:spacing w:line="240" w:lineRule="atLeast"/>
              <w:ind w:left="0"/>
              <w:rPr>
                <w:color w:val="002060"/>
                <w:sz w:val="20"/>
              </w:rPr>
            </w:pPr>
            <w:r w:rsidRPr="00282435">
              <w:rPr>
                <w:color w:val="002060"/>
                <w:sz w:val="20"/>
              </w:rPr>
              <w:t>Nee, voldoet niet</w:t>
            </w:r>
          </w:p>
        </w:tc>
        <w:tc>
          <w:tcPr>
            <w:tcW w:w="3402" w:type="dxa"/>
            <w:shd w:val="clear" w:color="auto" w:fill="C7E9FF"/>
          </w:tcPr>
          <w:p w14:paraId="21BDA32D" w14:textId="77777777" w:rsidR="000B3C04" w:rsidRPr="00282435" w:rsidRDefault="000B3C04" w:rsidP="00582DE9">
            <w:pPr>
              <w:pStyle w:val="Lijstalinea"/>
              <w:widowControl w:val="0"/>
              <w:spacing w:line="240" w:lineRule="atLeast"/>
              <w:ind w:left="0"/>
              <w:rPr>
                <w:color w:val="002060"/>
                <w:sz w:val="20"/>
              </w:rPr>
            </w:pPr>
            <w:r w:rsidRPr="00282435">
              <w:rPr>
                <w:color w:val="002060"/>
                <w:sz w:val="20"/>
              </w:rPr>
              <w:t>0 punten</w:t>
            </w:r>
          </w:p>
        </w:tc>
      </w:tr>
      <w:tr w:rsidR="00D11A9F" w:rsidRPr="00282435" w14:paraId="3909C22C" w14:textId="77777777" w:rsidTr="000E5A48">
        <w:tc>
          <w:tcPr>
            <w:tcW w:w="5670" w:type="dxa"/>
            <w:shd w:val="clear" w:color="auto" w:fill="C7E9FF"/>
          </w:tcPr>
          <w:p w14:paraId="71C286DD" w14:textId="77777777" w:rsidR="000B3C04" w:rsidRPr="00282435" w:rsidRDefault="000B3C04" w:rsidP="00582DE9">
            <w:pPr>
              <w:rPr>
                <w:color w:val="002060"/>
                <w:sz w:val="20"/>
                <w:vertAlign w:val="superscript"/>
              </w:rPr>
            </w:pPr>
            <w:r w:rsidRPr="00282435">
              <w:rPr>
                <w:color w:val="002060"/>
                <w:sz w:val="20"/>
              </w:rPr>
              <w:t>Ja, voldoet, waarbij de organisatie van het referentieproject is uitgevoerd door Gegadigde en de werkzaamheden van het referentieproject zijn uitgevoerd door een onderaannemer</w:t>
            </w:r>
          </w:p>
        </w:tc>
        <w:tc>
          <w:tcPr>
            <w:tcW w:w="3402" w:type="dxa"/>
            <w:shd w:val="clear" w:color="auto" w:fill="C7E9FF"/>
          </w:tcPr>
          <w:p w14:paraId="4EBCB8C8" w14:textId="77777777" w:rsidR="000B3C04" w:rsidRPr="00282435" w:rsidRDefault="000B3C04" w:rsidP="00582DE9">
            <w:pPr>
              <w:pStyle w:val="Lijstalinea"/>
              <w:widowControl w:val="0"/>
              <w:spacing w:line="240" w:lineRule="atLeast"/>
              <w:ind w:left="0"/>
              <w:rPr>
                <w:color w:val="002060"/>
                <w:sz w:val="20"/>
              </w:rPr>
            </w:pPr>
            <w:r w:rsidRPr="00282435">
              <w:rPr>
                <w:color w:val="002060"/>
                <w:sz w:val="20"/>
              </w:rPr>
              <w:t>3 punten</w:t>
            </w:r>
          </w:p>
        </w:tc>
      </w:tr>
      <w:tr w:rsidR="00D11A9F" w:rsidRPr="003034FC" w14:paraId="0D70C829" w14:textId="77777777" w:rsidTr="000E5A48">
        <w:tc>
          <w:tcPr>
            <w:tcW w:w="5670" w:type="dxa"/>
            <w:shd w:val="clear" w:color="auto" w:fill="C7E9FF"/>
          </w:tcPr>
          <w:p w14:paraId="466AF2F1" w14:textId="77777777" w:rsidR="000B3C04" w:rsidRPr="00282435" w:rsidRDefault="000B3C04" w:rsidP="00582DE9">
            <w:pPr>
              <w:rPr>
                <w:color w:val="002060"/>
                <w:sz w:val="20"/>
                <w:vertAlign w:val="superscript"/>
              </w:rPr>
            </w:pPr>
            <w:r w:rsidRPr="00282435">
              <w:rPr>
                <w:color w:val="002060"/>
                <w:sz w:val="20"/>
              </w:rPr>
              <w:t>Ja, voldoet, waarbij zowel de organisatie van het referentieproject als de werkzaamheden van het referentieproject zijn uitgevoerd door Gegadigde als uitvoerende partij</w:t>
            </w:r>
          </w:p>
        </w:tc>
        <w:tc>
          <w:tcPr>
            <w:tcW w:w="3402" w:type="dxa"/>
            <w:shd w:val="clear" w:color="auto" w:fill="C7E9FF"/>
          </w:tcPr>
          <w:p w14:paraId="0FF6E30B" w14:textId="77777777" w:rsidR="000B3C04" w:rsidRPr="00282435" w:rsidRDefault="000B3C04" w:rsidP="00582DE9">
            <w:pPr>
              <w:pStyle w:val="Lijstalinea"/>
              <w:widowControl w:val="0"/>
              <w:spacing w:line="240" w:lineRule="atLeast"/>
              <w:ind w:left="0"/>
              <w:rPr>
                <w:color w:val="002060"/>
                <w:sz w:val="20"/>
              </w:rPr>
            </w:pPr>
            <w:r w:rsidRPr="00282435">
              <w:rPr>
                <w:color w:val="002060"/>
                <w:sz w:val="20"/>
              </w:rPr>
              <w:t>5 punten</w:t>
            </w:r>
          </w:p>
        </w:tc>
      </w:tr>
    </w:tbl>
    <w:p w14:paraId="63A69054" w14:textId="77777777" w:rsidR="000B3C04" w:rsidRDefault="000B3C04" w:rsidP="0036230F">
      <w:pPr>
        <w:pStyle w:val="Lijstalinea"/>
        <w:widowControl w:val="0"/>
        <w:rPr>
          <w:sz w:val="20"/>
        </w:rPr>
      </w:pPr>
    </w:p>
    <w:p w14:paraId="1A325712" w14:textId="77777777" w:rsidR="000B3C04" w:rsidRDefault="000B3C04" w:rsidP="0036230F">
      <w:pPr>
        <w:pStyle w:val="Lijstalinea"/>
        <w:widowControl w:val="0"/>
        <w:rPr>
          <w:sz w:val="20"/>
        </w:rPr>
      </w:pPr>
    </w:p>
    <w:p w14:paraId="2DF05A46" w14:textId="78C3FB67" w:rsidR="00C31E52" w:rsidRDefault="00C31E52">
      <w:pPr>
        <w:spacing w:after="200" w:line="276" w:lineRule="auto"/>
        <w:rPr>
          <w:rFonts w:asciiTheme="minorHAnsi" w:hAnsiTheme="minorHAnsi" w:cs="Arial"/>
          <w:sz w:val="18"/>
          <w:szCs w:val="18"/>
          <w:vertAlign w:val="superscript"/>
        </w:rPr>
      </w:pPr>
      <w:r>
        <w:rPr>
          <w:rFonts w:asciiTheme="minorHAnsi" w:hAnsiTheme="minorHAnsi" w:cs="Arial"/>
          <w:sz w:val="18"/>
          <w:szCs w:val="18"/>
          <w:vertAlign w:val="superscript"/>
        </w:rPr>
        <w:br w:type="page"/>
      </w:r>
    </w:p>
    <w:p w14:paraId="75303F59" w14:textId="4A7F6E01" w:rsidR="00C31E52" w:rsidRPr="00B55CFF" w:rsidRDefault="00C31E52" w:rsidP="00C31E52">
      <w:pPr>
        <w:pStyle w:val="Kop2-AB"/>
        <w:ind w:left="360"/>
        <w:rPr>
          <w:sz w:val="28"/>
          <w:szCs w:val="28"/>
        </w:rPr>
      </w:pPr>
      <w:bookmarkStart w:id="303" w:name="_Toc196399010"/>
      <w:r w:rsidRPr="00F91699">
        <w:rPr>
          <w:sz w:val="28"/>
          <w:szCs w:val="28"/>
        </w:rPr>
        <w:lastRenderedPageBreak/>
        <w:t>5.2.</w:t>
      </w:r>
      <w:r w:rsidR="00F91699" w:rsidRPr="00F91699">
        <w:rPr>
          <w:sz w:val="28"/>
          <w:szCs w:val="28"/>
        </w:rPr>
        <w:t>4</w:t>
      </w:r>
      <w:r w:rsidRPr="00F91699">
        <w:rPr>
          <w:sz w:val="28"/>
          <w:szCs w:val="28"/>
        </w:rPr>
        <w:tab/>
        <w:t>Selectiecriterium SC.</w:t>
      </w:r>
      <w:r w:rsidR="009E515A">
        <w:rPr>
          <w:sz w:val="28"/>
          <w:szCs w:val="28"/>
        </w:rPr>
        <w:t>4</w:t>
      </w:r>
      <w:r w:rsidRPr="00F91699">
        <w:rPr>
          <w:sz w:val="28"/>
          <w:szCs w:val="28"/>
        </w:rPr>
        <w:t xml:space="preserve"> ‘Schouwen van civiele kunstwerken’</w:t>
      </w:r>
      <w:bookmarkEnd w:id="303"/>
    </w:p>
    <w:p w14:paraId="3B511A23" w14:textId="1981B33A" w:rsidR="00F53712" w:rsidRPr="0086080E" w:rsidRDefault="00C31E52" w:rsidP="00F53712">
      <w:pPr>
        <w:widowControl w:val="0"/>
        <w:rPr>
          <w:sz w:val="20"/>
        </w:rPr>
      </w:pPr>
      <w:r w:rsidRPr="009758F3">
        <w:rPr>
          <w:sz w:val="20"/>
        </w:rPr>
        <w:t xml:space="preserve">Binnen de Opdracht onderhoud civiele kunstwerken dienen binnen gemeente Tilburg jaarlijks </w:t>
      </w:r>
      <w:r w:rsidR="003034FC" w:rsidRPr="00670AD8">
        <w:rPr>
          <w:sz w:val="20"/>
        </w:rPr>
        <w:t xml:space="preserve">circa </w:t>
      </w:r>
      <w:r w:rsidRPr="00670AD8">
        <w:rPr>
          <w:sz w:val="20"/>
        </w:rPr>
        <w:t>500 civiele</w:t>
      </w:r>
      <w:r w:rsidRPr="009758F3">
        <w:rPr>
          <w:sz w:val="20"/>
        </w:rPr>
        <w:t xml:space="preserve"> </w:t>
      </w:r>
      <w:r w:rsidRPr="00A53ABB">
        <w:rPr>
          <w:sz w:val="20"/>
        </w:rPr>
        <w:t>kunstwerken te worden geschouwd</w:t>
      </w:r>
      <w:r w:rsidR="00B040EC" w:rsidRPr="00A53ABB">
        <w:rPr>
          <w:sz w:val="20"/>
        </w:rPr>
        <w:t xml:space="preserve">, uitgevoerd </w:t>
      </w:r>
      <w:r w:rsidR="00F53712" w:rsidRPr="00A53ABB">
        <w:rPr>
          <w:sz w:val="20"/>
        </w:rPr>
        <w:t xml:space="preserve">volgens de geldende richtlijn </w:t>
      </w:r>
      <w:r w:rsidR="004021F0" w:rsidRPr="00A53ABB">
        <w:rPr>
          <w:sz w:val="20"/>
        </w:rPr>
        <w:t>CUR 117 A1</w:t>
      </w:r>
      <w:r w:rsidR="00AE2F04" w:rsidRPr="00A53ABB">
        <w:rPr>
          <w:sz w:val="20"/>
        </w:rPr>
        <w:t xml:space="preserve"> </w:t>
      </w:r>
      <w:r w:rsidR="00A53ABB" w:rsidRPr="00A53ABB">
        <w:rPr>
          <w:sz w:val="20"/>
        </w:rPr>
        <w:t>met eenvoudige rapportage</w:t>
      </w:r>
      <w:r w:rsidR="004021F0" w:rsidRPr="00A53ABB">
        <w:rPr>
          <w:sz w:val="20"/>
        </w:rPr>
        <w:t>.</w:t>
      </w:r>
    </w:p>
    <w:p w14:paraId="31647414" w14:textId="77777777" w:rsidR="00F53712" w:rsidRPr="0086080E" w:rsidRDefault="00F53712" w:rsidP="00F53712">
      <w:pPr>
        <w:widowControl w:val="0"/>
        <w:rPr>
          <w:sz w:val="20"/>
        </w:rPr>
      </w:pPr>
    </w:p>
    <w:p w14:paraId="75C5E20D" w14:textId="1EF8B71E" w:rsidR="00F53712" w:rsidRPr="0086080E" w:rsidRDefault="00F53712" w:rsidP="00F53712">
      <w:pPr>
        <w:widowControl w:val="0"/>
        <w:rPr>
          <w:rStyle w:val="Verwijzingopmerking"/>
          <w:rFonts w:ascii="Arial" w:eastAsia="Times New Roman" w:hAnsi="Arial" w:cs="Times New Roman"/>
          <w:lang w:eastAsia="nl-NL"/>
        </w:rPr>
      </w:pPr>
      <w:r w:rsidRPr="0086080E">
        <w:rPr>
          <w:sz w:val="20"/>
        </w:rPr>
        <w:t xml:space="preserve">Voor de uitvoering van de Opdracht is het daarom voor Aanbestedende dienst van belang dat Gegadigde ervaring heeft met het </w:t>
      </w:r>
      <w:r>
        <w:rPr>
          <w:sz w:val="20"/>
        </w:rPr>
        <w:t>schouwen van civiele kunstwerken</w:t>
      </w:r>
      <w:r w:rsidRPr="0086080E">
        <w:rPr>
          <w:rStyle w:val="Verwijzingopmerking"/>
          <w:rFonts w:ascii="Arial" w:eastAsia="Times New Roman" w:hAnsi="Arial" w:cs="Times New Roman"/>
          <w:lang w:eastAsia="nl-NL"/>
        </w:rPr>
        <w:t>.</w:t>
      </w:r>
    </w:p>
    <w:p w14:paraId="437E152B" w14:textId="77777777" w:rsidR="00F53712" w:rsidRPr="0086080E" w:rsidRDefault="00F53712" w:rsidP="00F53712">
      <w:pPr>
        <w:widowControl w:val="0"/>
        <w:rPr>
          <w:sz w:val="20"/>
          <w:szCs w:val="20"/>
        </w:rPr>
      </w:pPr>
    </w:p>
    <w:p w14:paraId="40871AD0" w14:textId="1FBA5BE3" w:rsidR="00C31E52" w:rsidRDefault="00C31E52" w:rsidP="00C31E52">
      <w:pPr>
        <w:widowControl w:val="0"/>
        <w:rPr>
          <w:rFonts w:eastAsia="Times New Roman" w:cs="Times New Roman"/>
          <w:snapToGrid w:val="0"/>
          <w:sz w:val="20"/>
          <w:szCs w:val="20"/>
          <w:lang w:eastAsia="nl-NL"/>
        </w:rPr>
      </w:pPr>
      <w:r>
        <w:rPr>
          <w:sz w:val="20"/>
        </w:rPr>
        <w:t xml:space="preserve">Aanbestedende dienst vraagt aan Gegadigde </w:t>
      </w:r>
      <w:r w:rsidR="000C5549">
        <w:rPr>
          <w:sz w:val="20"/>
        </w:rPr>
        <w:t>éé</w:t>
      </w:r>
      <w:r>
        <w:rPr>
          <w:sz w:val="20"/>
        </w:rPr>
        <w:t xml:space="preserve">n referentieproject </w:t>
      </w:r>
      <w:r w:rsidR="00F2532A">
        <w:rPr>
          <w:sz w:val="20"/>
        </w:rPr>
        <w:t xml:space="preserve">met tevredenheidsverklaring </w:t>
      </w:r>
      <w:r>
        <w:rPr>
          <w:sz w:val="20"/>
        </w:rPr>
        <w:t xml:space="preserve">te overleggen </w:t>
      </w:r>
      <w:r w:rsidRPr="00774AAE">
        <w:rPr>
          <w:rFonts w:eastAsia="Times New Roman" w:cs="Times New Roman"/>
          <w:snapToGrid w:val="0"/>
          <w:sz w:val="20"/>
          <w:szCs w:val="20"/>
          <w:lang w:eastAsia="nl-NL"/>
        </w:rPr>
        <w:t>met de volgende kenmerken/onder de volgende omstandigheden:</w:t>
      </w:r>
    </w:p>
    <w:p w14:paraId="325D2AC0" w14:textId="77777777" w:rsidR="00C31E52" w:rsidRDefault="00C31E52" w:rsidP="00C31E52">
      <w:pPr>
        <w:widowControl w:val="0"/>
        <w:rPr>
          <w:sz w:val="20"/>
          <w:highlight w:val="yellow"/>
        </w:rPr>
      </w:pPr>
    </w:p>
    <w:p w14:paraId="29E05CD2" w14:textId="77777777" w:rsidR="00C31E52" w:rsidRDefault="00C31E52" w:rsidP="00C31E52">
      <w:pPr>
        <w:widowControl w:val="0"/>
        <w:rPr>
          <w:sz w:val="20"/>
          <w:u w:val="single"/>
        </w:rPr>
      </w:pPr>
      <w:r w:rsidRPr="00430409">
        <w:rPr>
          <w:sz w:val="20"/>
          <w:u w:val="single"/>
        </w:rPr>
        <w:t>Eisen aan het referentieproject:</w:t>
      </w:r>
    </w:p>
    <w:p w14:paraId="1F55B969" w14:textId="77777777" w:rsidR="00C31E52" w:rsidRPr="00430409" w:rsidRDefault="00C31E52" w:rsidP="00C31E52">
      <w:pPr>
        <w:widowControl w:val="0"/>
        <w:rPr>
          <w:sz w:val="20"/>
          <w:u w:val="single"/>
        </w:rPr>
      </w:pPr>
    </w:p>
    <w:p w14:paraId="285DDEF8" w14:textId="1BEA02F6" w:rsidR="00074858" w:rsidRPr="00937752" w:rsidRDefault="00C31E52" w:rsidP="00C31E52">
      <w:pPr>
        <w:pStyle w:val="Lijstalinea"/>
        <w:numPr>
          <w:ilvl w:val="0"/>
          <w:numId w:val="30"/>
        </w:numPr>
        <w:rPr>
          <w:rFonts w:eastAsia="Times New Roman" w:cs="Times New Roman"/>
          <w:snapToGrid w:val="0"/>
          <w:sz w:val="20"/>
          <w:szCs w:val="20"/>
          <w:lang w:eastAsia="nl-NL"/>
        </w:rPr>
      </w:pPr>
      <w:r w:rsidRPr="00937752">
        <w:rPr>
          <w:rFonts w:eastAsia="Times New Roman" w:cs="Times New Roman"/>
          <w:snapToGrid w:val="0"/>
          <w:sz w:val="20"/>
          <w:szCs w:val="20"/>
          <w:lang w:eastAsia="nl-NL"/>
        </w:rPr>
        <w:t>Het referentieproject betreft het op een vakkundige en regelmatige wijze uitvoeren van het schouwen van civiele kunstwerken, uitgev</w:t>
      </w:r>
      <w:r w:rsidRPr="00284BFC">
        <w:rPr>
          <w:rFonts w:eastAsia="Times New Roman" w:cs="Times New Roman"/>
          <w:snapToGrid w:val="0"/>
          <w:sz w:val="20"/>
          <w:szCs w:val="20"/>
          <w:lang w:eastAsia="nl-NL"/>
        </w:rPr>
        <w:t xml:space="preserve">oerd volgens de </w:t>
      </w:r>
      <w:r w:rsidR="00937752" w:rsidRPr="00284BFC">
        <w:rPr>
          <w:rFonts w:eastAsia="Times New Roman" w:cs="Times New Roman"/>
          <w:snapToGrid w:val="0"/>
          <w:sz w:val="20"/>
          <w:szCs w:val="20"/>
          <w:lang w:eastAsia="nl-NL"/>
        </w:rPr>
        <w:t>genoemde richtlijn</w:t>
      </w:r>
      <w:r w:rsidR="00EF0BE1" w:rsidRPr="00284BFC">
        <w:rPr>
          <w:rFonts w:eastAsia="Times New Roman" w:cs="Times New Roman"/>
          <w:snapToGrid w:val="0"/>
          <w:sz w:val="20"/>
          <w:szCs w:val="20"/>
          <w:lang w:eastAsia="nl-NL"/>
        </w:rPr>
        <w:t xml:space="preserve"> CUR117 A1</w:t>
      </w:r>
      <w:r w:rsidR="00937752" w:rsidRPr="00284BFC">
        <w:rPr>
          <w:rFonts w:eastAsia="Times New Roman" w:cs="Times New Roman"/>
          <w:snapToGrid w:val="0"/>
          <w:sz w:val="20"/>
          <w:szCs w:val="20"/>
          <w:lang w:eastAsia="nl-NL"/>
        </w:rPr>
        <w:t xml:space="preserve">, </w:t>
      </w:r>
      <w:r w:rsidR="00074858" w:rsidRPr="00284BFC">
        <w:rPr>
          <w:sz w:val="20"/>
        </w:rPr>
        <w:t>met een minimale omvang van</w:t>
      </w:r>
      <w:r w:rsidR="00937752" w:rsidRPr="00284BFC">
        <w:rPr>
          <w:sz w:val="20"/>
        </w:rPr>
        <w:t xml:space="preserve"> </w:t>
      </w:r>
      <w:r w:rsidR="006E5FC8" w:rsidRPr="00284BFC">
        <w:rPr>
          <w:sz w:val="20"/>
        </w:rPr>
        <w:t>5</w:t>
      </w:r>
      <w:r w:rsidR="00074858" w:rsidRPr="00284BFC">
        <w:rPr>
          <w:sz w:val="20"/>
        </w:rPr>
        <w:t xml:space="preserve">0 objecten </w:t>
      </w:r>
      <w:r w:rsidR="00074858" w:rsidRPr="00284BFC">
        <w:rPr>
          <w:color w:val="002060"/>
          <w:sz w:val="20"/>
        </w:rPr>
        <w:t>per jaar;</w:t>
      </w:r>
    </w:p>
    <w:p w14:paraId="0EE321F8" w14:textId="77777777" w:rsidR="00C31E52" w:rsidRPr="00937752" w:rsidRDefault="00C31E52" w:rsidP="00C31E52">
      <w:pPr>
        <w:pStyle w:val="Lijstalinea"/>
        <w:widowControl w:val="0"/>
        <w:numPr>
          <w:ilvl w:val="0"/>
          <w:numId w:val="29"/>
        </w:numPr>
        <w:rPr>
          <w:rFonts w:eastAsia="Times New Roman" w:cs="Times New Roman"/>
          <w:snapToGrid w:val="0"/>
          <w:sz w:val="20"/>
          <w:szCs w:val="20"/>
          <w:lang w:eastAsia="nl-NL"/>
        </w:rPr>
      </w:pPr>
      <w:r w:rsidRPr="00937752">
        <w:rPr>
          <w:rFonts w:eastAsia="Times New Roman" w:cs="Times New Roman"/>
          <w:snapToGrid w:val="0"/>
          <w:sz w:val="20"/>
          <w:szCs w:val="20"/>
          <w:lang w:eastAsia="nl-NL"/>
        </w:rPr>
        <w:t xml:space="preserve">Het referentieproject is uitgevoerd voor een opdrachtgever uit het publieke domein (Rijk, </w:t>
      </w:r>
    </w:p>
    <w:p w14:paraId="3A9AE775" w14:textId="77777777" w:rsidR="00C31E52" w:rsidRPr="00937752" w:rsidRDefault="00C31E52" w:rsidP="00C31E52">
      <w:pPr>
        <w:widowControl w:val="0"/>
        <w:ind w:left="360" w:firstLine="708"/>
        <w:rPr>
          <w:rFonts w:eastAsia="Times New Roman" w:cs="Times New Roman"/>
          <w:snapToGrid w:val="0"/>
          <w:sz w:val="20"/>
          <w:szCs w:val="20"/>
          <w:lang w:eastAsia="nl-NL"/>
        </w:rPr>
      </w:pPr>
      <w:r w:rsidRPr="00937752">
        <w:rPr>
          <w:rFonts w:eastAsia="Times New Roman" w:cs="Times New Roman"/>
          <w:snapToGrid w:val="0"/>
          <w:sz w:val="20"/>
          <w:szCs w:val="20"/>
          <w:lang w:eastAsia="nl-NL"/>
        </w:rPr>
        <w:t>provincie, gemeente of waterschap);</w:t>
      </w:r>
    </w:p>
    <w:p w14:paraId="63AE4E77" w14:textId="77777777" w:rsidR="00C31E52" w:rsidRPr="00937752" w:rsidRDefault="00C31E52" w:rsidP="00C31E52">
      <w:pPr>
        <w:pStyle w:val="Lijstalinea"/>
        <w:widowControl w:val="0"/>
        <w:numPr>
          <w:ilvl w:val="0"/>
          <w:numId w:val="29"/>
        </w:numPr>
        <w:rPr>
          <w:rFonts w:eastAsia="Times New Roman" w:cs="Times New Roman"/>
          <w:snapToGrid w:val="0"/>
          <w:sz w:val="20"/>
          <w:szCs w:val="20"/>
          <w:lang w:eastAsia="nl-NL"/>
        </w:rPr>
      </w:pPr>
      <w:r w:rsidRPr="00937752">
        <w:rPr>
          <w:rFonts w:eastAsia="Times New Roman" w:cs="Times New Roman"/>
          <w:snapToGrid w:val="0"/>
          <w:sz w:val="20"/>
          <w:szCs w:val="20"/>
          <w:lang w:eastAsia="nl-NL"/>
        </w:rPr>
        <w:t>Het referentieproject is uitgevoerd in de afgelopen vijf (5) jaren, teruggerekend vanaf datum sluiting aanmeldtermijn.</w:t>
      </w:r>
      <w:r w:rsidRPr="00937752">
        <w:t xml:space="preserve"> </w:t>
      </w:r>
      <w:r w:rsidRPr="00937752">
        <w:rPr>
          <w:rFonts w:eastAsia="Times New Roman" w:cs="Times New Roman"/>
          <w:snapToGrid w:val="0"/>
          <w:sz w:val="2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7B05CF78" w14:textId="77777777" w:rsidR="00C31E52" w:rsidRPr="00074858" w:rsidRDefault="00C31E52" w:rsidP="00C31E52">
      <w:pPr>
        <w:rPr>
          <w:rFonts w:eastAsia="Times New Roman" w:cs="Times New Roman"/>
          <w:snapToGrid w:val="0"/>
          <w:sz w:val="20"/>
          <w:szCs w:val="20"/>
          <w:highlight w:val="yellow"/>
          <w:lang w:eastAsia="nl-NL"/>
        </w:rPr>
      </w:pPr>
    </w:p>
    <w:p w14:paraId="48090949" w14:textId="77777777" w:rsidR="00074858" w:rsidRDefault="00074858" w:rsidP="00074858">
      <w:pPr>
        <w:widowControl w:val="0"/>
        <w:rPr>
          <w:sz w:val="20"/>
          <w:u w:val="single"/>
        </w:rPr>
      </w:pPr>
      <w:r>
        <w:rPr>
          <w:sz w:val="20"/>
          <w:u w:val="single"/>
        </w:rPr>
        <w:t xml:space="preserve">Door Aanbestedende dienst te beoordelen wensen </w:t>
      </w:r>
      <w:r w:rsidRPr="00430409">
        <w:rPr>
          <w:sz w:val="20"/>
          <w:u w:val="single"/>
        </w:rPr>
        <w:t>aan het referentieproject:</w:t>
      </w:r>
    </w:p>
    <w:p w14:paraId="589E4EEF" w14:textId="77777777" w:rsidR="006E5FC8" w:rsidRDefault="006E5FC8" w:rsidP="006E5FC8">
      <w:pPr>
        <w:rPr>
          <w:sz w:val="20"/>
          <w:u w:val="single"/>
        </w:rPr>
      </w:pPr>
    </w:p>
    <w:p w14:paraId="4BF240E7" w14:textId="6B9AB183" w:rsidR="00937752" w:rsidRPr="00937752" w:rsidRDefault="00937752" w:rsidP="00937752">
      <w:pPr>
        <w:rPr>
          <w:rFonts w:eastAsia="Times New Roman" w:cs="Times New Roman"/>
          <w:snapToGrid w:val="0"/>
          <w:sz w:val="20"/>
          <w:szCs w:val="20"/>
          <w:lang w:eastAsia="nl-NL"/>
        </w:rPr>
      </w:pPr>
      <w:r w:rsidRPr="00937752">
        <w:rPr>
          <w:rFonts w:eastAsia="Times New Roman" w:cs="Times New Roman"/>
          <w:snapToGrid w:val="0"/>
          <w:sz w:val="20"/>
          <w:szCs w:val="20"/>
          <w:lang w:eastAsia="nl-NL"/>
        </w:rPr>
        <w:t xml:space="preserve">Het referentieproject betreft het op een vakkundige en regelmatige wijze uitvoeren van het schouwen van civiele </w:t>
      </w:r>
      <w:r w:rsidRPr="00284BFC">
        <w:rPr>
          <w:rFonts w:eastAsia="Times New Roman" w:cs="Times New Roman"/>
          <w:snapToGrid w:val="0"/>
          <w:sz w:val="20"/>
          <w:szCs w:val="20"/>
          <w:lang w:eastAsia="nl-NL"/>
        </w:rPr>
        <w:t xml:space="preserve">kunstwerken, uitgevoerd volgens de genoemde </w:t>
      </w:r>
      <w:r w:rsidR="00284BFC" w:rsidRPr="00284BFC">
        <w:rPr>
          <w:rFonts w:eastAsia="Times New Roman" w:cs="Times New Roman"/>
          <w:snapToGrid w:val="0"/>
          <w:sz w:val="20"/>
          <w:szCs w:val="20"/>
          <w:lang w:eastAsia="nl-NL"/>
        </w:rPr>
        <w:t>richtlijn CUR117 A1</w:t>
      </w:r>
      <w:r w:rsidRPr="00284BFC">
        <w:rPr>
          <w:rFonts w:eastAsia="Times New Roman" w:cs="Times New Roman"/>
          <w:snapToGrid w:val="0"/>
          <w:sz w:val="20"/>
          <w:szCs w:val="20"/>
          <w:lang w:eastAsia="nl-NL"/>
        </w:rPr>
        <w:t xml:space="preserve">, </w:t>
      </w:r>
      <w:r w:rsidRPr="00937752">
        <w:rPr>
          <w:sz w:val="20"/>
        </w:rPr>
        <w:t xml:space="preserve">met een </w:t>
      </w:r>
      <w:r w:rsidRPr="00284BFC">
        <w:rPr>
          <w:rFonts w:eastAsia="Times New Roman" w:cs="Times New Roman"/>
          <w:snapToGrid w:val="0"/>
          <w:sz w:val="20"/>
          <w:szCs w:val="20"/>
          <w:lang w:eastAsia="nl-NL"/>
        </w:rPr>
        <w:t>minimale omvang van 50 objecten per jaar</w:t>
      </w:r>
      <w:r w:rsidR="00284BFC" w:rsidRPr="00284BFC">
        <w:rPr>
          <w:rFonts w:eastAsia="Times New Roman" w:cs="Times New Roman"/>
          <w:snapToGrid w:val="0"/>
          <w:sz w:val="20"/>
          <w:szCs w:val="20"/>
          <w:lang w:eastAsia="nl-NL"/>
        </w:rPr>
        <w:t>.</w:t>
      </w:r>
    </w:p>
    <w:p w14:paraId="33379BB3" w14:textId="77777777" w:rsidR="00C31E52" w:rsidRDefault="00C31E52" w:rsidP="00C31E52">
      <w:pPr>
        <w:pStyle w:val="Lijstalinea"/>
        <w:widowControl w:val="0"/>
        <w:rPr>
          <w:sz w:val="20"/>
        </w:rPr>
      </w:pPr>
    </w:p>
    <w:tbl>
      <w:tblPr>
        <w:tblStyle w:val="Tabelraster"/>
        <w:tblW w:w="9072" w:type="dxa"/>
        <w:tblInd w:w="-5"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C7E9FF"/>
        <w:tblCellMar>
          <w:top w:w="28" w:type="dxa"/>
          <w:bottom w:w="28" w:type="dxa"/>
        </w:tblCellMar>
        <w:tblLook w:val="04A0" w:firstRow="1" w:lastRow="0" w:firstColumn="1" w:lastColumn="0" w:noHBand="0" w:noVBand="1"/>
      </w:tblPr>
      <w:tblGrid>
        <w:gridCol w:w="5670"/>
        <w:gridCol w:w="3402"/>
      </w:tblGrid>
      <w:tr w:rsidR="00D11A9F" w:rsidRPr="00975263" w14:paraId="1879F202" w14:textId="77777777" w:rsidTr="000E5A48">
        <w:tc>
          <w:tcPr>
            <w:tcW w:w="5670" w:type="dxa"/>
            <w:shd w:val="clear" w:color="auto" w:fill="002060"/>
          </w:tcPr>
          <w:p w14:paraId="775CE35D" w14:textId="40558646" w:rsidR="00C31E52" w:rsidRPr="00975263" w:rsidRDefault="00C31E52">
            <w:pPr>
              <w:pStyle w:val="Lijstalinea"/>
              <w:widowControl w:val="0"/>
              <w:spacing w:line="240" w:lineRule="atLeast"/>
              <w:ind w:left="0"/>
            </w:pPr>
            <w:r w:rsidRPr="00975263">
              <w:rPr>
                <w:b/>
                <w:bCs/>
                <w:sz w:val="20"/>
                <w:szCs w:val="20"/>
              </w:rPr>
              <w:t>Selectiecriterium SC.</w:t>
            </w:r>
            <w:r w:rsidR="00937752">
              <w:rPr>
                <w:b/>
                <w:bCs/>
                <w:sz w:val="20"/>
                <w:szCs w:val="20"/>
              </w:rPr>
              <w:t>4</w:t>
            </w:r>
            <w:r>
              <w:rPr>
                <w:b/>
                <w:bCs/>
                <w:sz w:val="20"/>
                <w:szCs w:val="20"/>
              </w:rPr>
              <w:t xml:space="preserve"> </w:t>
            </w:r>
            <w:r w:rsidRPr="00C15ED2">
              <w:rPr>
                <w:b/>
                <w:bCs/>
                <w:sz w:val="20"/>
                <w:szCs w:val="20"/>
              </w:rPr>
              <w:t>‘</w:t>
            </w:r>
            <w:r w:rsidRPr="00C31E52">
              <w:rPr>
                <w:b/>
                <w:bCs/>
                <w:sz w:val="20"/>
                <w:szCs w:val="20"/>
              </w:rPr>
              <w:t>Schouwen van civiele kunstwerken’</w:t>
            </w:r>
          </w:p>
        </w:tc>
        <w:tc>
          <w:tcPr>
            <w:tcW w:w="3402" w:type="dxa"/>
            <w:shd w:val="clear" w:color="auto" w:fill="002060"/>
          </w:tcPr>
          <w:p w14:paraId="418B4F9C" w14:textId="77777777" w:rsidR="00C31E52" w:rsidRPr="00975263" w:rsidRDefault="00C31E52">
            <w:pPr>
              <w:widowControl w:val="0"/>
              <w:spacing w:line="240" w:lineRule="atLeast"/>
              <w:rPr>
                <w:b/>
                <w:bCs/>
                <w:sz w:val="20"/>
                <w:szCs w:val="20"/>
              </w:rPr>
            </w:pPr>
            <w:r>
              <w:rPr>
                <w:b/>
                <w:bCs/>
                <w:sz w:val="20"/>
                <w:szCs w:val="20"/>
              </w:rPr>
              <w:t>T</w:t>
            </w:r>
            <w:r w:rsidRPr="00975263">
              <w:rPr>
                <w:b/>
                <w:bCs/>
                <w:sz w:val="20"/>
                <w:szCs w:val="20"/>
              </w:rPr>
              <w:t>e behalen aantal punten naar oordeel van Aanbestedende dienst</w:t>
            </w:r>
          </w:p>
        </w:tc>
      </w:tr>
      <w:tr w:rsidR="00D11A9F" w:rsidRPr="00A71477" w14:paraId="1F2C442B" w14:textId="77777777" w:rsidTr="000E5A48">
        <w:tc>
          <w:tcPr>
            <w:tcW w:w="5670" w:type="dxa"/>
            <w:shd w:val="clear" w:color="auto" w:fill="C7E9FF"/>
          </w:tcPr>
          <w:p w14:paraId="47FE5303" w14:textId="77777777" w:rsidR="00937752" w:rsidRPr="00A71477" w:rsidRDefault="00937752" w:rsidP="00582DE9">
            <w:pPr>
              <w:pStyle w:val="Lijstalinea"/>
              <w:widowControl w:val="0"/>
              <w:spacing w:line="240" w:lineRule="atLeast"/>
              <w:ind w:left="0"/>
              <w:rPr>
                <w:color w:val="002060"/>
                <w:sz w:val="20"/>
              </w:rPr>
            </w:pPr>
            <w:r w:rsidRPr="00A71477">
              <w:rPr>
                <w:color w:val="002060"/>
                <w:sz w:val="20"/>
              </w:rPr>
              <w:t>Nee, voldoet niet</w:t>
            </w:r>
          </w:p>
        </w:tc>
        <w:tc>
          <w:tcPr>
            <w:tcW w:w="3402" w:type="dxa"/>
            <w:shd w:val="clear" w:color="auto" w:fill="C7E9FF"/>
          </w:tcPr>
          <w:p w14:paraId="02C37355" w14:textId="77777777" w:rsidR="00937752" w:rsidRPr="00A71477" w:rsidRDefault="00937752" w:rsidP="00582DE9">
            <w:pPr>
              <w:pStyle w:val="Lijstalinea"/>
              <w:widowControl w:val="0"/>
              <w:spacing w:line="240" w:lineRule="atLeast"/>
              <w:ind w:left="0"/>
              <w:rPr>
                <w:color w:val="002060"/>
                <w:sz w:val="20"/>
              </w:rPr>
            </w:pPr>
            <w:r w:rsidRPr="00A71477">
              <w:rPr>
                <w:color w:val="002060"/>
                <w:sz w:val="20"/>
              </w:rPr>
              <w:t>0 punten</w:t>
            </w:r>
          </w:p>
        </w:tc>
      </w:tr>
      <w:tr w:rsidR="00D11A9F" w:rsidRPr="00A71477" w14:paraId="3EF90353" w14:textId="77777777" w:rsidTr="000E5A48">
        <w:tc>
          <w:tcPr>
            <w:tcW w:w="5670" w:type="dxa"/>
            <w:shd w:val="clear" w:color="auto" w:fill="C7E9FF"/>
          </w:tcPr>
          <w:p w14:paraId="19460481" w14:textId="5B715304" w:rsidR="00C31E52" w:rsidRPr="00A71477" w:rsidRDefault="00C31E52" w:rsidP="006E5FC8">
            <w:pPr>
              <w:rPr>
                <w:color w:val="002060"/>
                <w:sz w:val="20"/>
                <w:vertAlign w:val="superscript"/>
              </w:rPr>
            </w:pPr>
            <w:r w:rsidRPr="00A71477">
              <w:rPr>
                <w:color w:val="002060"/>
                <w:sz w:val="20"/>
              </w:rPr>
              <w:t xml:space="preserve">Ja, voldoet, </w:t>
            </w:r>
            <w:r w:rsidR="003034FC" w:rsidRPr="00A71477">
              <w:rPr>
                <w:color w:val="002060"/>
                <w:sz w:val="20"/>
              </w:rPr>
              <w:t xml:space="preserve">met een aantal </w:t>
            </w:r>
            <w:r w:rsidR="006E5FC8" w:rsidRPr="00A71477">
              <w:rPr>
                <w:color w:val="002060"/>
                <w:sz w:val="20"/>
              </w:rPr>
              <w:t xml:space="preserve">tussen 50 objecten en 150 objecten per jaar </w:t>
            </w:r>
          </w:p>
        </w:tc>
        <w:tc>
          <w:tcPr>
            <w:tcW w:w="3402" w:type="dxa"/>
            <w:shd w:val="clear" w:color="auto" w:fill="C7E9FF"/>
          </w:tcPr>
          <w:p w14:paraId="2E27912C" w14:textId="77777777" w:rsidR="00C31E52" w:rsidRPr="00A71477" w:rsidRDefault="00C31E52">
            <w:pPr>
              <w:pStyle w:val="Lijstalinea"/>
              <w:widowControl w:val="0"/>
              <w:spacing w:line="240" w:lineRule="atLeast"/>
              <w:ind w:left="0"/>
              <w:rPr>
                <w:color w:val="002060"/>
                <w:sz w:val="20"/>
              </w:rPr>
            </w:pPr>
            <w:r w:rsidRPr="00A71477">
              <w:rPr>
                <w:color w:val="002060"/>
                <w:sz w:val="20"/>
              </w:rPr>
              <w:t>1 punt</w:t>
            </w:r>
          </w:p>
        </w:tc>
      </w:tr>
      <w:tr w:rsidR="00D11A9F" w:rsidRPr="00A71477" w14:paraId="42A1B375" w14:textId="77777777" w:rsidTr="000E5A48">
        <w:tc>
          <w:tcPr>
            <w:tcW w:w="5670" w:type="dxa"/>
            <w:shd w:val="clear" w:color="auto" w:fill="C7E9FF"/>
          </w:tcPr>
          <w:p w14:paraId="720165C9" w14:textId="1A36D34C" w:rsidR="00C31E52" w:rsidRPr="00A71477" w:rsidRDefault="00C31E52">
            <w:pPr>
              <w:pStyle w:val="Lijstalinea"/>
              <w:widowControl w:val="0"/>
              <w:spacing w:line="240" w:lineRule="atLeast"/>
              <w:ind w:left="0"/>
              <w:rPr>
                <w:color w:val="002060"/>
                <w:sz w:val="20"/>
                <w:vertAlign w:val="superscript"/>
              </w:rPr>
            </w:pPr>
            <w:r w:rsidRPr="00A71477">
              <w:rPr>
                <w:color w:val="002060"/>
                <w:sz w:val="20"/>
              </w:rPr>
              <w:t xml:space="preserve">Ja, voldoet, met een </w:t>
            </w:r>
            <w:r w:rsidR="003034FC" w:rsidRPr="00A71477">
              <w:rPr>
                <w:color w:val="002060"/>
                <w:sz w:val="20"/>
              </w:rPr>
              <w:t xml:space="preserve">aantal tussen </w:t>
            </w:r>
            <w:r w:rsidR="006923CB" w:rsidRPr="00A71477">
              <w:rPr>
                <w:color w:val="002060"/>
                <w:sz w:val="20"/>
              </w:rPr>
              <w:t>150</w:t>
            </w:r>
            <w:r w:rsidR="003034FC" w:rsidRPr="00A71477">
              <w:rPr>
                <w:color w:val="002060"/>
                <w:sz w:val="20"/>
              </w:rPr>
              <w:t xml:space="preserve"> objecten en </w:t>
            </w:r>
            <w:r w:rsidR="006923CB" w:rsidRPr="00A71477">
              <w:rPr>
                <w:color w:val="002060"/>
                <w:sz w:val="20"/>
              </w:rPr>
              <w:t>400</w:t>
            </w:r>
            <w:r w:rsidR="003034FC" w:rsidRPr="00A71477">
              <w:rPr>
                <w:color w:val="002060"/>
                <w:sz w:val="20"/>
              </w:rPr>
              <w:t xml:space="preserve"> objecten</w:t>
            </w:r>
            <w:r w:rsidRPr="00A71477">
              <w:rPr>
                <w:color w:val="002060"/>
                <w:sz w:val="20"/>
              </w:rPr>
              <w:t xml:space="preserve"> </w:t>
            </w:r>
            <w:r w:rsidR="003034FC" w:rsidRPr="00A71477">
              <w:rPr>
                <w:color w:val="002060"/>
                <w:sz w:val="20"/>
              </w:rPr>
              <w:t xml:space="preserve">per jaar </w:t>
            </w:r>
          </w:p>
        </w:tc>
        <w:tc>
          <w:tcPr>
            <w:tcW w:w="3402" w:type="dxa"/>
            <w:shd w:val="clear" w:color="auto" w:fill="C7E9FF"/>
          </w:tcPr>
          <w:p w14:paraId="3AAAB9AB" w14:textId="77777777" w:rsidR="00C31E52" w:rsidRPr="00A71477" w:rsidRDefault="00C31E52">
            <w:pPr>
              <w:pStyle w:val="Lijstalinea"/>
              <w:widowControl w:val="0"/>
              <w:spacing w:line="240" w:lineRule="atLeast"/>
              <w:ind w:left="0"/>
              <w:rPr>
                <w:color w:val="002060"/>
                <w:sz w:val="20"/>
              </w:rPr>
            </w:pPr>
            <w:r w:rsidRPr="00A71477">
              <w:rPr>
                <w:color w:val="002060"/>
                <w:sz w:val="20"/>
              </w:rPr>
              <w:t>3 punten</w:t>
            </w:r>
          </w:p>
        </w:tc>
      </w:tr>
      <w:tr w:rsidR="00D11A9F" w:rsidRPr="003034FC" w14:paraId="76AAA291" w14:textId="77777777" w:rsidTr="000E5A48">
        <w:tc>
          <w:tcPr>
            <w:tcW w:w="5670" w:type="dxa"/>
            <w:shd w:val="clear" w:color="auto" w:fill="C7E9FF"/>
          </w:tcPr>
          <w:p w14:paraId="506E5D47" w14:textId="540FA58E" w:rsidR="00C31E52" w:rsidRPr="00A71477" w:rsidRDefault="00C31E52">
            <w:pPr>
              <w:pStyle w:val="Lijstalinea"/>
              <w:widowControl w:val="0"/>
              <w:spacing w:line="240" w:lineRule="atLeast"/>
              <w:ind w:left="0"/>
              <w:rPr>
                <w:color w:val="002060"/>
                <w:sz w:val="20"/>
                <w:vertAlign w:val="superscript"/>
              </w:rPr>
            </w:pPr>
            <w:r w:rsidRPr="00A71477">
              <w:rPr>
                <w:color w:val="002060"/>
                <w:sz w:val="20"/>
              </w:rPr>
              <w:t xml:space="preserve">Ja, voldoet, met een </w:t>
            </w:r>
            <w:r w:rsidR="003034FC" w:rsidRPr="00A71477">
              <w:rPr>
                <w:color w:val="002060"/>
                <w:sz w:val="20"/>
              </w:rPr>
              <w:t xml:space="preserve">aantal van meer </w:t>
            </w:r>
            <w:r w:rsidRPr="00A71477">
              <w:rPr>
                <w:color w:val="002060"/>
                <w:sz w:val="20"/>
              </w:rPr>
              <w:t>dan</w:t>
            </w:r>
            <w:r w:rsidR="003034FC" w:rsidRPr="00A71477">
              <w:rPr>
                <w:color w:val="002060"/>
                <w:sz w:val="20"/>
              </w:rPr>
              <w:t xml:space="preserve"> </w:t>
            </w:r>
            <w:r w:rsidR="006E5FC8" w:rsidRPr="00A71477">
              <w:rPr>
                <w:color w:val="002060"/>
                <w:sz w:val="20"/>
              </w:rPr>
              <w:t>400</w:t>
            </w:r>
            <w:r w:rsidR="003034FC" w:rsidRPr="00A71477">
              <w:rPr>
                <w:color w:val="002060"/>
                <w:sz w:val="20"/>
              </w:rPr>
              <w:t xml:space="preserve"> objecten per jaar </w:t>
            </w:r>
          </w:p>
        </w:tc>
        <w:tc>
          <w:tcPr>
            <w:tcW w:w="3402" w:type="dxa"/>
            <w:shd w:val="clear" w:color="auto" w:fill="C7E9FF"/>
          </w:tcPr>
          <w:p w14:paraId="34FD5B77" w14:textId="77777777" w:rsidR="00C31E52" w:rsidRPr="00A71477" w:rsidRDefault="00C31E52">
            <w:pPr>
              <w:pStyle w:val="Lijstalinea"/>
              <w:widowControl w:val="0"/>
              <w:spacing w:line="240" w:lineRule="atLeast"/>
              <w:ind w:left="0"/>
              <w:rPr>
                <w:color w:val="002060"/>
                <w:sz w:val="20"/>
              </w:rPr>
            </w:pPr>
            <w:r w:rsidRPr="00A71477">
              <w:rPr>
                <w:color w:val="002060"/>
                <w:sz w:val="20"/>
              </w:rPr>
              <w:t>5 punten</w:t>
            </w:r>
          </w:p>
        </w:tc>
      </w:tr>
    </w:tbl>
    <w:p w14:paraId="00EC3B44" w14:textId="77777777" w:rsidR="00937752" w:rsidRDefault="00937752" w:rsidP="0036230F">
      <w:pPr>
        <w:spacing w:after="200" w:line="276" w:lineRule="auto"/>
        <w:rPr>
          <w:rFonts w:asciiTheme="minorHAnsi" w:hAnsiTheme="minorHAnsi" w:cs="Arial"/>
          <w:sz w:val="18"/>
          <w:szCs w:val="18"/>
          <w:vertAlign w:val="superscript"/>
        </w:rPr>
      </w:pPr>
    </w:p>
    <w:p w14:paraId="27274B44" w14:textId="48A94CA9" w:rsidR="007B4CBE" w:rsidRDefault="006E5FC8">
      <w:pPr>
        <w:spacing w:after="200" w:line="276" w:lineRule="auto"/>
        <w:rPr>
          <w:b/>
          <w:bCs/>
          <w:sz w:val="20"/>
          <w:highlight w:val="yellow"/>
        </w:rPr>
      </w:pPr>
      <w:r>
        <w:rPr>
          <w:rFonts w:asciiTheme="minorHAnsi" w:hAnsiTheme="minorHAnsi" w:cs="Arial"/>
          <w:sz w:val="18"/>
          <w:szCs w:val="18"/>
          <w:vertAlign w:val="superscript"/>
        </w:rPr>
        <w:br w:type="page"/>
      </w:r>
    </w:p>
    <w:p w14:paraId="75348A60" w14:textId="7891C4FD" w:rsidR="00366CAE" w:rsidRPr="00B55CFF" w:rsidRDefault="006B18CA" w:rsidP="00B55CFF">
      <w:pPr>
        <w:pStyle w:val="Kop2-AB"/>
        <w:ind w:left="360" w:hanging="360"/>
        <w:rPr>
          <w:sz w:val="28"/>
          <w:szCs w:val="28"/>
        </w:rPr>
      </w:pPr>
      <w:bookmarkStart w:id="304" w:name="_Toc173417468"/>
      <w:bookmarkStart w:id="305" w:name="_Toc194060554"/>
      <w:bookmarkStart w:id="306" w:name="_Toc196399011"/>
      <w:r>
        <w:rPr>
          <w:sz w:val="28"/>
          <w:szCs w:val="28"/>
        </w:rPr>
        <w:lastRenderedPageBreak/>
        <w:t>5</w:t>
      </w:r>
      <w:r w:rsidR="00B55CFF">
        <w:rPr>
          <w:sz w:val="28"/>
          <w:szCs w:val="28"/>
        </w:rPr>
        <w:t>.3</w:t>
      </w:r>
      <w:r w:rsidR="00B55CFF">
        <w:rPr>
          <w:sz w:val="28"/>
          <w:szCs w:val="28"/>
        </w:rPr>
        <w:tab/>
      </w:r>
      <w:r w:rsidR="00B55CFF">
        <w:rPr>
          <w:sz w:val="28"/>
          <w:szCs w:val="28"/>
        </w:rPr>
        <w:tab/>
      </w:r>
      <w:r w:rsidR="00366CAE">
        <w:rPr>
          <w:sz w:val="28"/>
          <w:szCs w:val="28"/>
        </w:rPr>
        <w:t xml:space="preserve">Voorwaarden indienen </w:t>
      </w:r>
      <w:r>
        <w:rPr>
          <w:sz w:val="28"/>
          <w:szCs w:val="28"/>
        </w:rPr>
        <w:t>documenten</w:t>
      </w:r>
      <w:r w:rsidR="00366CAE">
        <w:rPr>
          <w:sz w:val="28"/>
          <w:szCs w:val="28"/>
        </w:rPr>
        <w:t xml:space="preserve"> voor </w:t>
      </w:r>
      <w:r w:rsidR="0093271F">
        <w:rPr>
          <w:sz w:val="28"/>
          <w:szCs w:val="28"/>
        </w:rPr>
        <w:t>S</w:t>
      </w:r>
      <w:r w:rsidR="00366CAE">
        <w:rPr>
          <w:sz w:val="28"/>
          <w:szCs w:val="28"/>
        </w:rPr>
        <w:t>electiecriteria</w:t>
      </w:r>
      <w:bookmarkEnd w:id="304"/>
      <w:bookmarkEnd w:id="305"/>
      <w:bookmarkEnd w:id="306"/>
      <w:r w:rsidR="00366CAE" w:rsidRPr="007139C7">
        <w:rPr>
          <w:sz w:val="28"/>
          <w:szCs w:val="28"/>
        </w:rPr>
        <w:t xml:space="preserve"> </w:t>
      </w:r>
    </w:p>
    <w:p w14:paraId="352BAF4F" w14:textId="3424F796" w:rsidR="0020651E" w:rsidRDefault="0020651E" w:rsidP="0020651E">
      <w:pPr>
        <w:rPr>
          <w:rFonts w:eastAsia="Times New Roman"/>
          <w:snapToGrid w:val="0"/>
          <w:sz w:val="20"/>
          <w:szCs w:val="20"/>
          <w:lang w:eastAsia="nl-NL"/>
        </w:rPr>
      </w:pPr>
      <w:r w:rsidRPr="00C82A81">
        <w:rPr>
          <w:sz w:val="20"/>
          <w:szCs w:val="20"/>
          <w:u w:val="single"/>
        </w:rPr>
        <w:t>Direct bij Aanmelding</w:t>
      </w:r>
      <w:r w:rsidRPr="00C82A81">
        <w:rPr>
          <w:sz w:val="20"/>
          <w:szCs w:val="20"/>
        </w:rPr>
        <w:t xml:space="preserve"> dient Gegadigde, </w:t>
      </w:r>
      <w:r w:rsidRPr="00C82A81">
        <w:rPr>
          <w:rFonts w:eastAsia="Times New Roman"/>
          <w:snapToGrid w:val="0"/>
          <w:sz w:val="20"/>
          <w:szCs w:val="20"/>
          <w:lang w:eastAsia="nl-NL"/>
        </w:rPr>
        <w:t xml:space="preserve">op kosten van Gegadigde, </w:t>
      </w:r>
      <w:r>
        <w:rPr>
          <w:rFonts w:eastAsia="Times New Roman"/>
          <w:snapToGrid w:val="0"/>
          <w:sz w:val="20"/>
          <w:szCs w:val="20"/>
          <w:lang w:eastAsia="nl-NL"/>
        </w:rPr>
        <w:t xml:space="preserve">de </w:t>
      </w:r>
      <w:r w:rsidR="006B18CA">
        <w:rPr>
          <w:rFonts w:eastAsia="Times New Roman"/>
          <w:snapToGrid w:val="0"/>
          <w:sz w:val="20"/>
          <w:szCs w:val="20"/>
          <w:lang w:eastAsia="nl-NL"/>
        </w:rPr>
        <w:t xml:space="preserve">documenten voor de Selectiecriteria </w:t>
      </w:r>
      <w:r>
        <w:rPr>
          <w:rFonts w:eastAsia="Times New Roman"/>
          <w:snapToGrid w:val="0"/>
          <w:sz w:val="20"/>
          <w:szCs w:val="20"/>
          <w:lang w:eastAsia="nl-NL"/>
        </w:rPr>
        <w:t xml:space="preserve">ter </w:t>
      </w:r>
      <w:r w:rsidR="006538DA">
        <w:rPr>
          <w:rFonts w:eastAsia="Times New Roman"/>
          <w:snapToGrid w:val="0"/>
          <w:sz w:val="20"/>
          <w:szCs w:val="20"/>
          <w:lang w:eastAsia="nl-NL"/>
        </w:rPr>
        <w:t>beoordeling in te dienen.</w:t>
      </w:r>
    </w:p>
    <w:p w14:paraId="5697434C" w14:textId="77777777" w:rsidR="0020651E" w:rsidRDefault="0020651E" w:rsidP="00366CAE">
      <w:pPr>
        <w:widowControl w:val="0"/>
        <w:rPr>
          <w:rFonts w:eastAsia="Times New Roman" w:cs="Times New Roman"/>
          <w:snapToGrid w:val="0"/>
          <w:sz w:val="20"/>
          <w:szCs w:val="20"/>
          <w:lang w:eastAsia="nl-NL"/>
        </w:rPr>
      </w:pPr>
    </w:p>
    <w:p w14:paraId="31F46EBF" w14:textId="10B2EE4C" w:rsidR="007542D9" w:rsidRDefault="007542D9" w:rsidP="00366CAE">
      <w:pPr>
        <w:widowControl w:val="0"/>
        <w:rPr>
          <w:rFonts w:eastAsia="Times New Roman" w:cs="Times New Roman"/>
          <w:snapToGrid w:val="0"/>
          <w:sz w:val="20"/>
          <w:szCs w:val="20"/>
          <w:lang w:eastAsia="nl-NL"/>
        </w:rPr>
      </w:pPr>
      <w:r>
        <w:rPr>
          <w:rFonts w:eastAsia="Times New Roman" w:cs="Times New Roman"/>
          <w:snapToGrid w:val="0"/>
          <w:sz w:val="20"/>
          <w:szCs w:val="20"/>
          <w:lang w:eastAsia="nl-NL"/>
        </w:rPr>
        <w:t xml:space="preserve">Voor het indienen van de </w:t>
      </w:r>
      <w:r w:rsidR="006B18CA">
        <w:rPr>
          <w:rFonts w:eastAsia="Times New Roman" w:cs="Times New Roman"/>
          <w:snapToGrid w:val="0"/>
          <w:sz w:val="20"/>
          <w:szCs w:val="20"/>
          <w:lang w:eastAsia="nl-NL"/>
        </w:rPr>
        <w:t xml:space="preserve">documenten </w:t>
      </w:r>
      <w:r w:rsidR="0019662E">
        <w:rPr>
          <w:rFonts w:eastAsia="Times New Roman" w:cs="Times New Roman"/>
          <w:snapToGrid w:val="0"/>
          <w:sz w:val="20"/>
          <w:szCs w:val="20"/>
          <w:lang w:eastAsia="nl-NL"/>
        </w:rPr>
        <w:t xml:space="preserve">voor de door Aanbestedende dienst te beoordelen </w:t>
      </w:r>
      <w:r w:rsidR="0093271F">
        <w:rPr>
          <w:rFonts w:eastAsia="Times New Roman" w:cs="Times New Roman"/>
          <w:snapToGrid w:val="0"/>
          <w:sz w:val="20"/>
          <w:szCs w:val="20"/>
          <w:lang w:eastAsia="nl-NL"/>
        </w:rPr>
        <w:t>S</w:t>
      </w:r>
      <w:r w:rsidR="0019662E">
        <w:rPr>
          <w:rFonts w:eastAsia="Times New Roman" w:cs="Times New Roman"/>
          <w:snapToGrid w:val="0"/>
          <w:sz w:val="20"/>
          <w:szCs w:val="20"/>
          <w:lang w:eastAsia="nl-NL"/>
        </w:rPr>
        <w:t>electiecriteria gelden de volgende voorwaarden:</w:t>
      </w:r>
    </w:p>
    <w:p w14:paraId="42658870" w14:textId="77777777" w:rsidR="0019662E" w:rsidRDefault="0019662E" w:rsidP="00366CAE">
      <w:pPr>
        <w:widowControl w:val="0"/>
        <w:rPr>
          <w:rFonts w:eastAsia="Times New Roman" w:cs="Times New Roman"/>
          <w:snapToGrid w:val="0"/>
          <w:sz w:val="20"/>
          <w:szCs w:val="20"/>
          <w:lang w:eastAsia="nl-NL"/>
        </w:rPr>
      </w:pPr>
    </w:p>
    <w:p w14:paraId="66FFF60A" w14:textId="18F2B4B8" w:rsidR="00A34CB4" w:rsidRPr="00463862" w:rsidRDefault="007542D9">
      <w:pPr>
        <w:pStyle w:val="Lijstalinea"/>
        <w:widowControl w:val="0"/>
        <w:numPr>
          <w:ilvl w:val="0"/>
          <w:numId w:val="12"/>
        </w:numPr>
        <w:rPr>
          <w:sz w:val="20"/>
          <w:szCs w:val="20"/>
        </w:rPr>
      </w:pPr>
      <w:r w:rsidRPr="00463862">
        <w:rPr>
          <w:rFonts w:eastAsia="Times New Roman" w:cs="Times New Roman"/>
          <w:snapToGrid w:val="0"/>
          <w:sz w:val="20"/>
          <w:szCs w:val="20"/>
          <w:lang w:eastAsia="nl-NL"/>
        </w:rPr>
        <w:t xml:space="preserve">Voor </w:t>
      </w:r>
      <w:r w:rsidR="006B18CA" w:rsidRPr="00463862">
        <w:rPr>
          <w:rFonts w:eastAsia="Times New Roman" w:cs="Times New Roman"/>
          <w:snapToGrid w:val="0"/>
          <w:sz w:val="20"/>
          <w:szCs w:val="20"/>
          <w:lang w:eastAsia="nl-NL"/>
        </w:rPr>
        <w:t xml:space="preserve">het </w:t>
      </w:r>
      <w:r w:rsidRPr="00463862">
        <w:rPr>
          <w:rFonts w:eastAsia="Times New Roman" w:cs="Times New Roman"/>
          <w:snapToGrid w:val="0"/>
          <w:sz w:val="20"/>
          <w:szCs w:val="20"/>
          <w:lang w:eastAsia="nl-NL"/>
        </w:rPr>
        <w:t xml:space="preserve">in te dienen </w:t>
      </w:r>
      <w:r w:rsidR="006B18CA" w:rsidRPr="00463862">
        <w:rPr>
          <w:rFonts w:eastAsia="Times New Roman" w:cs="Times New Roman"/>
          <w:snapToGrid w:val="0"/>
          <w:sz w:val="20"/>
          <w:szCs w:val="20"/>
          <w:lang w:eastAsia="nl-NL"/>
        </w:rPr>
        <w:t xml:space="preserve">document </w:t>
      </w:r>
      <w:r w:rsidRPr="00463862">
        <w:rPr>
          <w:rFonts w:eastAsia="Times New Roman" w:cs="Times New Roman"/>
          <w:snapToGrid w:val="0"/>
          <w:sz w:val="20"/>
          <w:szCs w:val="20"/>
          <w:lang w:eastAsia="nl-NL"/>
        </w:rPr>
        <w:t xml:space="preserve">dient Gegadigde </w:t>
      </w:r>
      <w:r w:rsidR="00731C10" w:rsidRPr="00463862">
        <w:rPr>
          <w:rFonts w:eastAsia="Times New Roman" w:cs="Times New Roman"/>
          <w:snapToGrid w:val="0"/>
          <w:sz w:val="20"/>
          <w:szCs w:val="20"/>
          <w:lang w:eastAsia="nl-NL"/>
        </w:rPr>
        <w:t xml:space="preserve">per </w:t>
      </w:r>
      <w:r w:rsidR="0093271F" w:rsidRPr="00463862">
        <w:rPr>
          <w:rFonts w:eastAsia="Times New Roman" w:cs="Times New Roman"/>
          <w:snapToGrid w:val="0"/>
          <w:sz w:val="20"/>
          <w:szCs w:val="20"/>
          <w:lang w:eastAsia="nl-NL"/>
        </w:rPr>
        <w:t>S</w:t>
      </w:r>
      <w:r w:rsidR="00731C10" w:rsidRPr="00463862">
        <w:rPr>
          <w:rFonts w:eastAsia="Times New Roman" w:cs="Times New Roman"/>
          <w:snapToGrid w:val="0"/>
          <w:sz w:val="20"/>
          <w:szCs w:val="20"/>
          <w:lang w:eastAsia="nl-NL"/>
        </w:rPr>
        <w:t>electiecriterium</w:t>
      </w:r>
      <w:r w:rsidR="00A34CB4" w:rsidRPr="00463862">
        <w:rPr>
          <w:rFonts w:eastAsia="Times New Roman" w:cs="Times New Roman"/>
          <w:snapToGrid w:val="0"/>
          <w:sz w:val="20"/>
          <w:szCs w:val="20"/>
          <w:lang w:eastAsia="nl-NL"/>
        </w:rPr>
        <w:t xml:space="preserve"> </w:t>
      </w:r>
      <w:r w:rsidR="00A34CB4" w:rsidRPr="00463862">
        <w:rPr>
          <w:sz w:val="20"/>
          <w:szCs w:val="20"/>
        </w:rPr>
        <w:t xml:space="preserve">het model te gebruiken zoals opgenomen in Bijlage </w:t>
      </w:r>
      <w:r w:rsidR="00AD47DA" w:rsidRPr="00463862">
        <w:rPr>
          <w:sz w:val="20"/>
          <w:szCs w:val="20"/>
        </w:rPr>
        <w:t>5</w:t>
      </w:r>
      <w:r w:rsidR="00A34CB4" w:rsidRPr="00463862">
        <w:rPr>
          <w:sz w:val="20"/>
          <w:szCs w:val="20"/>
        </w:rPr>
        <w:t xml:space="preserve"> tot en met</w:t>
      </w:r>
      <w:r w:rsidR="0041209D" w:rsidRPr="00463862">
        <w:rPr>
          <w:sz w:val="20"/>
          <w:szCs w:val="20"/>
        </w:rPr>
        <w:t xml:space="preserve"> </w:t>
      </w:r>
      <w:r w:rsidR="006B18CA" w:rsidRPr="00463862">
        <w:rPr>
          <w:sz w:val="20"/>
          <w:szCs w:val="20"/>
        </w:rPr>
        <w:t>1</w:t>
      </w:r>
      <w:r w:rsidR="00E91427" w:rsidRPr="00463862">
        <w:rPr>
          <w:sz w:val="20"/>
          <w:szCs w:val="20"/>
        </w:rPr>
        <w:t>0</w:t>
      </w:r>
      <w:r w:rsidR="00C40833" w:rsidRPr="00463862">
        <w:rPr>
          <w:sz w:val="20"/>
          <w:szCs w:val="20"/>
        </w:rPr>
        <w:t>:</w:t>
      </w:r>
    </w:p>
    <w:p w14:paraId="0EA9CEBD" w14:textId="3C2ADF95" w:rsidR="0041209D" w:rsidRPr="00463862" w:rsidRDefault="00A34CB4" w:rsidP="00582DE9">
      <w:pPr>
        <w:pStyle w:val="Lijstalinea"/>
        <w:widowControl w:val="0"/>
        <w:numPr>
          <w:ilvl w:val="1"/>
          <w:numId w:val="12"/>
        </w:numPr>
        <w:rPr>
          <w:rFonts w:eastAsia="Times New Roman" w:cs="Times New Roman"/>
          <w:snapToGrid w:val="0"/>
          <w:sz w:val="20"/>
          <w:szCs w:val="20"/>
          <w:lang w:eastAsia="nl-NL"/>
        </w:rPr>
      </w:pPr>
      <w:r w:rsidRPr="00463862">
        <w:rPr>
          <w:rFonts w:eastAsia="Times New Roman" w:cs="Times New Roman"/>
          <w:snapToGrid w:val="0"/>
          <w:sz w:val="20"/>
          <w:szCs w:val="20"/>
          <w:lang w:eastAsia="nl-NL"/>
        </w:rPr>
        <w:t>Selectiecriterium</w:t>
      </w:r>
      <w:r w:rsidR="002F5A4B" w:rsidRPr="00463862">
        <w:rPr>
          <w:rFonts w:eastAsia="Times New Roman" w:cs="Times New Roman"/>
          <w:snapToGrid w:val="0"/>
          <w:sz w:val="20"/>
          <w:szCs w:val="20"/>
          <w:lang w:eastAsia="nl-NL"/>
        </w:rPr>
        <w:t xml:space="preserve"> SC.</w:t>
      </w:r>
      <w:r w:rsidR="00EC09B9" w:rsidRPr="00463862">
        <w:rPr>
          <w:rFonts w:eastAsia="Times New Roman" w:cs="Times New Roman"/>
          <w:snapToGrid w:val="0"/>
          <w:sz w:val="20"/>
          <w:szCs w:val="20"/>
          <w:lang w:eastAsia="nl-NL"/>
        </w:rPr>
        <w:t>1</w:t>
      </w:r>
      <w:r w:rsidR="002F5A4B" w:rsidRPr="00463862">
        <w:rPr>
          <w:rFonts w:eastAsia="Times New Roman" w:cs="Times New Roman"/>
          <w:snapToGrid w:val="0"/>
          <w:sz w:val="20"/>
          <w:szCs w:val="20"/>
          <w:lang w:eastAsia="nl-NL"/>
        </w:rPr>
        <w:t xml:space="preserve"> </w:t>
      </w:r>
      <w:r w:rsidRPr="00463862">
        <w:rPr>
          <w:rFonts w:eastAsia="Times New Roman" w:cs="Times New Roman"/>
          <w:snapToGrid w:val="0"/>
          <w:sz w:val="20"/>
          <w:szCs w:val="20"/>
          <w:lang w:eastAsia="nl-NL"/>
        </w:rPr>
        <w:t>‘</w:t>
      </w:r>
      <w:r w:rsidR="006B18CA" w:rsidRPr="00463862">
        <w:rPr>
          <w:rFonts w:eastAsia="Times New Roman" w:cs="Times New Roman"/>
          <w:snapToGrid w:val="0"/>
          <w:sz w:val="20"/>
          <w:szCs w:val="20"/>
          <w:lang w:eastAsia="nl-NL"/>
        </w:rPr>
        <w:t>Reinigen van civiele kunstwerken met water en hoge druk’</w:t>
      </w:r>
      <w:r w:rsidR="0041209D" w:rsidRPr="00463862">
        <w:rPr>
          <w:rFonts w:eastAsia="Times New Roman" w:cs="Times New Roman"/>
          <w:snapToGrid w:val="0"/>
          <w:sz w:val="20"/>
          <w:szCs w:val="20"/>
          <w:lang w:eastAsia="nl-NL"/>
        </w:rPr>
        <w:t xml:space="preserve">: model referentieblad in Bijlage </w:t>
      </w:r>
      <w:r w:rsidR="00EC09B9" w:rsidRPr="00463862">
        <w:rPr>
          <w:rFonts w:eastAsia="Times New Roman" w:cs="Times New Roman"/>
          <w:snapToGrid w:val="0"/>
          <w:sz w:val="20"/>
          <w:szCs w:val="20"/>
          <w:lang w:eastAsia="nl-NL"/>
        </w:rPr>
        <w:t>5</w:t>
      </w:r>
      <w:r w:rsidR="0041209D" w:rsidRPr="00463862">
        <w:rPr>
          <w:rFonts w:eastAsia="Times New Roman" w:cs="Times New Roman"/>
          <w:snapToGrid w:val="0"/>
          <w:sz w:val="20"/>
          <w:szCs w:val="20"/>
          <w:lang w:eastAsia="nl-NL"/>
        </w:rPr>
        <w:t>;</w:t>
      </w:r>
    </w:p>
    <w:p w14:paraId="5108ED54" w14:textId="2A6A929E" w:rsidR="006B18CA" w:rsidRPr="00463862" w:rsidRDefault="006B18CA" w:rsidP="00582DE9">
      <w:pPr>
        <w:pStyle w:val="Lijstalinea"/>
        <w:widowControl w:val="0"/>
        <w:numPr>
          <w:ilvl w:val="1"/>
          <w:numId w:val="12"/>
        </w:numPr>
        <w:rPr>
          <w:rFonts w:eastAsia="Times New Roman" w:cs="Times New Roman"/>
          <w:snapToGrid w:val="0"/>
          <w:sz w:val="20"/>
          <w:szCs w:val="20"/>
          <w:lang w:eastAsia="nl-NL"/>
        </w:rPr>
      </w:pPr>
      <w:r w:rsidRPr="00463862">
        <w:rPr>
          <w:rFonts w:eastAsia="Times New Roman" w:cs="Times New Roman"/>
          <w:snapToGrid w:val="0"/>
          <w:sz w:val="20"/>
          <w:szCs w:val="20"/>
          <w:lang w:eastAsia="nl-NL"/>
        </w:rPr>
        <w:t xml:space="preserve">Selectiecriterium SC.2 ‘Uitvoeren </w:t>
      </w:r>
      <w:r w:rsidR="00C40833" w:rsidRPr="00463862">
        <w:rPr>
          <w:rFonts w:eastAsia="Times New Roman" w:cs="Times New Roman"/>
          <w:snapToGrid w:val="0"/>
          <w:sz w:val="20"/>
          <w:szCs w:val="20"/>
          <w:lang w:eastAsia="nl-NL"/>
        </w:rPr>
        <w:t>conserveringswerkzaamheden stalen leuningen aan civiele</w:t>
      </w:r>
      <w:r w:rsidR="000A04DC" w:rsidRPr="00463862">
        <w:rPr>
          <w:rFonts w:eastAsia="Times New Roman" w:cs="Times New Roman"/>
          <w:snapToGrid w:val="0"/>
          <w:sz w:val="20"/>
          <w:szCs w:val="20"/>
          <w:lang w:eastAsia="nl-NL"/>
        </w:rPr>
        <w:t xml:space="preserve"> kunstwerken</w:t>
      </w:r>
      <w:r w:rsidR="00D72C85">
        <w:rPr>
          <w:rFonts w:eastAsia="Times New Roman" w:cs="Times New Roman"/>
          <w:snapToGrid w:val="0"/>
          <w:sz w:val="20"/>
          <w:szCs w:val="20"/>
          <w:lang w:eastAsia="nl-NL"/>
        </w:rPr>
        <w:t>’</w:t>
      </w:r>
      <w:r w:rsidRPr="00463862">
        <w:rPr>
          <w:rFonts w:eastAsia="Times New Roman" w:cs="Times New Roman"/>
          <w:snapToGrid w:val="0"/>
          <w:sz w:val="20"/>
          <w:szCs w:val="20"/>
          <w:lang w:eastAsia="nl-NL"/>
        </w:rPr>
        <w:t>: model referentieblad in Bijlage 6;</w:t>
      </w:r>
    </w:p>
    <w:p w14:paraId="422D0E2A" w14:textId="2D83FD1D" w:rsidR="006B18CA" w:rsidRPr="00463862" w:rsidRDefault="006B18CA" w:rsidP="00582DE9">
      <w:pPr>
        <w:pStyle w:val="Lijstalinea"/>
        <w:widowControl w:val="0"/>
        <w:numPr>
          <w:ilvl w:val="1"/>
          <w:numId w:val="12"/>
        </w:numPr>
        <w:rPr>
          <w:rFonts w:eastAsia="Times New Roman" w:cs="Times New Roman"/>
          <w:snapToGrid w:val="0"/>
          <w:sz w:val="20"/>
          <w:szCs w:val="20"/>
          <w:lang w:eastAsia="nl-NL"/>
        </w:rPr>
      </w:pPr>
      <w:r w:rsidRPr="00463862">
        <w:rPr>
          <w:rFonts w:eastAsia="Times New Roman" w:cs="Times New Roman"/>
          <w:snapToGrid w:val="0"/>
          <w:sz w:val="20"/>
          <w:szCs w:val="20"/>
          <w:lang w:eastAsia="nl-NL"/>
        </w:rPr>
        <w:t xml:space="preserve">Selectiecriterium SC.3 ‘Uitvoeren </w:t>
      </w:r>
      <w:r w:rsidR="000A04DC" w:rsidRPr="00463862">
        <w:rPr>
          <w:rFonts w:eastAsia="Times New Roman" w:cs="Times New Roman"/>
          <w:snapToGrid w:val="0"/>
          <w:sz w:val="20"/>
          <w:szCs w:val="20"/>
          <w:lang w:eastAsia="nl-NL"/>
        </w:rPr>
        <w:t>beton</w:t>
      </w:r>
      <w:r w:rsidRPr="00463862">
        <w:rPr>
          <w:rFonts w:eastAsia="Times New Roman" w:cs="Times New Roman"/>
          <w:snapToGrid w:val="0"/>
          <w:sz w:val="20"/>
          <w:szCs w:val="20"/>
          <w:lang w:eastAsia="nl-NL"/>
        </w:rPr>
        <w:t>reparaties civiele kunstwerken</w:t>
      </w:r>
      <w:r w:rsidR="00D72C85">
        <w:rPr>
          <w:rFonts w:eastAsia="Times New Roman" w:cs="Times New Roman"/>
          <w:snapToGrid w:val="0"/>
          <w:sz w:val="20"/>
          <w:szCs w:val="20"/>
          <w:lang w:eastAsia="nl-NL"/>
        </w:rPr>
        <w:t>’</w:t>
      </w:r>
      <w:r w:rsidRPr="00463862">
        <w:rPr>
          <w:rFonts w:eastAsia="Times New Roman" w:cs="Times New Roman"/>
          <w:snapToGrid w:val="0"/>
          <w:sz w:val="20"/>
          <w:szCs w:val="20"/>
          <w:lang w:eastAsia="nl-NL"/>
        </w:rPr>
        <w:t>: model referentieblad in Bijlage 7;</w:t>
      </w:r>
    </w:p>
    <w:p w14:paraId="4AF3068B" w14:textId="588B5D29" w:rsidR="003F4810" w:rsidRPr="00463862" w:rsidRDefault="00A34CB4" w:rsidP="00582DE9">
      <w:pPr>
        <w:pStyle w:val="Lijstalinea"/>
        <w:widowControl w:val="0"/>
        <w:numPr>
          <w:ilvl w:val="1"/>
          <w:numId w:val="12"/>
        </w:numPr>
        <w:rPr>
          <w:rFonts w:eastAsia="Times New Roman" w:cs="Times New Roman"/>
          <w:snapToGrid w:val="0"/>
          <w:sz w:val="20"/>
          <w:szCs w:val="20"/>
          <w:lang w:eastAsia="nl-NL"/>
        </w:rPr>
      </w:pPr>
      <w:r w:rsidRPr="00463862">
        <w:rPr>
          <w:rFonts w:eastAsia="Times New Roman" w:cs="Times New Roman"/>
          <w:snapToGrid w:val="0"/>
          <w:sz w:val="20"/>
          <w:szCs w:val="20"/>
          <w:lang w:eastAsia="nl-NL"/>
        </w:rPr>
        <w:t>Selectiecriterium</w:t>
      </w:r>
      <w:r w:rsidR="002F5A4B" w:rsidRPr="00463862">
        <w:rPr>
          <w:rFonts w:eastAsia="Times New Roman" w:cs="Times New Roman"/>
          <w:snapToGrid w:val="0"/>
          <w:sz w:val="20"/>
          <w:szCs w:val="20"/>
          <w:lang w:eastAsia="nl-NL"/>
        </w:rPr>
        <w:t xml:space="preserve"> SC.</w:t>
      </w:r>
      <w:r w:rsidR="000A04DC" w:rsidRPr="00463862">
        <w:rPr>
          <w:rFonts w:eastAsia="Times New Roman" w:cs="Times New Roman"/>
          <w:snapToGrid w:val="0"/>
          <w:sz w:val="20"/>
          <w:szCs w:val="20"/>
          <w:lang w:eastAsia="nl-NL"/>
        </w:rPr>
        <w:t>4</w:t>
      </w:r>
      <w:r w:rsidR="002F5A4B" w:rsidRPr="00463862">
        <w:rPr>
          <w:rFonts w:eastAsia="Times New Roman" w:cs="Times New Roman"/>
          <w:snapToGrid w:val="0"/>
          <w:sz w:val="20"/>
          <w:szCs w:val="20"/>
          <w:lang w:eastAsia="nl-NL"/>
        </w:rPr>
        <w:t xml:space="preserve"> </w:t>
      </w:r>
      <w:r w:rsidRPr="00463862">
        <w:rPr>
          <w:rFonts w:eastAsia="Times New Roman" w:cs="Times New Roman"/>
          <w:snapToGrid w:val="0"/>
          <w:sz w:val="20"/>
          <w:szCs w:val="20"/>
          <w:lang w:eastAsia="nl-NL"/>
        </w:rPr>
        <w:t>‘</w:t>
      </w:r>
      <w:r w:rsidR="006B18CA" w:rsidRPr="00463862">
        <w:rPr>
          <w:rFonts w:eastAsia="Times New Roman" w:cs="Times New Roman"/>
          <w:snapToGrid w:val="0"/>
          <w:sz w:val="20"/>
          <w:szCs w:val="20"/>
          <w:lang w:eastAsia="nl-NL"/>
        </w:rPr>
        <w:t>Schouwen van civiele kunstwerken’</w:t>
      </w:r>
      <w:r w:rsidR="003F4810" w:rsidRPr="00463862">
        <w:rPr>
          <w:rFonts w:eastAsia="Times New Roman" w:cs="Times New Roman"/>
          <w:snapToGrid w:val="0"/>
          <w:sz w:val="20"/>
          <w:szCs w:val="20"/>
          <w:lang w:eastAsia="nl-NL"/>
        </w:rPr>
        <w:t>:</w:t>
      </w:r>
      <w:r w:rsidR="000A04DC" w:rsidRPr="00463862">
        <w:rPr>
          <w:rFonts w:eastAsia="Times New Roman" w:cs="Times New Roman"/>
          <w:snapToGrid w:val="0"/>
          <w:sz w:val="20"/>
          <w:szCs w:val="20"/>
          <w:lang w:eastAsia="nl-NL"/>
        </w:rPr>
        <w:t xml:space="preserve"> </w:t>
      </w:r>
      <w:r w:rsidR="003F4810" w:rsidRPr="00463862">
        <w:rPr>
          <w:rFonts w:eastAsia="Times New Roman" w:cs="Times New Roman"/>
          <w:snapToGrid w:val="0"/>
          <w:sz w:val="20"/>
          <w:szCs w:val="20"/>
          <w:lang w:eastAsia="nl-NL"/>
        </w:rPr>
        <w:t xml:space="preserve">model referentieblad in Bijlage </w:t>
      </w:r>
      <w:r w:rsidR="000A04DC" w:rsidRPr="00463862">
        <w:rPr>
          <w:rFonts w:eastAsia="Times New Roman" w:cs="Times New Roman"/>
          <w:snapToGrid w:val="0"/>
          <w:sz w:val="20"/>
          <w:szCs w:val="20"/>
          <w:lang w:eastAsia="nl-NL"/>
        </w:rPr>
        <w:t>8</w:t>
      </w:r>
      <w:r w:rsidR="000A52CE">
        <w:rPr>
          <w:rFonts w:eastAsia="Times New Roman" w:cs="Times New Roman"/>
          <w:snapToGrid w:val="0"/>
          <w:sz w:val="20"/>
          <w:szCs w:val="20"/>
          <w:lang w:eastAsia="nl-NL"/>
        </w:rPr>
        <w:t>.</w:t>
      </w:r>
    </w:p>
    <w:p w14:paraId="5FCC240A" w14:textId="1E3B4295" w:rsidR="003F4810" w:rsidRPr="000635B8" w:rsidRDefault="003F4810">
      <w:pPr>
        <w:pStyle w:val="Lijstalinea"/>
        <w:widowControl w:val="0"/>
        <w:numPr>
          <w:ilvl w:val="0"/>
          <w:numId w:val="12"/>
        </w:numPr>
        <w:rPr>
          <w:rFonts w:eastAsia="Times New Roman" w:cs="Times New Roman"/>
          <w:snapToGrid w:val="0"/>
          <w:sz w:val="20"/>
          <w:szCs w:val="20"/>
          <w:lang w:eastAsia="nl-NL"/>
        </w:rPr>
      </w:pPr>
      <w:r w:rsidRPr="00A34CB4">
        <w:rPr>
          <w:sz w:val="20"/>
          <w:szCs w:val="20"/>
        </w:rPr>
        <w:t>Het gebruik van eigen formulier</w:t>
      </w:r>
      <w:r>
        <w:rPr>
          <w:sz w:val="20"/>
          <w:szCs w:val="20"/>
        </w:rPr>
        <w:t>en</w:t>
      </w:r>
      <w:r w:rsidRPr="00A34CB4">
        <w:rPr>
          <w:sz w:val="20"/>
          <w:szCs w:val="20"/>
        </w:rPr>
        <w:t xml:space="preserve"> is niet toegestaan.</w:t>
      </w:r>
    </w:p>
    <w:p w14:paraId="2F775988" w14:textId="09FD1E4F" w:rsidR="000635B8" w:rsidRPr="000A52CE" w:rsidRDefault="000635B8" w:rsidP="000635B8">
      <w:pPr>
        <w:pStyle w:val="Lijstalinea"/>
        <w:widowControl w:val="0"/>
        <w:numPr>
          <w:ilvl w:val="0"/>
          <w:numId w:val="12"/>
        </w:numPr>
        <w:rPr>
          <w:rFonts w:eastAsia="Times New Roman"/>
          <w:snapToGrid w:val="0"/>
          <w:sz w:val="20"/>
          <w:szCs w:val="20"/>
          <w:lang w:eastAsia="nl-NL"/>
        </w:rPr>
      </w:pPr>
      <w:r w:rsidRPr="00463862">
        <w:rPr>
          <w:rFonts w:eastAsia="Times New Roman"/>
          <w:snapToGrid w:val="0"/>
          <w:sz w:val="20"/>
          <w:szCs w:val="20"/>
          <w:lang w:eastAsia="nl-NL"/>
        </w:rPr>
        <w:t xml:space="preserve">Een referentieproject voor een Selectiecriterium mag </w:t>
      </w:r>
      <w:r w:rsidR="00B96628" w:rsidRPr="00463862">
        <w:rPr>
          <w:rFonts w:eastAsia="Times New Roman"/>
          <w:snapToGrid w:val="0"/>
          <w:sz w:val="20"/>
          <w:szCs w:val="20"/>
          <w:lang w:eastAsia="nl-NL"/>
        </w:rPr>
        <w:t>de</w:t>
      </w:r>
      <w:r w:rsidRPr="00463862">
        <w:rPr>
          <w:rFonts w:eastAsia="Times New Roman"/>
          <w:snapToGrid w:val="0"/>
          <w:sz w:val="20"/>
          <w:szCs w:val="20"/>
          <w:lang w:eastAsia="nl-NL"/>
        </w:rPr>
        <w:t>zelfde referentie</w:t>
      </w:r>
      <w:r w:rsidR="00B96628" w:rsidRPr="00463862">
        <w:rPr>
          <w:rFonts w:eastAsia="Times New Roman"/>
          <w:snapToGrid w:val="0"/>
          <w:sz w:val="20"/>
          <w:szCs w:val="20"/>
          <w:lang w:eastAsia="nl-NL"/>
        </w:rPr>
        <w:t>opdracht</w:t>
      </w:r>
      <w:r w:rsidRPr="00463862">
        <w:rPr>
          <w:rFonts w:eastAsia="Times New Roman"/>
          <w:snapToGrid w:val="0"/>
          <w:sz w:val="20"/>
          <w:szCs w:val="20"/>
          <w:lang w:eastAsia="nl-NL"/>
        </w:rPr>
        <w:t xml:space="preserve"> zijn als voor de geschiktheidseis ‘Ervaringseisen; Kerncompetentie in referentieopdracht’. </w:t>
      </w:r>
      <w:r w:rsidRPr="00463862">
        <w:rPr>
          <w:sz w:val="20"/>
          <w:szCs w:val="20"/>
        </w:rPr>
        <w:t xml:space="preserve">Wel dient dan voor het </w:t>
      </w:r>
      <w:r w:rsidRPr="000A52CE">
        <w:rPr>
          <w:sz w:val="20"/>
          <w:szCs w:val="20"/>
        </w:rPr>
        <w:t>Selectiecriterium en voor de Geschiktheidseis apart de betreffende referentiebladen te worden ingevuld en ondertekend.</w:t>
      </w:r>
    </w:p>
    <w:p w14:paraId="599F87D8" w14:textId="34E28169" w:rsidR="007542D9" w:rsidRPr="00284BFC" w:rsidRDefault="00C544A9">
      <w:pPr>
        <w:pStyle w:val="Lijstalinea"/>
        <w:widowControl w:val="0"/>
        <w:numPr>
          <w:ilvl w:val="0"/>
          <w:numId w:val="12"/>
        </w:numPr>
        <w:rPr>
          <w:rFonts w:eastAsia="Times New Roman" w:cs="Times New Roman"/>
          <w:snapToGrid w:val="0"/>
          <w:sz w:val="20"/>
          <w:szCs w:val="20"/>
          <w:lang w:eastAsia="nl-NL"/>
        </w:rPr>
      </w:pPr>
      <w:r w:rsidRPr="00284BFC">
        <w:rPr>
          <w:sz w:val="20"/>
          <w:szCs w:val="20"/>
        </w:rPr>
        <w:t xml:space="preserve">Per </w:t>
      </w:r>
      <w:r w:rsidR="00E91427" w:rsidRPr="00284BFC">
        <w:rPr>
          <w:sz w:val="20"/>
          <w:szCs w:val="20"/>
        </w:rPr>
        <w:t>Selectiecriteri</w:t>
      </w:r>
      <w:r w:rsidRPr="00284BFC">
        <w:rPr>
          <w:sz w:val="20"/>
          <w:szCs w:val="20"/>
        </w:rPr>
        <w:t>um</w:t>
      </w:r>
      <w:r w:rsidR="00E91427" w:rsidRPr="00284BFC">
        <w:rPr>
          <w:sz w:val="20"/>
          <w:szCs w:val="20"/>
        </w:rPr>
        <w:t xml:space="preserve"> SC.1 tot en met SC.</w:t>
      </w:r>
      <w:r w:rsidR="000A52CE" w:rsidRPr="00284BFC">
        <w:rPr>
          <w:sz w:val="20"/>
          <w:szCs w:val="20"/>
        </w:rPr>
        <w:t>4</w:t>
      </w:r>
      <w:r w:rsidR="00E91427" w:rsidRPr="00284BFC">
        <w:rPr>
          <w:sz w:val="20"/>
          <w:szCs w:val="20"/>
        </w:rPr>
        <w:t xml:space="preserve"> ma</w:t>
      </w:r>
      <w:r w:rsidR="007542D9" w:rsidRPr="00284BFC">
        <w:rPr>
          <w:sz w:val="20"/>
          <w:szCs w:val="20"/>
        </w:rPr>
        <w:t>g maximaal één (1) referentieproject worden ingediend.</w:t>
      </w:r>
    </w:p>
    <w:p w14:paraId="3A6D7E11" w14:textId="5BB032FB" w:rsidR="00701AB9" w:rsidRPr="003F4B74" w:rsidRDefault="003F4810">
      <w:pPr>
        <w:pStyle w:val="Lijstalinea"/>
        <w:widowControl w:val="0"/>
        <w:numPr>
          <w:ilvl w:val="0"/>
          <w:numId w:val="12"/>
        </w:numPr>
        <w:rPr>
          <w:rFonts w:eastAsia="Times New Roman" w:cs="Times New Roman"/>
          <w:snapToGrid w:val="0"/>
          <w:sz w:val="20"/>
          <w:szCs w:val="20"/>
          <w:lang w:eastAsia="nl-NL"/>
        </w:rPr>
      </w:pPr>
      <w:r w:rsidRPr="003F4B74">
        <w:rPr>
          <w:sz w:val="20"/>
          <w:szCs w:val="20"/>
        </w:rPr>
        <w:t xml:space="preserve">Referentieprojecten mogen worden gebruikt voor meerdere </w:t>
      </w:r>
      <w:r w:rsidR="00936804" w:rsidRPr="003F4B74">
        <w:rPr>
          <w:sz w:val="20"/>
          <w:szCs w:val="20"/>
        </w:rPr>
        <w:t>S</w:t>
      </w:r>
      <w:r w:rsidRPr="003F4B74">
        <w:rPr>
          <w:sz w:val="20"/>
          <w:szCs w:val="20"/>
        </w:rPr>
        <w:t>electiecriteria.</w:t>
      </w:r>
      <w:r w:rsidR="00701AB9" w:rsidRPr="003F4B74">
        <w:rPr>
          <w:sz w:val="20"/>
          <w:szCs w:val="20"/>
        </w:rPr>
        <w:t xml:space="preserve"> Wel dient dan per </w:t>
      </w:r>
      <w:r w:rsidR="00936804" w:rsidRPr="003F4B74">
        <w:rPr>
          <w:sz w:val="20"/>
          <w:szCs w:val="20"/>
        </w:rPr>
        <w:t>S</w:t>
      </w:r>
      <w:r w:rsidR="00701AB9" w:rsidRPr="003F4B74">
        <w:rPr>
          <w:sz w:val="20"/>
          <w:szCs w:val="20"/>
        </w:rPr>
        <w:t>electiecriterium het bijbehorende referentieblad te worden ingevuld en ondertekend.</w:t>
      </w:r>
    </w:p>
    <w:p w14:paraId="3577CF91" w14:textId="5599AE16" w:rsidR="00B85A44" w:rsidRPr="003F4B74" w:rsidRDefault="00B85A44">
      <w:pPr>
        <w:pStyle w:val="Lijstalinea"/>
        <w:widowControl w:val="0"/>
        <w:numPr>
          <w:ilvl w:val="0"/>
          <w:numId w:val="12"/>
        </w:numPr>
        <w:rPr>
          <w:rFonts w:eastAsia="Times New Roman" w:cs="Times New Roman"/>
          <w:snapToGrid w:val="0"/>
          <w:sz w:val="20"/>
          <w:szCs w:val="20"/>
          <w:lang w:eastAsia="nl-NL"/>
        </w:rPr>
      </w:pPr>
      <w:r w:rsidRPr="003F4B74">
        <w:rPr>
          <w:sz w:val="20"/>
          <w:szCs w:val="20"/>
        </w:rPr>
        <w:t xml:space="preserve">In totaal mogen maximaal </w:t>
      </w:r>
      <w:r w:rsidR="000A52CE" w:rsidRPr="003F4B74">
        <w:rPr>
          <w:sz w:val="20"/>
          <w:szCs w:val="20"/>
        </w:rPr>
        <w:t>vier</w:t>
      </w:r>
      <w:r w:rsidR="00F8153A" w:rsidRPr="003F4B74">
        <w:rPr>
          <w:sz w:val="20"/>
          <w:szCs w:val="20"/>
        </w:rPr>
        <w:t xml:space="preserve"> </w:t>
      </w:r>
      <w:r w:rsidRPr="003F4B74">
        <w:rPr>
          <w:sz w:val="20"/>
          <w:szCs w:val="20"/>
        </w:rPr>
        <w:t>(</w:t>
      </w:r>
      <w:r w:rsidR="000A52CE" w:rsidRPr="003F4B74">
        <w:rPr>
          <w:sz w:val="20"/>
          <w:szCs w:val="20"/>
        </w:rPr>
        <w:t>4</w:t>
      </w:r>
      <w:r w:rsidRPr="003F4B74">
        <w:rPr>
          <w:sz w:val="20"/>
          <w:szCs w:val="20"/>
        </w:rPr>
        <w:t xml:space="preserve">) referentieprojecten </w:t>
      </w:r>
      <w:r w:rsidR="000A52CE" w:rsidRPr="003F4B74">
        <w:rPr>
          <w:sz w:val="20"/>
          <w:szCs w:val="20"/>
        </w:rPr>
        <w:t xml:space="preserve">voor de Selectiecriteria </w:t>
      </w:r>
      <w:r w:rsidRPr="003F4B74">
        <w:rPr>
          <w:sz w:val="20"/>
          <w:szCs w:val="20"/>
        </w:rPr>
        <w:t>worden ingediend.</w:t>
      </w:r>
    </w:p>
    <w:p w14:paraId="582B56B7" w14:textId="59717670" w:rsidR="007542D9" w:rsidRPr="00AA3B27" w:rsidRDefault="007542D9">
      <w:pPr>
        <w:pStyle w:val="Lijstalinea"/>
        <w:widowControl w:val="0"/>
        <w:numPr>
          <w:ilvl w:val="0"/>
          <w:numId w:val="12"/>
        </w:numPr>
        <w:rPr>
          <w:rFonts w:eastAsia="Times New Roman" w:cs="Times New Roman"/>
          <w:snapToGrid w:val="0"/>
          <w:sz w:val="20"/>
          <w:szCs w:val="20"/>
          <w:lang w:eastAsia="nl-NL"/>
        </w:rPr>
      </w:pPr>
      <w:r w:rsidRPr="00AA3B27">
        <w:rPr>
          <w:sz w:val="20"/>
          <w:szCs w:val="20"/>
        </w:rPr>
        <w:t xml:space="preserve">Gegadigde dient </w:t>
      </w:r>
      <w:r w:rsidR="00E91427">
        <w:rPr>
          <w:sz w:val="20"/>
          <w:szCs w:val="20"/>
        </w:rPr>
        <w:t>elk</w:t>
      </w:r>
      <w:r w:rsidRPr="00AA3B27">
        <w:rPr>
          <w:sz w:val="20"/>
          <w:szCs w:val="20"/>
        </w:rPr>
        <w:t xml:space="preserve"> referentieblad </w:t>
      </w:r>
      <w:r w:rsidR="00E91427">
        <w:rPr>
          <w:sz w:val="20"/>
          <w:szCs w:val="20"/>
        </w:rPr>
        <w:t>voor de Selectiecriteria SC.1 tot en met SC.</w:t>
      </w:r>
      <w:r w:rsidR="00C544A9">
        <w:rPr>
          <w:sz w:val="20"/>
          <w:szCs w:val="20"/>
        </w:rPr>
        <w:t>4</w:t>
      </w:r>
      <w:r w:rsidR="00E91427">
        <w:rPr>
          <w:sz w:val="20"/>
          <w:szCs w:val="20"/>
        </w:rPr>
        <w:t xml:space="preserve"> </w:t>
      </w:r>
      <w:r w:rsidRPr="00AA3B27">
        <w:rPr>
          <w:sz w:val="20"/>
          <w:szCs w:val="20"/>
        </w:rPr>
        <w:t xml:space="preserve">volledig </w:t>
      </w:r>
      <w:r w:rsidR="00E91427">
        <w:rPr>
          <w:sz w:val="20"/>
          <w:szCs w:val="20"/>
        </w:rPr>
        <w:t xml:space="preserve">en naar waarheid </w:t>
      </w:r>
      <w:r w:rsidRPr="00AA3B27">
        <w:rPr>
          <w:sz w:val="20"/>
          <w:szCs w:val="20"/>
        </w:rPr>
        <w:t>in te vullen</w:t>
      </w:r>
      <w:r w:rsidR="00757590">
        <w:rPr>
          <w:sz w:val="20"/>
          <w:szCs w:val="20"/>
        </w:rPr>
        <w:t xml:space="preserve"> en te ondertekenen</w:t>
      </w:r>
      <w:r w:rsidRPr="00AA3B27">
        <w:rPr>
          <w:sz w:val="20"/>
          <w:szCs w:val="20"/>
        </w:rPr>
        <w:t>.</w:t>
      </w:r>
    </w:p>
    <w:p w14:paraId="7352C5B5" w14:textId="44D2199C" w:rsidR="00E91427" w:rsidRPr="00C544A9" w:rsidRDefault="00E91427" w:rsidP="00E91427">
      <w:pPr>
        <w:pStyle w:val="Lijstalinea"/>
        <w:widowControl w:val="0"/>
        <w:numPr>
          <w:ilvl w:val="0"/>
          <w:numId w:val="12"/>
        </w:numPr>
        <w:rPr>
          <w:rFonts w:eastAsia="Times New Roman" w:cs="Times New Roman"/>
          <w:snapToGrid w:val="0"/>
          <w:sz w:val="20"/>
          <w:szCs w:val="20"/>
          <w:lang w:eastAsia="nl-NL"/>
        </w:rPr>
      </w:pPr>
      <w:r w:rsidRPr="00C544A9">
        <w:rPr>
          <w:sz w:val="20"/>
          <w:szCs w:val="20"/>
        </w:rPr>
        <w:t xml:space="preserve">Voor de in te dienen tevredenheidsverklaring dient Gegadigde het volledig ingevulde referentieblad tevens te laten ondertekenen door een bevoegde en/of relevante functionaris van de opdrachtgever waar </w:t>
      </w:r>
      <w:r w:rsidR="000635B8" w:rsidRPr="00C544A9">
        <w:rPr>
          <w:sz w:val="20"/>
          <w:szCs w:val="20"/>
        </w:rPr>
        <w:t>het</w:t>
      </w:r>
      <w:r w:rsidRPr="00C544A9">
        <w:rPr>
          <w:sz w:val="20"/>
          <w:szCs w:val="20"/>
        </w:rPr>
        <w:t xml:space="preserve"> referentie</w:t>
      </w:r>
      <w:r w:rsidR="000635B8" w:rsidRPr="00C544A9">
        <w:rPr>
          <w:sz w:val="20"/>
          <w:szCs w:val="20"/>
        </w:rPr>
        <w:t>project</w:t>
      </w:r>
      <w:r w:rsidRPr="00C544A9">
        <w:rPr>
          <w:sz w:val="20"/>
          <w:szCs w:val="20"/>
        </w:rPr>
        <w:t xml:space="preserve"> voor is uitgevoerd </w:t>
      </w:r>
      <w:r w:rsidRPr="00C544A9">
        <w:rPr>
          <w:i/>
          <w:iCs/>
          <w:sz w:val="20"/>
          <w:szCs w:val="20"/>
        </w:rPr>
        <w:t xml:space="preserve">of </w:t>
      </w:r>
      <w:r w:rsidRPr="00C544A9">
        <w:rPr>
          <w:sz w:val="20"/>
          <w:szCs w:val="20"/>
        </w:rPr>
        <w:t xml:space="preserve">dient Gegadigde een tevredenheidsverklaring volgens eigen format in te dienen welke is ondertekend door een bevoegde en/of relevante functionaris van de opdrachtgever waar </w:t>
      </w:r>
      <w:r w:rsidR="00B96628" w:rsidRPr="00C544A9">
        <w:rPr>
          <w:sz w:val="20"/>
          <w:szCs w:val="20"/>
        </w:rPr>
        <w:t>het referentieproject</w:t>
      </w:r>
      <w:r w:rsidRPr="00C544A9">
        <w:rPr>
          <w:sz w:val="20"/>
          <w:szCs w:val="20"/>
        </w:rPr>
        <w:t xml:space="preserve"> voor is uitgevoerd waaruit blijkt dat </w:t>
      </w:r>
      <w:r w:rsidR="00B96628" w:rsidRPr="00C544A9">
        <w:rPr>
          <w:sz w:val="20"/>
          <w:szCs w:val="20"/>
        </w:rPr>
        <w:t>het referentieproject</w:t>
      </w:r>
      <w:r w:rsidRPr="00C544A9">
        <w:rPr>
          <w:sz w:val="20"/>
          <w:szCs w:val="20"/>
        </w:rPr>
        <w:t xml:space="preserve"> op vakkundige en regelmatige wijze is uitgevoerd.</w:t>
      </w:r>
    </w:p>
    <w:p w14:paraId="76AEE41C" w14:textId="48DAD536" w:rsidR="00E422F0" w:rsidRPr="00C544A9" w:rsidRDefault="00E422F0">
      <w:pPr>
        <w:pStyle w:val="Lijstalinea"/>
        <w:widowControl w:val="0"/>
        <w:numPr>
          <w:ilvl w:val="0"/>
          <w:numId w:val="12"/>
        </w:numPr>
        <w:rPr>
          <w:rFonts w:eastAsia="Times New Roman" w:cs="Times New Roman"/>
          <w:snapToGrid w:val="0"/>
          <w:sz w:val="20"/>
          <w:szCs w:val="20"/>
          <w:lang w:eastAsia="nl-NL"/>
        </w:rPr>
      </w:pPr>
      <w:r w:rsidRPr="00C544A9">
        <w:rPr>
          <w:rFonts w:eastAsia="Times New Roman" w:cs="Times New Roman"/>
          <w:snapToGrid w:val="0"/>
          <w:sz w:val="20"/>
          <w:szCs w:val="20"/>
          <w:lang w:eastAsia="nl-NL"/>
        </w:rPr>
        <w:t>Indien niet duidelijk is voor welk Selectiecriterium Gegadigde een referentieproject indient, is geen beoordeling mogelijk en volgt automatisch een score van 0 punten</w:t>
      </w:r>
      <w:r w:rsidR="00F16CCB" w:rsidRPr="00C544A9">
        <w:rPr>
          <w:rFonts w:eastAsia="Times New Roman" w:cs="Times New Roman"/>
          <w:snapToGrid w:val="0"/>
          <w:sz w:val="20"/>
          <w:szCs w:val="20"/>
          <w:lang w:eastAsia="nl-NL"/>
        </w:rPr>
        <w:t xml:space="preserve"> voor het ontbrekende Selectiecriterium</w:t>
      </w:r>
      <w:r w:rsidRPr="00C544A9">
        <w:rPr>
          <w:rFonts w:eastAsia="Times New Roman" w:cs="Times New Roman"/>
          <w:snapToGrid w:val="0"/>
          <w:sz w:val="20"/>
          <w:szCs w:val="20"/>
          <w:lang w:eastAsia="nl-NL"/>
        </w:rPr>
        <w:t>.</w:t>
      </w:r>
    </w:p>
    <w:p w14:paraId="436A4168" w14:textId="42956A1C" w:rsidR="00AA3B27" w:rsidRPr="00C544A9" w:rsidRDefault="00AA3B27">
      <w:pPr>
        <w:pStyle w:val="Lijstalinea"/>
        <w:widowControl w:val="0"/>
        <w:numPr>
          <w:ilvl w:val="0"/>
          <w:numId w:val="12"/>
        </w:numPr>
        <w:rPr>
          <w:rFonts w:eastAsia="Times New Roman" w:cs="Times New Roman"/>
          <w:snapToGrid w:val="0"/>
          <w:sz w:val="20"/>
          <w:szCs w:val="20"/>
          <w:lang w:eastAsia="nl-NL"/>
        </w:rPr>
      </w:pPr>
      <w:r w:rsidRPr="00C544A9">
        <w:rPr>
          <w:rFonts w:eastAsia="Times New Roman" w:cs="Times New Roman"/>
          <w:snapToGrid w:val="0"/>
          <w:sz w:val="20"/>
          <w:szCs w:val="20"/>
          <w:lang w:eastAsia="nl-NL"/>
        </w:rPr>
        <w:t xml:space="preserve">Indien Gegadigde voor één of meerdere </w:t>
      </w:r>
      <w:r w:rsidR="00936804" w:rsidRPr="00C544A9">
        <w:rPr>
          <w:rFonts w:eastAsia="Times New Roman" w:cs="Times New Roman"/>
          <w:snapToGrid w:val="0"/>
          <w:sz w:val="20"/>
          <w:szCs w:val="20"/>
          <w:lang w:eastAsia="nl-NL"/>
        </w:rPr>
        <w:t>S</w:t>
      </w:r>
      <w:r w:rsidRPr="00C544A9">
        <w:rPr>
          <w:rFonts w:eastAsia="Times New Roman" w:cs="Times New Roman"/>
          <w:snapToGrid w:val="0"/>
          <w:sz w:val="20"/>
          <w:szCs w:val="20"/>
          <w:lang w:eastAsia="nl-NL"/>
        </w:rPr>
        <w:t>electiecriteria géén referentieproject indient</w:t>
      </w:r>
      <w:r w:rsidR="00E74D94" w:rsidRPr="00C544A9">
        <w:rPr>
          <w:rFonts w:eastAsia="Times New Roman" w:cs="Times New Roman"/>
          <w:snapToGrid w:val="0"/>
          <w:sz w:val="20"/>
          <w:szCs w:val="20"/>
          <w:lang w:eastAsia="nl-NL"/>
        </w:rPr>
        <w:t xml:space="preserve"> of </w:t>
      </w:r>
      <w:r w:rsidR="0025324E" w:rsidRPr="00C544A9">
        <w:rPr>
          <w:rFonts w:eastAsia="Times New Roman" w:cs="Times New Roman"/>
          <w:snapToGrid w:val="0"/>
          <w:sz w:val="20"/>
          <w:szCs w:val="20"/>
          <w:lang w:eastAsia="nl-NL"/>
        </w:rPr>
        <w:t xml:space="preserve">indien Gegadigde niet voldoet </w:t>
      </w:r>
      <w:r w:rsidR="001E3A8A" w:rsidRPr="00C544A9">
        <w:rPr>
          <w:rFonts w:eastAsia="Times New Roman" w:cs="Times New Roman"/>
          <w:snapToGrid w:val="0"/>
          <w:sz w:val="20"/>
          <w:szCs w:val="20"/>
          <w:lang w:eastAsia="nl-NL"/>
        </w:rPr>
        <w:t xml:space="preserve">aan de </w:t>
      </w:r>
      <w:r w:rsidR="007D0E4A" w:rsidRPr="00C544A9">
        <w:rPr>
          <w:rFonts w:eastAsia="Times New Roman" w:cs="Times New Roman"/>
          <w:snapToGrid w:val="0"/>
          <w:sz w:val="20"/>
          <w:szCs w:val="20"/>
          <w:lang w:eastAsia="nl-NL"/>
        </w:rPr>
        <w:t xml:space="preserve">gestelde eisen of wensen aan het referentieproject, </w:t>
      </w:r>
      <w:r w:rsidR="00403A82" w:rsidRPr="00C544A9">
        <w:rPr>
          <w:rFonts w:eastAsia="Times New Roman" w:cs="Times New Roman"/>
          <w:snapToGrid w:val="0"/>
          <w:sz w:val="20"/>
          <w:szCs w:val="20"/>
          <w:lang w:eastAsia="nl-NL"/>
        </w:rPr>
        <w:t xml:space="preserve">is geen beoordeling </w:t>
      </w:r>
      <w:r w:rsidR="00E422F0" w:rsidRPr="00C544A9">
        <w:rPr>
          <w:rFonts w:eastAsia="Times New Roman" w:cs="Times New Roman"/>
          <w:snapToGrid w:val="0"/>
          <w:sz w:val="20"/>
          <w:szCs w:val="20"/>
          <w:lang w:eastAsia="nl-NL"/>
        </w:rPr>
        <w:t xml:space="preserve">mogelijk </w:t>
      </w:r>
      <w:r w:rsidR="00403A82" w:rsidRPr="00C544A9">
        <w:rPr>
          <w:rFonts w:eastAsia="Times New Roman" w:cs="Times New Roman"/>
          <w:snapToGrid w:val="0"/>
          <w:sz w:val="20"/>
          <w:szCs w:val="20"/>
          <w:lang w:eastAsia="nl-NL"/>
        </w:rPr>
        <w:t>en volgt automatisch een score van 0 punten</w:t>
      </w:r>
      <w:r w:rsidR="00F16CCB" w:rsidRPr="00C544A9">
        <w:rPr>
          <w:rFonts w:eastAsia="Times New Roman" w:cs="Times New Roman"/>
          <w:snapToGrid w:val="0"/>
          <w:sz w:val="20"/>
          <w:szCs w:val="20"/>
          <w:lang w:eastAsia="nl-NL"/>
        </w:rPr>
        <w:t xml:space="preserve"> voor het </w:t>
      </w:r>
      <w:r w:rsidR="00E33085" w:rsidRPr="00C544A9">
        <w:rPr>
          <w:rFonts w:eastAsia="Times New Roman" w:cs="Times New Roman"/>
          <w:snapToGrid w:val="0"/>
          <w:sz w:val="20"/>
          <w:szCs w:val="20"/>
          <w:lang w:eastAsia="nl-NL"/>
        </w:rPr>
        <w:t xml:space="preserve">betreffende </w:t>
      </w:r>
      <w:r w:rsidR="00F16CCB" w:rsidRPr="00C544A9">
        <w:rPr>
          <w:rFonts w:eastAsia="Times New Roman" w:cs="Times New Roman"/>
          <w:snapToGrid w:val="0"/>
          <w:sz w:val="20"/>
          <w:szCs w:val="20"/>
          <w:lang w:eastAsia="nl-NL"/>
        </w:rPr>
        <w:t>Selectiecriterium</w:t>
      </w:r>
      <w:r w:rsidR="00403A82" w:rsidRPr="00C544A9">
        <w:rPr>
          <w:rFonts w:eastAsia="Times New Roman" w:cs="Times New Roman"/>
          <w:snapToGrid w:val="0"/>
          <w:sz w:val="20"/>
          <w:szCs w:val="20"/>
          <w:lang w:eastAsia="nl-NL"/>
        </w:rPr>
        <w:t>.</w:t>
      </w:r>
    </w:p>
    <w:p w14:paraId="38347FCC" w14:textId="77777777" w:rsidR="00403A82" w:rsidRPr="00C544A9" w:rsidRDefault="00403A82">
      <w:pPr>
        <w:pStyle w:val="Lijstalinea"/>
        <w:numPr>
          <w:ilvl w:val="0"/>
          <w:numId w:val="12"/>
        </w:numPr>
        <w:rPr>
          <w:sz w:val="20"/>
          <w:szCs w:val="20"/>
        </w:rPr>
      </w:pPr>
      <w:bookmarkStart w:id="307" w:name="_Hlk112767227"/>
      <w:bookmarkStart w:id="308" w:name="_Hlk112767313"/>
      <w:r w:rsidRPr="00C544A9">
        <w:rPr>
          <w:sz w:val="20"/>
          <w:szCs w:val="20"/>
        </w:rPr>
        <w:t>Aanbestedende dienst behoudt zich het recht voor om zonder tussenkomst en/of toestemming van Gegadigde contact op te nemen met contactpersonen van het referentieproject ter verificatie van de gegevens.</w:t>
      </w:r>
    </w:p>
    <w:p w14:paraId="5117844F" w14:textId="77777777" w:rsidR="00403A82" w:rsidRDefault="00403A82">
      <w:pPr>
        <w:pStyle w:val="Lijstalinea"/>
        <w:numPr>
          <w:ilvl w:val="0"/>
          <w:numId w:val="12"/>
        </w:numPr>
        <w:rPr>
          <w:sz w:val="20"/>
          <w:szCs w:val="20"/>
        </w:rPr>
      </w:pPr>
      <w:r w:rsidRPr="00C544A9">
        <w:rPr>
          <w:sz w:val="20"/>
          <w:szCs w:val="20"/>
        </w:rPr>
        <w:t xml:space="preserve">Het is een Gegadigde niet toegestaan een referentieproject in te dienen waarbij de opdrachtgever van het referentieproject juridische banden heeft met de Gegadigde (of de Derde waarop een beroep wordt gedaan). </w:t>
      </w:r>
    </w:p>
    <w:p w14:paraId="0B508563" w14:textId="77777777" w:rsidR="00C544A9" w:rsidRDefault="00C544A9" w:rsidP="00C544A9">
      <w:pPr>
        <w:pStyle w:val="Lijstalinea"/>
        <w:rPr>
          <w:sz w:val="20"/>
          <w:szCs w:val="20"/>
        </w:rPr>
      </w:pPr>
    </w:p>
    <w:p w14:paraId="0CE03725" w14:textId="77777777" w:rsidR="00C544A9" w:rsidRDefault="00C544A9" w:rsidP="00C544A9">
      <w:pPr>
        <w:pStyle w:val="Lijstalinea"/>
        <w:rPr>
          <w:sz w:val="20"/>
          <w:szCs w:val="20"/>
        </w:rPr>
      </w:pPr>
    </w:p>
    <w:p w14:paraId="62DE25AA" w14:textId="77777777" w:rsidR="00C544A9" w:rsidRDefault="00C544A9" w:rsidP="00C544A9">
      <w:pPr>
        <w:pStyle w:val="Lijstalinea"/>
        <w:rPr>
          <w:sz w:val="20"/>
          <w:szCs w:val="20"/>
        </w:rPr>
      </w:pPr>
    </w:p>
    <w:p w14:paraId="192EFF27" w14:textId="77777777" w:rsidR="00C544A9" w:rsidRDefault="00C544A9" w:rsidP="00C544A9">
      <w:pPr>
        <w:pStyle w:val="Lijstalinea"/>
        <w:rPr>
          <w:sz w:val="20"/>
          <w:szCs w:val="20"/>
        </w:rPr>
      </w:pPr>
    </w:p>
    <w:p w14:paraId="6BE6D8C7" w14:textId="77777777" w:rsidR="00C544A9" w:rsidRPr="00C544A9" w:rsidRDefault="00C544A9" w:rsidP="00C544A9">
      <w:pPr>
        <w:pStyle w:val="Lijstalinea"/>
        <w:rPr>
          <w:sz w:val="20"/>
          <w:szCs w:val="20"/>
        </w:rPr>
      </w:pPr>
    </w:p>
    <w:p w14:paraId="7BB48FBE" w14:textId="2388013C" w:rsidR="00363A1E" w:rsidRPr="000C4C87" w:rsidRDefault="0078296C" w:rsidP="00B55CFF">
      <w:pPr>
        <w:pStyle w:val="Kop2-AB"/>
        <w:ind w:left="360" w:hanging="360"/>
        <w:rPr>
          <w:sz w:val="28"/>
          <w:szCs w:val="28"/>
        </w:rPr>
      </w:pPr>
      <w:bookmarkStart w:id="309" w:name="_Toc173417469"/>
      <w:bookmarkStart w:id="310" w:name="_Toc194060555"/>
      <w:bookmarkStart w:id="311" w:name="_Toc196399012"/>
      <w:bookmarkEnd w:id="307"/>
      <w:bookmarkEnd w:id="308"/>
      <w:r>
        <w:rPr>
          <w:sz w:val="28"/>
          <w:szCs w:val="28"/>
        </w:rPr>
        <w:lastRenderedPageBreak/>
        <w:t>5</w:t>
      </w:r>
      <w:r w:rsidR="00B55CFF" w:rsidRPr="000C4C87">
        <w:rPr>
          <w:sz w:val="28"/>
          <w:szCs w:val="28"/>
        </w:rPr>
        <w:t>.4</w:t>
      </w:r>
      <w:r w:rsidR="00B55CFF" w:rsidRPr="000C4C87">
        <w:rPr>
          <w:sz w:val="28"/>
          <w:szCs w:val="28"/>
        </w:rPr>
        <w:tab/>
      </w:r>
      <w:r w:rsidR="00B55CFF" w:rsidRPr="000C4C87">
        <w:rPr>
          <w:sz w:val="28"/>
          <w:szCs w:val="28"/>
        </w:rPr>
        <w:tab/>
      </w:r>
      <w:r w:rsidR="00AD3DA6" w:rsidRPr="000C4C87">
        <w:rPr>
          <w:sz w:val="28"/>
          <w:szCs w:val="28"/>
        </w:rPr>
        <w:t>Beoordeling</w:t>
      </w:r>
      <w:r w:rsidR="0036251D" w:rsidRPr="000C4C87">
        <w:rPr>
          <w:sz w:val="28"/>
          <w:szCs w:val="28"/>
        </w:rPr>
        <w:t xml:space="preserve"> Aanmeldingen</w:t>
      </w:r>
      <w:r w:rsidR="00324F68" w:rsidRPr="000C4C87">
        <w:rPr>
          <w:sz w:val="28"/>
          <w:szCs w:val="28"/>
        </w:rPr>
        <w:t xml:space="preserve"> op basis van Selectiecriteria</w:t>
      </w:r>
      <w:bookmarkEnd w:id="309"/>
      <w:bookmarkEnd w:id="310"/>
      <w:bookmarkEnd w:id="311"/>
    </w:p>
    <w:p w14:paraId="05B77630" w14:textId="55AB70E7" w:rsidR="000C4C87" w:rsidRDefault="003659FA" w:rsidP="54C288F0">
      <w:pPr>
        <w:rPr>
          <w:rFonts w:asciiTheme="minorHAnsi" w:hAnsiTheme="minorHAnsi" w:cstheme="minorBidi"/>
          <w:sz w:val="20"/>
          <w:szCs w:val="20"/>
        </w:rPr>
      </w:pPr>
      <w:r w:rsidRPr="006E1B03">
        <w:rPr>
          <w:rFonts w:asciiTheme="minorHAnsi" w:hAnsiTheme="minorHAnsi" w:cstheme="minorBidi"/>
          <w:sz w:val="20"/>
          <w:szCs w:val="20"/>
        </w:rPr>
        <w:t>A</w:t>
      </w:r>
      <w:r w:rsidR="00592295" w:rsidRPr="006E1B03">
        <w:rPr>
          <w:rFonts w:asciiTheme="minorHAnsi" w:hAnsiTheme="minorHAnsi" w:cstheme="minorBidi"/>
          <w:sz w:val="20"/>
          <w:szCs w:val="20"/>
        </w:rPr>
        <w:t>anbestedende dienst benoemt een beoordelingsteam van</w:t>
      </w:r>
      <w:r w:rsidR="000C4C87" w:rsidRPr="006E1B03">
        <w:rPr>
          <w:rFonts w:asciiTheme="minorHAnsi" w:hAnsiTheme="minorHAnsi" w:cstheme="minorBidi"/>
          <w:sz w:val="20"/>
          <w:szCs w:val="20"/>
        </w:rPr>
        <w:t xml:space="preserve"> drie ter zake deskundige </w:t>
      </w:r>
      <w:r w:rsidR="00592295" w:rsidRPr="006E1B03">
        <w:rPr>
          <w:rFonts w:asciiTheme="minorHAnsi" w:hAnsiTheme="minorHAnsi" w:cstheme="minorBidi"/>
          <w:sz w:val="20"/>
          <w:szCs w:val="20"/>
        </w:rPr>
        <w:t>personen die op basis van hun professionaliteit</w:t>
      </w:r>
      <w:r w:rsidR="00A04733" w:rsidRPr="006E1B03">
        <w:rPr>
          <w:rFonts w:asciiTheme="minorHAnsi" w:hAnsiTheme="minorHAnsi" w:cstheme="minorBidi"/>
          <w:sz w:val="20"/>
          <w:szCs w:val="20"/>
        </w:rPr>
        <w:t xml:space="preserve"> de A</w:t>
      </w:r>
      <w:r w:rsidR="00461110" w:rsidRPr="006E1B03">
        <w:rPr>
          <w:rFonts w:asciiTheme="minorHAnsi" w:hAnsiTheme="minorHAnsi" w:cstheme="minorBidi"/>
          <w:sz w:val="20"/>
          <w:szCs w:val="20"/>
        </w:rPr>
        <w:t>anmelding</w:t>
      </w:r>
      <w:r w:rsidR="00592295" w:rsidRPr="006E1B03">
        <w:rPr>
          <w:rFonts w:asciiTheme="minorHAnsi" w:hAnsiTheme="minorHAnsi" w:cstheme="minorBidi"/>
          <w:sz w:val="20"/>
          <w:szCs w:val="20"/>
        </w:rPr>
        <w:t xml:space="preserve">en beoordelen op de </w:t>
      </w:r>
      <w:r w:rsidR="2366A47E" w:rsidRPr="006E1B03">
        <w:rPr>
          <w:rFonts w:asciiTheme="minorHAnsi" w:hAnsiTheme="minorHAnsi" w:cstheme="minorBidi"/>
          <w:sz w:val="20"/>
          <w:szCs w:val="20"/>
        </w:rPr>
        <w:t>S</w:t>
      </w:r>
      <w:r w:rsidR="00592295" w:rsidRPr="006E1B03">
        <w:rPr>
          <w:rFonts w:asciiTheme="minorHAnsi" w:hAnsiTheme="minorHAnsi" w:cstheme="minorBidi"/>
          <w:sz w:val="20"/>
          <w:szCs w:val="20"/>
        </w:rPr>
        <w:t>electiecriteria</w:t>
      </w:r>
      <w:r w:rsidR="005F3CDC" w:rsidRPr="006E1B03">
        <w:rPr>
          <w:rFonts w:asciiTheme="minorHAnsi" w:hAnsiTheme="minorHAnsi" w:cstheme="minorBidi"/>
          <w:sz w:val="20"/>
          <w:szCs w:val="20"/>
        </w:rPr>
        <w:t xml:space="preserve"> (selectiecommissie)</w:t>
      </w:r>
      <w:r w:rsidR="00805ACC" w:rsidRPr="006E1B03">
        <w:rPr>
          <w:rFonts w:asciiTheme="minorHAnsi" w:hAnsiTheme="minorHAnsi" w:cstheme="minorBidi"/>
          <w:sz w:val="20"/>
          <w:szCs w:val="20"/>
        </w:rPr>
        <w:t xml:space="preserve">. Dit beoordelingsteam </w:t>
      </w:r>
      <w:r w:rsidR="00D11A9F">
        <w:rPr>
          <w:rFonts w:asciiTheme="minorHAnsi" w:hAnsiTheme="minorHAnsi" w:cstheme="minorBidi"/>
          <w:sz w:val="20"/>
          <w:szCs w:val="20"/>
        </w:rPr>
        <w:t>zal bestaan</w:t>
      </w:r>
      <w:r w:rsidR="00805ACC" w:rsidRPr="006E1B03">
        <w:rPr>
          <w:rFonts w:asciiTheme="minorHAnsi" w:hAnsiTheme="minorHAnsi" w:cstheme="minorBidi"/>
          <w:sz w:val="20"/>
          <w:szCs w:val="20"/>
        </w:rPr>
        <w:t xml:space="preserve"> uit </w:t>
      </w:r>
      <w:r w:rsidR="00320724">
        <w:rPr>
          <w:rFonts w:asciiTheme="minorHAnsi" w:hAnsiTheme="minorHAnsi" w:cstheme="minorBidi"/>
          <w:sz w:val="20"/>
          <w:szCs w:val="20"/>
        </w:rPr>
        <w:t xml:space="preserve">een nog nader te bepalen selectie </w:t>
      </w:r>
      <w:r w:rsidR="001A17BD">
        <w:rPr>
          <w:rFonts w:asciiTheme="minorHAnsi" w:hAnsiTheme="minorHAnsi" w:cstheme="minorBidi"/>
          <w:sz w:val="20"/>
          <w:szCs w:val="20"/>
        </w:rPr>
        <w:t xml:space="preserve">uit </w:t>
      </w:r>
      <w:r w:rsidR="00805ACC" w:rsidRPr="006E1B03">
        <w:rPr>
          <w:rFonts w:asciiTheme="minorHAnsi" w:hAnsiTheme="minorHAnsi" w:cstheme="minorBidi"/>
          <w:sz w:val="20"/>
          <w:szCs w:val="20"/>
        </w:rPr>
        <w:t xml:space="preserve">de </w:t>
      </w:r>
      <w:r w:rsidR="00581757" w:rsidRPr="006E1B03">
        <w:rPr>
          <w:rFonts w:asciiTheme="minorHAnsi" w:hAnsiTheme="minorHAnsi" w:cstheme="minorBidi"/>
          <w:sz w:val="20"/>
          <w:szCs w:val="20"/>
        </w:rPr>
        <w:t>volgende personen</w:t>
      </w:r>
      <w:r w:rsidR="00D11A9F">
        <w:rPr>
          <w:rFonts w:asciiTheme="minorHAnsi" w:hAnsiTheme="minorHAnsi" w:cstheme="minorBidi"/>
          <w:sz w:val="20"/>
          <w:szCs w:val="20"/>
        </w:rPr>
        <w:t xml:space="preserve">: </w:t>
      </w:r>
      <w:r w:rsidR="00A04DC4" w:rsidRPr="006E1B03">
        <w:rPr>
          <w:rFonts w:asciiTheme="minorHAnsi" w:hAnsiTheme="minorHAnsi" w:cstheme="minorBidi"/>
          <w:sz w:val="20"/>
          <w:szCs w:val="20"/>
        </w:rPr>
        <w:t>contractmanager, uitvoeringsmanager, assetmanager</w:t>
      </w:r>
      <w:r w:rsidR="00887C2E">
        <w:rPr>
          <w:rFonts w:asciiTheme="minorHAnsi" w:hAnsiTheme="minorHAnsi" w:cstheme="minorBidi"/>
          <w:sz w:val="20"/>
          <w:szCs w:val="20"/>
        </w:rPr>
        <w:t xml:space="preserve">, </w:t>
      </w:r>
      <w:r w:rsidR="00805ACC" w:rsidRPr="006E1B03">
        <w:rPr>
          <w:rFonts w:asciiTheme="minorHAnsi" w:hAnsiTheme="minorHAnsi" w:cstheme="minorBidi"/>
          <w:sz w:val="20"/>
          <w:szCs w:val="20"/>
        </w:rPr>
        <w:t>adviseur civiele kunstwerken</w:t>
      </w:r>
      <w:r w:rsidR="00581757" w:rsidRPr="006E1B03">
        <w:rPr>
          <w:rFonts w:asciiTheme="minorHAnsi" w:hAnsiTheme="minorHAnsi" w:cstheme="minorBidi"/>
          <w:sz w:val="20"/>
          <w:szCs w:val="20"/>
        </w:rPr>
        <w:t>.</w:t>
      </w:r>
    </w:p>
    <w:p w14:paraId="7003D00D" w14:textId="77777777" w:rsidR="0085299B" w:rsidRDefault="0085299B" w:rsidP="54C288F0">
      <w:pPr>
        <w:rPr>
          <w:rFonts w:asciiTheme="minorHAnsi" w:hAnsiTheme="minorHAnsi" w:cstheme="minorBidi"/>
          <w:sz w:val="20"/>
          <w:szCs w:val="20"/>
        </w:rPr>
      </w:pPr>
    </w:p>
    <w:p w14:paraId="6A9755AE" w14:textId="53502E81" w:rsidR="00E06C1C" w:rsidRPr="008F14E6" w:rsidRDefault="00E06C1C" w:rsidP="00E06C1C">
      <w:pPr>
        <w:rPr>
          <w:rFonts w:asciiTheme="minorHAnsi" w:hAnsiTheme="minorHAnsi" w:cstheme="minorBidi"/>
          <w:sz w:val="20"/>
          <w:szCs w:val="20"/>
        </w:rPr>
      </w:pPr>
      <w:r w:rsidRPr="008F14E6">
        <w:rPr>
          <w:rFonts w:asciiTheme="minorHAnsi" w:hAnsiTheme="minorHAnsi" w:cstheme="minorBidi"/>
          <w:sz w:val="20"/>
          <w:szCs w:val="20"/>
        </w:rPr>
        <w:t xml:space="preserve">De leden van de </w:t>
      </w:r>
      <w:r w:rsidR="002A7165" w:rsidRPr="008F14E6">
        <w:rPr>
          <w:rFonts w:asciiTheme="minorHAnsi" w:hAnsiTheme="minorHAnsi" w:cstheme="minorBidi"/>
          <w:sz w:val="20"/>
          <w:szCs w:val="20"/>
        </w:rPr>
        <w:t xml:space="preserve">selectiecommissie </w:t>
      </w:r>
      <w:r w:rsidR="000203F4" w:rsidRPr="008F14E6">
        <w:rPr>
          <w:rFonts w:asciiTheme="minorHAnsi" w:hAnsiTheme="minorHAnsi" w:cstheme="minorBidi"/>
          <w:sz w:val="20"/>
          <w:szCs w:val="20"/>
        </w:rPr>
        <w:t xml:space="preserve">stellen per </w:t>
      </w:r>
      <w:r w:rsidR="008F14E6" w:rsidRPr="008F14E6">
        <w:rPr>
          <w:rFonts w:asciiTheme="minorHAnsi" w:hAnsiTheme="minorHAnsi" w:cstheme="minorBidi"/>
          <w:sz w:val="20"/>
          <w:szCs w:val="20"/>
        </w:rPr>
        <w:t>S</w:t>
      </w:r>
      <w:r w:rsidR="000203F4" w:rsidRPr="008F14E6">
        <w:rPr>
          <w:rFonts w:asciiTheme="minorHAnsi" w:hAnsiTheme="minorHAnsi" w:cstheme="minorBidi"/>
          <w:sz w:val="20"/>
          <w:szCs w:val="20"/>
        </w:rPr>
        <w:t>electiecriterium een score vast.</w:t>
      </w:r>
      <w:r w:rsidR="004770FA" w:rsidRPr="008F14E6">
        <w:rPr>
          <w:rFonts w:asciiTheme="minorHAnsi" w:hAnsiTheme="minorHAnsi" w:cstheme="minorBidi"/>
          <w:sz w:val="20"/>
          <w:szCs w:val="20"/>
        </w:rPr>
        <w:t xml:space="preserve"> </w:t>
      </w:r>
      <w:r w:rsidRPr="008F14E6">
        <w:rPr>
          <w:rFonts w:asciiTheme="minorHAnsi" w:hAnsiTheme="minorHAnsi" w:cstheme="minorBidi"/>
          <w:sz w:val="20"/>
          <w:szCs w:val="20"/>
        </w:rPr>
        <w:t xml:space="preserve">Indien en voor zover de </w:t>
      </w:r>
      <w:r w:rsidR="004770FA" w:rsidRPr="008F14E6">
        <w:rPr>
          <w:rFonts w:asciiTheme="minorHAnsi" w:hAnsiTheme="minorHAnsi" w:cstheme="minorBidi"/>
          <w:sz w:val="20"/>
          <w:szCs w:val="20"/>
        </w:rPr>
        <w:t>selectie</w:t>
      </w:r>
      <w:r w:rsidRPr="008F14E6">
        <w:rPr>
          <w:rFonts w:asciiTheme="minorHAnsi" w:hAnsiTheme="minorHAnsi" w:cstheme="minorBidi"/>
          <w:sz w:val="20"/>
          <w:szCs w:val="20"/>
        </w:rPr>
        <w:t>commissie dit nodig acht, zal zij zich bij de beoordeling laten adviseren door ter zake kundige adviseurs.</w:t>
      </w:r>
    </w:p>
    <w:p w14:paraId="2F7749A1" w14:textId="1EA5E503" w:rsidR="008511C5" w:rsidRDefault="00E06C1C" w:rsidP="00C87BD2">
      <w:pPr>
        <w:rPr>
          <w:rFonts w:asciiTheme="minorHAnsi" w:hAnsiTheme="minorHAnsi" w:cstheme="minorBidi"/>
          <w:sz w:val="20"/>
          <w:szCs w:val="20"/>
        </w:rPr>
      </w:pPr>
      <w:r w:rsidRPr="008F14E6">
        <w:rPr>
          <w:rFonts w:asciiTheme="minorHAnsi" w:hAnsiTheme="minorHAnsi" w:cstheme="minorBidi"/>
          <w:sz w:val="20"/>
          <w:szCs w:val="20"/>
        </w:rPr>
        <w:t xml:space="preserve">De beoordeling wordt op basis van een scoretoekenning uitgevoerd conform de tabellen zoals opgenomen in </w:t>
      </w:r>
      <w:r w:rsidR="008511C5" w:rsidRPr="008F14E6">
        <w:rPr>
          <w:rFonts w:asciiTheme="minorHAnsi" w:hAnsiTheme="minorHAnsi" w:cstheme="minorBidi"/>
          <w:sz w:val="20"/>
          <w:szCs w:val="20"/>
        </w:rPr>
        <w:t>dit hoofdstuk</w:t>
      </w:r>
      <w:r w:rsidRPr="008F14E6">
        <w:rPr>
          <w:rFonts w:asciiTheme="minorHAnsi" w:hAnsiTheme="minorHAnsi" w:cstheme="minorBidi"/>
          <w:sz w:val="20"/>
          <w:szCs w:val="20"/>
        </w:rPr>
        <w:t>.</w:t>
      </w:r>
    </w:p>
    <w:p w14:paraId="679A3A09" w14:textId="77777777" w:rsidR="00C544A9" w:rsidRPr="008F14E6" w:rsidRDefault="00C544A9" w:rsidP="00C87BD2">
      <w:pPr>
        <w:rPr>
          <w:rFonts w:asciiTheme="minorHAnsi" w:hAnsiTheme="minorHAnsi" w:cstheme="minorBidi"/>
          <w:sz w:val="20"/>
          <w:szCs w:val="20"/>
        </w:rPr>
      </w:pPr>
    </w:p>
    <w:p w14:paraId="538B9696" w14:textId="2CC0071A" w:rsidR="00087706" w:rsidRPr="004A2435" w:rsidRDefault="00C87BD2" w:rsidP="54C288F0">
      <w:pPr>
        <w:rPr>
          <w:rFonts w:asciiTheme="minorHAnsi" w:hAnsiTheme="minorHAnsi" w:cstheme="minorBidi"/>
          <w:sz w:val="20"/>
          <w:szCs w:val="20"/>
        </w:rPr>
      </w:pPr>
      <w:r w:rsidRPr="008F14E6">
        <w:rPr>
          <w:rFonts w:asciiTheme="minorHAnsi" w:hAnsiTheme="minorHAnsi" w:cstheme="minorBidi"/>
          <w:sz w:val="20"/>
          <w:szCs w:val="20"/>
        </w:rPr>
        <w:t>Op basis van de totaalscore voor alle Selectiecriteria samen wordt de rangorde van alle Aanmeldingen bepaald. Deze rangorde bepaalt welke Gegadigden voor selectie in aanmerking komen.</w:t>
      </w:r>
    </w:p>
    <w:p w14:paraId="0F4DC808" w14:textId="77777777" w:rsidR="00B95CC6" w:rsidRPr="00B95CC6" w:rsidRDefault="00B95CC6">
      <w:pPr>
        <w:pStyle w:val="Lijstalinea"/>
        <w:keepNext/>
        <w:keepLines/>
        <w:numPr>
          <w:ilvl w:val="0"/>
          <w:numId w:val="3"/>
        </w:numPr>
        <w:spacing w:before="240" w:after="240"/>
        <w:outlineLvl w:val="1"/>
        <w:rPr>
          <w:rFonts w:ascii="Trade Gothic LT Pro Cn" w:eastAsia="Times New Roman" w:hAnsi="Trade Gothic LT Pro Cn" w:cstheme="majorBidi"/>
          <w:vanish/>
          <w:color w:val="00B0F0"/>
          <w:sz w:val="36"/>
          <w:szCs w:val="36"/>
        </w:rPr>
      </w:pPr>
      <w:bookmarkStart w:id="312" w:name="_Toc166060724"/>
      <w:bookmarkStart w:id="313" w:name="_Toc170140548"/>
      <w:bookmarkStart w:id="314" w:name="_Toc172547612"/>
      <w:bookmarkStart w:id="315" w:name="_Toc173417165"/>
      <w:bookmarkStart w:id="316" w:name="_Toc173417374"/>
      <w:bookmarkStart w:id="317" w:name="_Toc173417470"/>
      <w:bookmarkStart w:id="318" w:name="_Toc173418562"/>
      <w:bookmarkStart w:id="319" w:name="_Toc173420309"/>
      <w:bookmarkStart w:id="320" w:name="_Toc173420605"/>
      <w:bookmarkStart w:id="321" w:name="_Toc173481636"/>
      <w:bookmarkStart w:id="322" w:name="_Toc173499556"/>
      <w:bookmarkStart w:id="323" w:name="_Toc173499644"/>
      <w:bookmarkStart w:id="324" w:name="_Toc174102270"/>
      <w:bookmarkStart w:id="325" w:name="_Toc174354451"/>
      <w:bookmarkStart w:id="326" w:name="_Toc174354537"/>
      <w:bookmarkStart w:id="327" w:name="_Toc175645637"/>
      <w:bookmarkStart w:id="328" w:name="_Toc194060333"/>
      <w:bookmarkStart w:id="329" w:name="_Toc194060556"/>
      <w:bookmarkStart w:id="330" w:name="_Toc194060768"/>
      <w:bookmarkStart w:id="331" w:name="_Toc194061181"/>
      <w:bookmarkStart w:id="332" w:name="_Toc194061265"/>
      <w:bookmarkStart w:id="333" w:name="_Toc194061369"/>
      <w:bookmarkStart w:id="334" w:name="_Toc194062457"/>
      <w:bookmarkStart w:id="335" w:name="_Toc194064842"/>
      <w:bookmarkStart w:id="336" w:name="_Toc194394332"/>
      <w:bookmarkStart w:id="337" w:name="_Toc194395767"/>
      <w:bookmarkStart w:id="338" w:name="_Toc194395914"/>
      <w:bookmarkStart w:id="339" w:name="_Toc194404757"/>
      <w:bookmarkStart w:id="340" w:name="_Toc195262509"/>
      <w:bookmarkStart w:id="341" w:name="_Toc195269369"/>
      <w:bookmarkStart w:id="342" w:name="_Toc195269454"/>
      <w:bookmarkStart w:id="343" w:name="_Toc195269539"/>
      <w:bookmarkStart w:id="344" w:name="_Toc195536592"/>
      <w:bookmarkStart w:id="345" w:name="_Toc195791855"/>
      <w:bookmarkStart w:id="346" w:name="_Toc195867948"/>
      <w:bookmarkStart w:id="347" w:name="_Toc196399013"/>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700830B" w14:textId="77777777" w:rsidR="00B95CC6" w:rsidRPr="00B95CC6" w:rsidRDefault="00B95CC6">
      <w:pPr>
        <w:pStyle w:val="Lijstalinea"/>
        <w:keepNext/>
        <w:keepLines/>
        <w:numPr>
          <w:ilvl w:val="0"/>
          <w:numId w:val="3"/>
        </w:numPr>
        <w:spacing w:before="240" w:after="240"/>
        <w:outlineLvl w:val="1"/>
        <w:rPr>
          <w:rFonts w:ascii="Trade Gothic LT Pro Cn" w:eastAsia="Times New Roman" w:hAnsi="Trade Gothic LT Pro Cn" w:cstheme="majorBidi"/>
          <w:vanish/>
          <w:color w:val="00B0F0"/>
          <w:sz w:val="36"/>
          <w:szCs w:val="36"/>
        </w:rPr>
      </w:pPr>
      <w:bookmarkStart w:id="348" w:name="_Toc170140549"/>
      <w:bookmarkStart w:id="349" w:name="_Toc172547613"/>
      <w:bookmarkStart w:id="350" w:name="_Toc173417166"/>
      <w:bookmarkStart w:id="351" w:name="_Toc173417375"/>
      <w:bookmarkStart w:id="352" w:name="_Toc173417471"/>
      <w:bookmarkStart w:id="353" w:name="_Toc173418563"/>
      <w:bookmarkStart w:id="354" w:name="_Toc173420310"/>
      <w:bookmarkStart w:id="355" w:name="_Toc173420606"/>
      <w:bookmarkStart w:id="356" w:name="_Toc173481637"/>
      <w:bookmarkStart w:id="357" w:name="_Toc173499557"/>
      <w:bookmarkStart w:id="358" w:name="_Toc173499645"/>
      <w:bookmarkStart w:id="359" w:name="_Toc174102271"/>
      <w:bookmarkStart w:id="360" w:name="_Toc174354452"/>
      <w:bookmarkStart w:id="361" w:name="_Toc174354538"/>
      <w:bookmarkStart w:id="362" w:name="_Toc175645638"/>
      <w:bookmarkStart w:id="363" w:name="_Toc194060334"/>
      <w:bookmarkStart w:id="364" w:name="_Toc194060557"/>
      <w:bookmarkStart w:id="365" w:name="_Toc194060769"/>
      <w:bookmarkStart w:id="366" w:name="_Toc194061182"/>
      <w:bookmarkStart w:id="367" w:name="_Toc194061266"/>
      <w:bookmarkStart w:id="368" w:name="_Toc194061370"/>
      <w:bookmarkStart w:id="369" w:name="_Toc194062458"/>
      <w:bookmarkStart w:id="370" w:name="_Toc194064843"/>
      <w:bookmarkStart w:id="371" w:name="_Toc194394333"/>
      <w:bookmarkStart w:id="372" w:name="_Toc194395768"/>
      <w:bookmarkStart w:id="373" w:name="_Toc194395915"/>
      <w:bookmarkStart w:id="374" w:name="_Toc194404758"/>
      <w:bookmarkStart w:id="375" w:name="_Toc195262510"/>
      <w:bookmarkStart w:id="376" w:name="_Toc195269370"/>
      <w:bookmarkStart w:id="377" w:name="_Toc195269455"/>
      <w:bookmarkStart w:id="378" w:name="_Toc195269540"/>
      <w:bookmarkStart w:id="379" w:name="_Toc195536593"/>
      <w:bookmarkStart w:id="380" w:name="_Toc195791856"/>
      <w:bookmarkStart w:id="381" w:name="_Toc195867949"/>
      <w:bookmarkStart w:id="382" w:name="_Toc19639901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20D1110" w14:textId="77777777" w:rsidR="00B95CC6" w:rsidRPr="00B95CC6" w:rsidRDefault="00B95CC6">
      <w:pPr>
        <w:pStyle w:val="Lijstalinea"/>
        <w:keepNext/>
        <w:keepLines/>
        <w:numPr>
          <w:ilvl w:val="0"/>
          <w:numId w:val="3"/>
        </w:numPr>
        <w:spacing w:before="240" w:after="240"/>
        <w:outlineLvl w:val="1"/>
        <w:rPr>
          <w:rFonts w:ascii="Trade Gothic LT Pro Cn" w:eastAsia="Times New Roman" w:hAnsi="Trade Gothic LT Pro Cn" w:cstheme="majorBidi"/>
          <w:vanish/>
          <w:color w:val="00B0F0"/>
          <w:sz w:val="36"/>
          <w:szCs w:val="36"/>
        </w:rPr>
      </w:pPr>
      <w:bookmarkStart w:id="383" w:name="_Toc170140550"/>
      <w:bookmarkStart w:id="384" w:name="_Toc172547614"/>
      <w:bookmarkStart w:id="385" w:name="_Toc173417167"/>
      <w:bookmarkStart w:id="386" w:name="_Toc173417376"/>
      <w:bookmarkStart w:id="387" w:name="_Toc173417472"/>
      <w:bookmarkStart w:id="388" w:name="_Toc173418564"/>
      <w:bookmarkStart w:id="389" w:name="_Toc173420311"/>
      <w:bookmarkStart w:id="390" w:name="_Toc173420607"/>
      <w:bookmarkStart w:id="391" w:name="_Toc173481638"/>
      <w:bookmarkStart w:id="392" w:name="_Toc173499558"/>
      <w:bookmarkStart w:id="393" w:name="_Toc173499646"/>
      <w:bookmarkStart w:id="394" w:name="_Toc174102272"/>
      <w:bookmarkStart w:id="395" w:name="_Toc174354453"/>
      <w:bookmarkStart w:id="396" w:name="_Toc174354539"/>
      <w:bookmarkStart w:id="397" w:name="_Toc175645639"/>
      <w:bookmarkStart w:id="398" w:name="_Toc194060335"/>
      <w:bookmarkStart w:id="399" w:name="_Toc194060558"/>
      <w:bookmarkStart w:id="400" w:name="_Toc194060770"/>
      <w:bookmarkStart w:id="401" w:name="_Toc194061183"/>
      <w:bookmarkStart w:id="402" w:name="_Toc194061267"/>
      <w:bookmarkStart w:id="403" w:name="_Toc194061371"/>
      <w:bookmarkStart w:id="404" w:name="_Toc194062459"/>
      <w:bookmarkStart w:id="405" w:name="_Toc194064844"/>
      <w:bookmarkStart w:id="406" w:name="_Toc194394334"/>
      <w:bookmarkStart w:id="407" w:name="_Toc194395769"/>
      <w:bookmarkStart w:id="408" w:name="_Toc194395916"/>
      <w:bookmarkStart w:id="409" w:name="_Toc194404759"/>
      <w:bookmarkStart w:id="410" w:name="_Toc195262511"/>
      <w:bookmarkStart w:id="411" w:name="_Toc195269371"/>
      <w:bookmarkStart w:id="412" w:name="_Toc195269456"/>
      <w:bookmarkStart w:id="413" w:name="_Toc195269541"/>
      <w:bookmarkStart w:id="414" w:name="_Toc195536594"/>
      <w:bookmarkStart w:id="415" w:name="_Toc195791857"/>
      <w:bookmarkStart w:id="416" w:name="_Toc195867950"/>
      <w:bookmarkStart w:id="417" w:name="_Toc196399015"/>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3C4F53E" w14:textId="77777777" w:rsidR="00B95CC6" w:rsidRPr="00B95CC6" w:rsidRDefault="00B95CC6">
      <w:pPr>
        <w:pStyle w:val="Lijstalinea"/>
        <w:keepNext/>
        <w:keepLines/>
        <w:numPr>
          <w:ilvl w:val="0"/>
          <w:numId w:val="3"/>
        </w:numPr>
        <w:spacing w:before="240" w:after="240"/>
        <w:outlineLvl w:val="1"/>
        <w:rPr>
          <w:rFonts w:ascii="Trade Gothic LT Pro Cn" w:eastAsia="Times New Roman" w:hAnsi="Trade Gothic LT Pro Cn" w:cstheme="majorBidi"/>
          <w:vanish/>
          <w:color w:val="00B0F0"/>
          <w:sz w:val="36"/>
          <w:szCs w:val="36"/>
        </w:rPr>
      </w:pPr>
      <w:bookmarkStart w:id="418" w:name="_Toc170140551"/>
      <w:bookmarkStart w:id="419" w:name="_Toc172547615"/>
      <w:bookmarkStart w:id="420" w:name="_Toc173417168"/>
      <w:bookmarkStart w:id="421" w:name="_Toc173417377"/>
      <w:bookmarkStart w:id="422" w:name="_Toc173417473"/>
      <w:bookmarkStart w:id="423" w:name="_Toc173418565"/>
      <w:bookmarkStart w:id="424" w:name="_Toc173420312"/>
      <w:bookmarkStart w:id="425" w:name="_Toc173420608"/>
      <w:bookmarkStart w:id="426" w:name="_Toc173481639"/>
      <w:bookmarkStart w:id="427" w:name="_Toc173499559"/>
      <w:bookmarkStart w:id="428" w:name="_Toc173499647"/>
      <w:bookmarkStart w:id="429" w:name="_Toc174102273"/>
      <w:bookmarkStart w:id="430" w:name="_Toc174354454"/>
      <w:bookmarkStart w:id="431" w:name="_Toc174354540"/>
      <w:bookmarkStart w:id="432" w:name="_Toc175645640"/>
      <w:bookmarkStart w:id="433" w:name="_Toc194060336"/>
      <w:bookmarkStart w:id="434" w:name="_Toc194060559"/>
      <w:bookmarkStart w:id="435" w:name="_Toc194060771"/>
      <w:bookmarkStart w:id="436" w:name="_Toc194061184"/>
      <w:bookmarkStart w:id="437" w:name="_Toc194061268"/>
      <w:bookmarkStart w:id="438" w:name="_Toc194061372"/>
      <w:bookmarkStart w:id="439" w:name="_Toc194062460"/>
      <w:bookmarkStart w:id="440" w:name="_Toc194064845"/>
      <w:bookmarkStart w:id="441" w:name="_Toc194394335"/>
      <w:bookmarkStart w:id="442" w:name="_Toc194395770"/>
      <w:bookmarkStart w:id="443" w:name="_Toc194395917"/>
      <w:bookmarkStart w:id="444" w:name="_Toc194404760"/>
      <w:bookmarkStart w:id="445" w:name="_Toc195262512"/>
      <w:bookmarkStart w:id="446" w:name="_Toc195269372"/>
      <w:bookmarkStart w:id="447" w:name="_Toc195269457"/>
      <w:bookmarkStart w:id="448" w:name="_Toc195269542"/>
      <w:bookmarkStart w:id="449" w:name="_Toc195536595"/>
      <w:bookmarkStart w:id="450" w:name="_Toc195791858"/>
      <w:bookmarkStart w:id="451" w:name="_Toc195867951"/>
      <w:bookmarkStart w:id="452" w:name="_Toc196399016"/>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E213EAE" w14:textId="77777777" w:rsidR="00B95CC6" w:rsidRPr="00B95CC6" w:rsidRDefault="00B95CC6" w:rsidP="00BB23BF">
      <w:pPr>
        <w:pStyle w:val="Kop2-AB"/>
        <w:rPr>
          <w:vanish/>
        </w:rPr>
      </w:pPr>
      <w:bookmarkStart w:id="453" w:name="_Toc170140552"/>
      <w:bookmarkStart w:id="454" w:name="_Toc172547616"/>
      <w:bookmarkStart w:id="455" w:name="_Toc173417169"/>
      <w:bookmarkStart w:id="456" w:name="_Toc173417378"/>
      <w:bookmarkStart w:id="457" w:name="_Toc173417474"/>
      <w:bookmarkStart w:id="458" w:name="_Toc173418566"/>
      <w:bookmarkStart w:id="459" w:name="_Toc173420313"/>
      <w:bookmarkStart w:id="460" w:name="_Toc173420609"/>
      <w:bookmarkEnd w:id="453"/>
      <w:bookmarkEnd w:id="454"/>
      <w:bookmarkEnd w:id="455"/>
      <w:bookmarkEnd w:id="456"/>
      <w:bookmarkEnd w:id="457"/>
      <w:bookmarkEnd w:id="458"/>
      <w:bookmarkEnd w:id="459"/>
      <w:bookmarkEnd w:id="460"/>
    </w:p>
    <w:p w14:paraId="74464B22" w14:textId="77777777" w:rsidR="00B95CC6" w:rsidRPr="00B95CC6" w:rsidRDefault="00B95CC6" w:rsidP="00BB23BF">
      <w:pPr>
        <w:pStyle w:val="Kop2-AB"/>
        <w:rPr>
          <w:vanish/>
        </w:rPr>
      </w:pPr>
      <w:bookmarkStart w:id="461" w:name="_Toc170140553"/>
      <w:bookmarkStart w:id="462" w:name="_Toc172547617"/>
      <w:bookmarkStart w:id="463" w:name="_Toc173417170"/>
      <w:bookmarkStart w:id="464" w:name="_Toc173417379"/>
      <w:bookmarkStart w:id="465" w:name="_Toc173417475"/>
      <w:bookmarkStart w:id="466" w:name="_Toc173418567"/>
      <w:bookmarkStart w:id="467" w:name="_Toc173420314"/>
      <w:bookmarkStart w:id="468" w:name="_Toc173420610"/>
      <w:bookmarkEnd w:id="461"/>
      <w:bookmarkEnd w:id="462"/>
      <w:bookmarkEnd w:id="463"/>
      <w:bookmarkEnd w:id="464"/>
      <w:bookmarkEnd w:id="465"/>
      <w:bookmarkEnd w:id="466"/>
      <w:bookmarkEnd w:id="467"/>
      <w:bookmarkEnd w:id="468"/>
    </w:p>
    <w:p w14:paraId="2663C62F" w14:textId="398D708A" w:rsidR="00864F8A" w:rsidRPr="008F14E6" w:rsidRDefault="0078296C" w:rsidP="00B55CFF">
      <w:pPr>
        <w:pStyle w:val="Kop2-AB"/>
        <w:ind w:left="360" w:hanging="360"/>
        <w:rPr>
          <w:sz w:val="28"/>
          <w:szCs w:val="28"/>
        </w:rPr>
      </w:pPr>
      <w:bookmarkStart w:id="469" w:name="_Toc173417476"/>
      <w:bookmarkStart w:id="470" w:name="_Toc194060560"/>
      <w:bookmarkStart w:id="471" w:name="_Toc196399017"/>
      <w:r>
        <w:rPr>
          <w:sz w:val="28"/>
          <w:szCs w:val="28"/>
        </w:rPr>
        <w:t>5</w:t>
      </w:r>
      <w:r w:rsidR="00B55CFF" w:rsidRPr="008F14E6">
        <w:rPr>
          <w:sz w:val="28"/>
          <w:szCs w:val="28"/>
        </w:rPr>
        <w:t>.5</w:t>
      </w:r>
      <w:r w:rsidR="00B55CFF" w:rsidRPr="008F14E6">
        <w:tab/>
      </w:r>
      <w:r w:rsidR="00B55CFF" w:rsidRPr="008F14E6">
        <w:tab/>
      </w:r>
      <w:r w:rsidR="00864F8A" w:rsidRPr="008F14E6">
        <w:rPr>
          <w:sz w:val="28"/>
          <w:szCs w:val="28"/>
        </w:rPr>
        <w:t>S</w:t>
      </w:r>
      <w:r w:rsidR="006E402E" w:rsidRPr="008F14E6">
        <w:rPr>
          <w:sz w:val="28"/>
          <w:szCs w:val="28"/>
        </w:rPr>
        <w:t>electie bij gelijk eindigende Gegadigden</w:t>
      </w:r>
      <w:bookmarkEnd w:id="469"/>
      <w:bookmarkEnd w:id="470"/>
      <w:bookmarkEnd w:id="471"/>
    </w:p>
    <w:p w14:paraId="00F4381C" w14:textId="5AE53853" w:rsidR="0078296C" w:rsidRDefault="00E32C5D" w:rsidP="00C544A9">
      <w:pPr>
        <w:pStyle w:val="Lijstalinea"/>
        <w:widowControl w:val="0"/>
        <w:spacing w:line="240" w:lineRule="atLeast"/>
        <w:ind w:left="0"/>
        <w:rPr>
          <w:rFonts w:asciiTheme="minorHAnsi" w:hAnsiTheme="minorHAnsi"/>
          <w:sz w:val="20"/>
          <w:szCs w:val="20"/>
        </w:rPr>
      </w:pPr>
      <w:r w:rsidRPr="008F14E6">
        <w:rPr>
          <w:rFonts w:asciiTheme="minorHAnsi" w:hAnsiTheme="minorHAnsi"/>
          <w:sz w:val="20"/>
          <w:szCs w:val="20"/>
        </w:rPr>
        <w:t xml:space="preserve">De Aanbestedende dienst </w:t>
      </w:r>
      <w:r w:rsidRPr="00B96628">
        <w:rPr>
          <w:rFonts w:asciiTheme="minorHAnsi" w:hAnsiTheme="minorHAnsi"/>
          <w:sz w:val="20"/>
          <w:szCs w:val="20"/>
        </w:rPr>
        <w:t xml:space="preserve">selecteert </w:t>
      </w:r>
      <w:r w:rsidR="00F83AB9" w:rsidRPr="00B96628">
        <w:rPr>
          <w:rFonts w:asciiTheme="minorHAnsi" w:hAnsiTheme="minorHAnsi"/>
          <w:sz w:val="20"/>
          <w:szCs w:val="20"/>
        </w:rPr>
        <w:t xml:space="preserve">maximaal </w:t>
      </w:r>
      <w:r w:rsidRPr="00B96628">
        <w:rPr>
          <w:rFonts w:asciiTheme="minorHAnsi" w:hAnsiTheme="minorHAnsi"/>
          <w:sz w:val="20"/>
          <w:szCs w:val="20"/>
        </w:rPr>
        <w:t xml:space="preserve">vijf (5) Gegadigden op basis van de </w:t>
      </w:r>
      <w:r w:rsidR="00A06159" w:rsidRPr="00B96628">
        <w:rPr>
          <w:rFonts w:asciiTheme="minorHAnsi" w:hAnsiTheme="minorHAnsi"/>
          <w:sz w:val="20"/>
          <w:szCs w:val="20"/>
        </w:rPr>
        <w:t xml:space="preserve">in dit hoofdstuk </w:t>
      </w:r>
      <w:r w:rsidRPr="00B96628">
        <w:rPr>
          <w:rFonts w:asciiTheme="minorHAnsi" w:hAnsiTheme="minorHAnsi"/>
          <w:sz w:val="20"/>
          <w:szCs w:val="20"/>
        </w:rPr>
        <w:t>beschreven Selectiecriteria. De</w:t>
      </w:r>
      <w:r w:rsidR="008F14E6" w:rsidRPr="00B96628">
        <w:rPr>
          <w:rFonts w:asciiTheme="minorHAnsi" w:hAnsiTheme="minorHAnsi"/>
          <w:sz w:val="20"/>
          <w:szCs w:val="20"/>
        </w:rPr>
        <w:t xml:space="preserve"> maximaal</w:t>
      </w:r>
      <w:r w:rsidRPr="00B96628">
        <w:rPr>
          <w:rFonts w:asciiTheme="minorHAnsi" w:hAnsiTheme="minorHAnsi"/>
          <w:sz w:val="20"/>
          <w:szCs w:val="20"/>
        </w:rPr>
        <w:t xml:space="preserve"> vijf (5) Gegadigden met </w:t>
      </w:r>
      <w:r w:rsidR="00A04733" w:rsidRPr="00B96628">
        <w:rPr>
          <w:rFonts w:asciiTheme="minorHAnsi" w:hAnsiTheme="minorHAnsi"/>
          <w:sz w:val="20"/>
          <w:szCs w:val="20"/>
        </w:rPr>
        <w:t>het hoogste puntenaantal w</w:t>
      </w:r>
      <w:r w:rsidRPr="00B96628">
        <w:rPr>
          <w:rFonts w:asciiTheme="minorHAnsi" w:hAnsiTheme="minorHAnsi"/>
          <w:sz w:val="20"/>
          <w:szCs w:val="20"/>
        </w:rPr>
        <w:t>orden geselecteerd om deel te nemen aan de gunningsfase</w:t>
      </w:r>
      <w:r w:rsidR="00A06159" w:rsidRPr="00B96628">
        <w:rPr>
          <w:rFonts w:asciiTheme="minorHAnsi" w:hAnsiTheme="minorHAnsi"/>
          <w:sz w:val="20"/>
          <w:szCs w:val="20"/>
        </w:rPr>
        <w:t xml:space="preserve"> en uitgenodigd tot het doen van een Inschrijving.</w:t>
      </w:r>
      <w:r w:rsidRPr="00B96628">
        <w:rPr>
          <w:rFonts w:asciiTheme="minorHAnsi" w:hAnsiTheme="minorHAnsi"/>
          <w:sz w:val="20"/>
          <w:szCs w:val="20"/>
        </w:rPr>
        <w:t xml:space="preserve"> </w:t>
      </w:r>
      <w:r w:rsidR="00A06159" w:rsidRPr="00B96628">
        <w:rPr>
          <w:rFonts w:asciiTheme="minorHAnsi" w:hAnsiTheme="minorHAnsi"/>
          <w:sz w:val="20"/>
          <w:szCs w:val="20"/>
        </w:rPr>
        <w:t>Bij</w:t>
      </w:r>
      <w:r w:rsidR="00A06159" w:rsidRPr="008F14E6">
        <w:rPr>
          <w:rFonts w:asciiTheme="minorHAnsi" w:hAnsiTheme="minorHAnsi"/>
          <w:sz w:val="20"/>
          <w:szCs w:val="20"/>
        </w:rPr>
        <w:t xml:space="preserve"> de beoordeling op de Selectiecriteria brengt Aanbestedende dienst een rangorde aan tussen de Gegadigden. </w:t>
      </w:r>
    </w:p>
    <w:p w14:paraId="2A25264C" w14:textId="77777777" w:rsidR="00C544A9" w:rsidRDefault="00C544A9" w:rsidP="00C544A9">
      <w:pPr>
        <w:pStyle w:val="Lijstalinea"/>
        <w:widowControl w:val="0"/>
        <w:spacing w:line="240" w:lineRule="atLeast"/>
        <w:ind w:left="0"/>
        <w:rPr>
          <w:rFonts w:asciiTheme="minorHAnsi" w:hAnsiTheme="minorHAnsi" w:cstheme="minorHAnsi"/>
          <w:sz w:val="20"/>
          <w:szCs w:val="20"/>
        </w:rPr>
      </w:pPr>
    </w:p>
    <w:p w14:paraId="30A44B02" w14:textId="571FFB30" w:rsidR="00A1118B" w:rsidRPr="008F14E6" w:rsidRDefault="00A1118B" w:rsidP="00A1118B">
      <w:pPr>
        <w:rPr>
          <w:rFonts w:asciiTheme="minorHAnsi" w:hAnsiTheme="minorHAnsi" w:cstheme="minorHAnsi"/>
          <w:sz w:val="20"/>
          <w:szCs w:val="20"/>
        </w:rPr>
      </w:pPr>
      <w:r w:rsidRPr="008F14E6">
        <w:rPr>
          <w:rFonts w:asciiTheme="minorHAnsi" w:hAnsiTheme="minorHAnsi" w:cstheme="minorHAnsi"/>
          <w:sz w:val="20"/>
          <w:szCs w:val="20"/>
        </w:rPr>
        <w:t xml:space="preserve">Indien de eindscore voor twee of meer Gegadigden gelijk is, waarbij dit van invloed is op het bepalen van de </w:t>
      </w:r>
      <w:r w:rsidRPr="000B4376">
        <w:rPr>
          <w:rFonts w:asciiTheme="minorHAnsi" w:hAnsiTheme="minorHAnsi" w:cstheme="minorHAnsi"/>
          <w:sz w:val="20"/>
          <w:szCs w:val="20"/>
        </w:rPr>
        <w:t>maximaal vijf (5) Gegadigden met de hoogste totale eindscore, geldt ten aanzien van de gelijk scorende partijen</w:t>
      </w:r>
      <w:r w:rsidRPr="008F14E6">
        <w:rPr>
          <w:rFonts w:asciiTheme="minorHAnsi" w:hAnsiTheme="minorHAnsi" w:cstheme="minorHAnsi"/>
          <w:sz w:val="20"/>
          <w:szCs w:val="20"/>
        </w:rPr>
        <w:t xml:space="preserve"> achtereenvolgens het volgende:</w:t>
      </w:r>
    </w:p>
    <w:p w14:paraId="40E8335E" w14:textId="2406A722" w:rsidR="00A1118B" w:rsidRPr="00887C2E" w:rsidRDefault="00A1118B">
      <w:pPr>
        <w:pStyle w:val="Lijstalinea"/>
        <w:numPr>
          <w:ilvl w:val="0"/>
          <w:numId w:val="20"/>
        </w:numPr>
        <w:rPr>
          <w:rFonts w:asciiTheme="minorHAnsi" w:hAnsiTheme="minorHAnsi" w:cstheme="minorBidi"/>
          <w:sz w:val="20"/>
          <w:szCs w:val="20"/>
        </w:rPr>
      </w:pPr>
      <w:r w:rsidRPr="00887C2E">
        <w:rPr>
          <w:rFonts w:asciiTheme="minorHAnsi" w:hAnsiTheme="minorHAnsi" w:cstheme="minorBidi"/>
          <w:sz w:val="20"/>
          <w:szCs w:val="20"/>
        </w:rPr>
        <w:t xml:space="preserve">De Gegadigde met de hoogste score voor </w:t>
      </w:r>
      <w:r w:rsidR="00A86E1C" w:rsidRPr="00887C2E">
        <w:rPr>
          <w:rFonts w:asciiTheme="minorHAnsi" w:hAnsiTheme="minorHAnsi" w:cstheme="minorBidi"/>
          <w:sz w:val="20"/>
          <w:szCs w:val="20"/>
        </w:rPr>
        <w:t xml:space="preserve">het </w:t>
      </w:r>
      <w:r w:rsidR="00887C2E" w:rsidRPr="00887C2E">
        <w:rPr>
          <w:rFonts w:asciiTheme="minorHAnsi" w:hAnsiTheme="minorHAnsi" w:cstheme="minorBidi"/>
          <w:sz w:val="20"/>
          <w:szCs w:val="20"/>
        </w:rPr>
        <w:t>Selectiecriterium SC.4 ‘Schouwen van civiele kunstwerken’</w:t>
      </w:r>
      <w:r w:rsidR="008E5A94" w:rsidRPr="00887C2E">
        <w:rPr>
          <w:rFonts w:asciiTheme="minorHAnsi" w:hAnsiTheme="minorHAnsi" w:cstheme="minorBidi"/>
          <w:sz w:val="20"/>
          <w:szCs w:val="20"/>
        </w:rPr>
        <w:t xml:space="preserve"> </w:t>
      </w:r>
      <w:r w:rsidRPr="00887C2E">
        <w:rPr>
          <w:rFonts w:asciiTheme="minorHAnsi" w:hAnsiTheme="minorHAnsi" w:cstheme="minorBidi"/>
          <w:sz w:val="20"/>
          <w:szCs w:val="20"/>
        </w:rPr>
        <w:t xml:space="preserve">wordt geselecteerd. </w:t>
      </w:r>
    </w:p>
    <w:p w14:paraId="27076FB9" w14:textId="74636FEB" w:rsidR="00A1118B" w:rsidRPr="00D72C85" w:rsidRDefault="00A1118B" w:rsidP="00270790">
      <w:pPr>
        <w:pStyle w:val="Lijstalinea"/>
        <w:numPr>
          <w:ilvl w:val="0"/>
          <w:numId w:val="20"/>
        </w:numPr>
        <w:rPr>
          <w:rFonts w:asciiTheme="minorHAnsi" w:hAnsiTheme="minorHAnsi" w:cstheme="minorBidi"/>
          <w:sz w:val="20"/>
          <w:szCs w:val="20"/>
        </w:rPr>
      </w:pPr>
      <w:r w:rsidRPr="00D72C85">
        <w:rPr>
          <w:rFonts w:asciiTheme="minorHAnsi" w:hAnsiTheme="minorHAnsi" w:cstheme="minorBidi"/>
          <w:sz w:val="20"/>
          <w:szCs w:val="20"/>
        </w:rPr>
        <w:t xml:space="preserve">Wanneer Gegadigden </w:t>
      </w:r>
      <w:r w:rsidR="008F14E6" w:rsidRPr="00D72C85">
        <w:rPr>
          <w:rFonts w:asciiTheme="minorHAnsi" w:hAnsiTheme="minorHAnsi" w:cstheme="minorBidi"/>
          <w:sz w:val="20"/>
          <w:szCs w:val="20"/>
        </w:rPr>
        <w:t xml:space="preserve">dan nog </w:t>
      </w:r>
      <w:r w:rsidRPr="00D72C85">
        <w:rPr>
          <w:rFonts w:asciiTheme="minorHAnsi" w:hAnsiTheme="minorHAnsi" w:cstheme="minorBidi"/>
          <w:sz w:val="20"/>
          <w:szCs w:val="20"/>
        </w:rPr>
        <w:t>gelijk scoren</w:t>
      </w:r>
      <w:r w:rsidR="008F14E6" w:rsidRPr="00D72C85">
        <w:rPr>
          <w:rFonts w:asciiTheme="minorHAnsi" w:hAnsiTheme="minorHAnsi" w:cstheme="minorBidi"/>
          <w:sz w:val="20"/>
          <w:szCs w:val="20"/>
        </w:rPr>
        <w:t>,</w:t>
      </w:r>
      <w:r w:rsidR="008E5A94" w:rsidRPr="00D72C85">
        <w:rPr>
          <w:rFonts w:asciiTheme="minorHAnsi" w:hAnsiTheme="minorHAnsi" w:cstheme="minorBidi"/>
          <w:sz w:val="20"/>
          <w:szCs w:val="20"/>
        </w:rPr>
        <w:t xml:space="preserve"> </w:t>
      </w:r>
      <w:r w:rsidRPr="00D72C85">
        <w:rPr>
          <w:rFonts w:asciiTheme="minorHAnsi" w:hAnsiTheme="minorHAnsi" w:cstheme="minorBidi"/>
          <w:sz w:val="20"/>
          <w:szCs w:val="20"/>
        </w:rPr>
        <w:t xml:space="preserve">wordt de Gegadigde met de hoogste score voor </w:t>
      </w:r>
      <w:r w:rsidR="008E5A94" w:rsidRPr="00D72C85">
        <w:rPr>
          <w:rFonts w:asciiTheme="minorHAnsi" w:hAnsiTheme="minorHAnsi" w:cstheme="minorBidi"/>
          <w:sz w:val="20"/>
          <w:szCs w:val="20"/>
        </w:rPr>
        <w:t xml:space="preserve">het </w:t>
      </w:r>
      <w:r w:rsidR="00887C2E" w:rsidRPr="00D72C85">
        <w:rPr>
          <w:rFonts w:asciiTheme="minorHAnsi" w:hAnsiTheme="minorHAnsi" w:cstheme="minorBidi"/>
          <w:sz w:val="20"/>
          <w:szCs w:val="20"/>
        </w:rPr>
        <w:t>Selectiecriterium SC.1 ‘Reinigen van civiele kunstwerken met water en hoge druk’</w:t>
      </w:r>
      <w:r w:rsidR="0078296C" w:rsidRPr="00D72C85">
        <w:rPr>
          <w:rFonts w:asciiTheme="minorHAnsi" w:hAnsiTheme="minorHAnsi" w:cstheme="minorBidi"/>
          <w:sz w:val="20"/>
          <w:szCs w:val="20"/>
        </w:rPr>
        <w:t xml:space="preserve"> g</w:t>
      </w:r>
      <w:r w:rsidRPr="00D72C85">
        <w:rPr>
          <w:rFonts w:asciiTheme="minorHAnsi" w:hAnsiTheme="minorHAnsi" w:cstheme="minorBidi"/>
          <w:sz w:val="20"/>
          <w:szCs w:val="20"/>
        </w:rPr>
        <w:t>eselecteerd.</w:t>
      </w:r>
    </w:p>
    <w:p w14:paraId="6355C620" w14:textId="56D64466" w:rsidR="00A1118B" w:rsidRPr="00D72C85" w:rsidRDefault="00A1118B" w:rsidP="009622EC">
      <w:pPr>
        <w:pStyle w:val="Lijstalinea"/>
        <w:numPr>
          <w:ilvl w:val="0"/>
          <w:numId w:val="20"/>
        </w:numPr>
        <w:rPr>
          <w:rFonts w:asciiTheme="minorHAnsi" w:hAnsiTheme="minorHAnsi" w:cstheme="minorBidi"/>
          <w:sz w:val="20"/>
          <w:szCs w:val="20"/>
        </w:rPr>
      </w:pPr>
      <w:r w:rsidRPr="00D72C85">
        <w:rPr>
          <w:rFonts w:asciiTheme="minorHAnsi" w:hAnsiTheme="minorHAnsi" w:cstheme="minorBidi"/>
          <w:sz w:val="20"/>
          <w:szCs w:val="20"/>
        </w:rPr>
        <w:t xml:space="preserve">Wanneer het voorgaande niet tot een selectie kan leiden omdat de score gelijk is, wordt de Gegadigde met de hoogste score voor </w:t>
      </w:r>
      <w:r w:rsidR="00FB436D" w:rsidRPr="00D72C85">
        <w:rPr>
          <w:rFonts w:asciiTheme="minorHAnsi" w:hAnsiTheme="minorHAnsi" w:cstheme="minorBidi"/>
          <w:sz w:val="20"/>
          <w:szCs w:val="20"/>
        </w:rPr>
        <w:t xml:space="preserve">het </w:t>
      </w:r>
      <w:r w:rsidR="00887C2E" w:rsidRPr="00D72C85">
        <w:rPr>
          <w:rFonts w:asciiTheme="minorHAnsi" w:hAnsiTheme="minorHAnsi" w:cstheme="minorBidi"/>
          <w:sz w:val="20"/>
          <w:szCs w:val="20"/>
        </w:rPr>
        <w:t>Selectiecriterium SC.3 ‘Uitvoeren betonreparaties civiele kunstwerken’</w:t>
      </w:r>
      <w:r w:rsidRPr="00D72C85">
        <w:rPr>
          <w:rFonts w:asciiTheme="minorHAnsi" w:hAnsiTheme="minorHAnsi" w:cstheme="minorBidi"/>
          <w:sz w:val="20"/>
          <w:szCs w:val="20"/>
        </w:rPr>
        <w:t xml:space="preserve"> geselecteerd.</w:t>
      </w:r>
    </w:p>
    <w:p w14:paraId="14AC6C92" w14:textId="5D9337FB" w:rsidR="0078296C" w:rsidRPr="00D72C85" w:rsidRDefault="0078296C" w:rsidP="0078296C">
      <w:pPr>
        <w:pStyle w:val="Lijstalinea"/>
        <w:numPr>
          <w:ilvl w:val="0"/>
          <w:numId w:val="20"/>
        </w:numPr>
        <w:rPr>
          <w:rFonts w:asciiTheme="minorHAnsi" w:hAnsiTheme="minorHAnsi" w:cstheme="minorBidi"/>
          <w:sz w:val="20"/>
          <w:szCs w:val="20"/>
        </w:rPr>
      </w:pPr>
      <w:r w:rsidRPr="00D72C85">
        <w:rPr>
          <w:rFonts w:asciiTheme="minorHAnsi" w:hAnsiTheme="minorHAnsi" w:cstheme="minorBidi"/>
          <w:sz w:val="20"/>
          <w:szCs w:val="20"/>
        </w:rPr>
        <w:t>Wanneer het voorgaande niet tot een selectie kan leiden omdat de score gelijk is, wordt de Gegadigde met de hoogste score voor het</w:t>
      </w:r>
      <w:r w:rsidR="00D72C85" w:rsidRPr="00D72C85">
        <w:rPr>
          <w:rFonts w:asciiTheme="minorHAnsi" w:hAnsiTheme="minorHAnsi" w:cstheme="minorBidi"/>
          <w:sz w:val="20"/>
          <w:szCs w:val="20"/>
        </w:rPr>
        <w:t xml:space="preserve"> Selectiecriterium SC.2 ‘Uitvoeren conserveringswerkzaamheden stalen leuningen aan civiele kunstwerken’ </w:t>
      </w:r>
      <w:r w:rsidRPr="00D72C85">
        <w:rPr>
          <w:rFonts w:asciiTheme="minorHAnsi" w:hAnsiTheme="minorHAnsi" w:cstheme="minorBidi"/>
          <w:sz w:val="20"/>
          <w:szCs w:val="20"/>
        </w:rPr>
        <w:t>geselecteerd.</w:t>
      </w:r>
    </w:p>
    <w:p w14:paraId="3878ADF0" w14:textId="5B699B93" w:rsidR="0078296C" w:rsidRPr="00D72C85" w:rsidRDefault="00A1118B">
      <w:pPr>
        <w:pStyle w:val="Lijstalinea"/>
        <w:numPr>
          <w:ilvl w:val="0"/>
          <w:numId w:val="20"/>
        </w:numPr>
        <w:rPr>
          <w:rFonts w:asciiTheme="minorHAnsi" w:hAnsiTheme="minorHAnsi" w:cstheme="minorBidi"/>
          <w:sz w:val="20"/>
          <w:szCs w:val="20"/>
        </w:rPr>
      </w:pPr>
      <w:r w:rsidRPr="00D72C85">
        <w:rPr>
          <w:rFonts w:asciiTheme="minorHAnsi" w:hAnsiTheme="minorHAnsi" w:cstheme="minorBidi"/>
          <w:sz w:val="20"/>
          <w:szCs w:val="20"/>
        </w:rPr>
        <w:t xml:space="preserve">Wanneer ook dit laatste onderdeel niet leidt tot selectie, bepaalt het lot. De loting zal worden uitgevoerd door </w:t>
      </w:r>
      <w:r w:rsidR="0078296C" w:rsidRPr="00D72C85">
        <w:rPr>
          <w:rFonts w:asciiTheme="minorHAnsi" w:hAnsiTheme="minorHAnsi" w:cstheme="minorBidi"/>
          <w:sz w:val="20"/>
          <w:szCs w:val="20"/>
        </w:rPr>
        <w:t>een medewerker van gemeente Tilburg. De betreffende Gegadigden worden er tijdig van in kennis gesteld, dat een loting zal plaatsvinden en waar, wanneer en door wie de loting zal worden gehouden. Zij zijn bevoegd daarbij aanwezig te zijn.</w:t>
      </w:r>
    </w:p>
    <w:p w14:paraId="75B6FD9B" w14:textId="1BA00336" w:rsidR="007C36E1" w:rsidRPr="00B55CFF" w:rsidRDefault="0078296C" w:rsidP="00B55CFF">
      <w:pPr>
        <w:pStyle w:val="Kop2-AB"/>
        <w:ind w:left="360" w:hanging="360"/>
        <w:rPr>
          <w:sz w:val="28"/>
          <w:szCs w:val="28"/>
        </w:rPr>
      </w:pPr>
      <w:bookmarkStart w:id="472" w:name="_Toc173417477"/>
      <w:bookmarkStart w:id="473" w:name="_Toc194060561"/>
      <w:bookmarkStart w:id="474" w:name="_Toc196399018"/>
      <w:r>
        <w:rPr>
          <w:sz w:val="28"/>
          <w:szCs w:val="28"/>
        </w:rPr>
        <w:t>5</w:t>
      </w:r>
      <w:r w:rsidR="00B55CFF">
        <w:rPr>
          <w:sz w:val="28"/>
          <w:szCs w:val="28"/>
        </w:rPr>
        <w:t>.6</w:t>
      </w:r>
      <w:r w:rsidR="00B55CFF">
        <w:rPr>
          <w:sz w:val="28"/>
          <w:szCs w:val="28"/>
        </w:rPr>
        <w:tab/>
      </w:r>
      <w:r w:rsidR="00B55CFF">
        <w:rPr>
          <w:sz w:val="28"/>
          <w:szCs w:val="28"/>
        </w:rPr>
        <w:tab/>
      </w:r>
      <w:r w:rsidR="007C36E1" w:rsidRPr="00612ACB">
        <w:rPr>
          <w:sz w:val="28"/>
          <w:szCs w:val="28"/>
        </w:rPr>
        <w:t>Selectiebeslissing</w:t>
      </w:r>
      <w:bookmarkEnd w:id="472"/>
      <w:bookmarkEnd w:id="473"/>
      <w:bookmarkEnd w:id="474"/>
    </w:p>
    <w:p w14:paraId="52922E63" w14:textId="4AF1DAB3" w:rsidR="007C36E1" w:rsidRDefault="007C36E1" w:rsidP="004E4F20">
      <w:pPr>
        <w:rPr>
          <w:rFonts w:asciiTheme="minorHAnsi" w:hAnsiTheme="minorHAnsi" w:cstheme="minorHAnsi"/>
          <w:color w:val="000000"/>
          <w:sz w:val="20"/>
          <w:szCs w:val="20"/>
        </w:rPr>
      </w:pPr>
      <w:r w:rsidRPr="54C288F0">
        <w:rPr>
          <w:rFonts w:asciiTheme="minorHAnsi" w:hAnsiTheme="minorHAnsi" w:cstheme="minorBidi"/>
          <w:color w:val="000000" w:themeColor="text1"/>
          <w:sz w:val="20"/>
          <w:szCs w:val="20"/>
        </w:rPr>
        <w:t xml:space="preserve">Alle Gegadigden worden middels de mededeling van de </w:t>
      </w:r>
      <w:r w:rsidR="38F4D511" w:rsidRPr="54C288F0">
        <w:rPr>
          <w:rFonts w:asciiTheme="minorHAnsi" w:hAnsiTheme="minorHAnsi" w:cstheme="minorBidi"/>
          <w:color w:val="000000" w:themeColor="text1"/>
          <w:sz w:val="20"/>
          <w:szCs w:val="20"/>
        </w:rPr>
        <w:t>S</w:t>
      </w:r>
      <w:r w:rsidRPr="54C288F0">
        <w:rPr>
          <w:rFonts w:asciiTheme="minorHAnsi" w:hAnsiTheme="minorHAnsi" w:cstheme="minorBidi"/>
          <w:color w:val="000000" w:themeColor="text1"/>
          <w:sz w:val="20"/>
          <w:szCs w:val="20"/>
        </w:rPr>
        <w:t xml:space="preserve">electiebeslissing gelijktijdig schriftelijk en </w:t>
      </w:r>
      <w:r w:rsidRPr="54C288F0">
        <w:rPr>
          <w:rFonts w:asciiTheme="minorHAnsi" w:hAnsiTheme="minorHAnsi" w:cstheme="minorBidi"/>
          <w:sz w:val="20"/>
          <w:szCs w:val="20"/>
        </w:rPr>
        <w:t xml:space="preserve">gemotiveerd via TenderNed geïnformeerd </w:t>
      </w:r>
      <w:r w:rsidRPr="54C288F0">
        <w:rPr>
          <w:rFonts w:asciiTheme="minorHAnsi" w:hAnsiTheme="minorHAnsi" w:cstheme="minorBidi"/>
          <w:color w:val="000000" w:themeColor="text1"/>
          <w:sz w:val="20"/>
          <w:szCs w:val="20"/>
        </w:rPr>
        <w:t>over de uitkomst van de selectiefase</w:t>
      </w:r>
      <w:r w:rsidR="00F031CD">
        <w:rPr>
          <w:rFonts w:asciiTheme="minorHAnsi" w:hAnsiTheme="minorHAnsi" w:cstheme="minorBidi"/>
          <w:color w:val="000000" w:themeColor="text1"/>
          <w:sz w:val="20"/>
          <w:szCs w:val="20"/>
        </w:rPr>
        <w:t>.</w:t>
      </w:r>
      <w:r w:rsidRPr="54C288F0">
        <w:rPr>
          <w:rFonts w:asciiTheme="minorHAnsi" w:hAnsiTheme="minorHAnsi" w:cstheme="minorBidi"/>
          <w:color w:val="000000" w:themeColor="text1"/>
          <w:sz w:val="20"/>
          <w:szCs w:val="20"/>
        </w:rPr>
        <w:t xml:space="preserve"> Dit betekent dat de afgewezen Gegadigde(n) een motivatie </w:t>
      </w:r>
      <w:r w:rsidR="009C6F56">
        <w:rPr>
          <w:rFonts w:asciiTheme="minorHAnsi" w:hAnsiTheme="minorHAnsi" w:cstheme="minorBidi"/>
          <w:color w:val="000000" w:themeColor="text1"/>
          <w:sz w:val="20"/>
          <w:szCs w:val="20"/>
        </w:rPr>
        <w:t>met</w:t>
      </w:r>
      <w:r w:rsidRPr="54C288F0">
        <w:rPr>
          <w:rFonts w:asciiTheme="minorHAnsi" w:hAnsiTheme="minorHAnsi" w:cstheme="minorBidi"/>
          <w:color w:val="000000" w:themeColor="text1"/>
          <w:sz w:val="20"/>
          <w:szCs w:val="20"/>
        </w:rPr>
        <w:t xml:space="preserve"> reden van afwijzing ontvangen, waarbij tevens rekening wordt gehouden met de gerechtvaardigde belangen van de begunstigde </w:t>
      </w:r>
      <w:r w:rsidR="00C22123">
        <w:rPr>
          <w:rFonts w:asciiTheme="minorHAnsi" w:hAnsiTheme="minorHAnsi" w:cstheme="minorBidi"/>
          <w:color w:val="000000" w:themeColor="text1"/>
          <w:sz w:val="20"/>
          <w:szCs w:val="20"/>
        </w:rPr>
        <w:t>G</w:t>
      </w:r>
      <w:r w:rsidRPr="54C288F0">
        <w:rPr>
          <w:rFonts w:asciiTheme="minorHAnsi" w:hAnsiTheme="minorHAnsi" w:cstheme="minorBidi"/>
          <w:color w:val="000000" w:themeColor="text1"/>
          <w:sz w:val="20"/>
          <w:szCs w:val="20"/>
        </w:rPr>
        <w:t xml:space="preserve">egadigden met betrekking tot bescherming van commerciële belangen en vertrouwelijke informatie. Na de </w:t>
      </w:r>
      <w:r w:rsidR="4B48616C" w:rsidRPr="54C288F0">
        <w:rPr>
          <w:rFonts w:asciiTheme="minorHAnsi" w:hAnsiTheme="minorHAnsi" w:cstheme="minorBidi"/>
          <w:color w:val="000000" w:themeColor="text1"/>
          <w:sz w:val="20"/>
          <w:szCs w:val="20"/>
        </w:rPr>
        <w:t>S</w:t>
      </w:r>
      <w:r w:rsidRPr="54C288F0">
        <w:rPr>
          <w:rFonts w:asciiTheme="minorHAnsi" w:hAnsiTheme="minorHAnsi" w:cstheme="minorBidi"/>
          <w:color w:val="000000" w:themeColor="text1"/>
          <w:sz w:val="20"/>
          <w:szCs w:val="20"/>
        </w:rPr>
        <w:t xml:space="preserve">electiebeslissing neemt Aanbestedende dienst een </w:t>
      </w:r>
      <w:r w:rsidRPr="00EF1BA3">
        <w:rPr>
          <w:rFonts w:asciiTheme="minorHAnsi" w:hAnsiTheme="minorHAnsi" w:cstheme="minorBidi"/>
          <w:color w:val="000000" w:themeColor="text1"/>
          <w:sz w:val="20"/>
          <w:szCs w:val="20"/>
        </w:rPr>
        <w:t xml:space="preserve">bezwaartermijn </w:t>
      </w:r>
      <w:r w:rsidR="00806AD8" w:rsidRPr="00EF1BA3">
        <w:rPr>
          <w:rFonts w:asciiTheme="minorHAnsi" w:hAnsiTheme="minorHAnsi" w:cstheme="minorBidi"/>
          <w:color w:val="000000" w:themeColor="text1"/>
          <w:sz w:val="20"/>
          <w:szCs w:val="20"/>
        </w:rPr>
        <w:t>van</w:t>
      </w:r>
      <w:r w:rsidR="009A143C" w:rsidRPr="00EF1BA3">
        <w:rPr>
          <w:rFonts w:asciiTheme="minorHAnsi" w:hAnsiTheme="minorHAnsi" w:cstheme="minorBidi"/>
          <w:color w:val="000000" w:themeColor="text1"/>
          <w:sz w:val="20"/>
          <w:szCs w:val="20"/>
        </w:rPr>
        <w:t xml:space="preserve"> zeven (7) </w:t>
      </w:r>
      <w:r w:rsidR="00E94DFB" w:rsidRPr="00EF1BA3">
        <w:rPr>
          <w:rFonts w:asciiTheme="minorHAnsi" w:hAnsiTheme="minorHAnsi" w:cstheme="minorBidi"/>
          <w:color w:val="000000" w:themeColor="text1"/>
          <w:sz w:val="20"/>
          <w:szCs w:val="20"/>
        </w:rPr>
        <w:t xml:space="preserve">dagen </w:t>
      </w:r>
      <w:r w:rsidRPr="00EF1BA3">
        <w:rPr>
          <w:rFonts w:asciiTheme="minorHAnsi" w:hAnsiTheme="minorHAnsi" w:cstheme="minorBidi"/>
          <w:color w:val="000000" w:themeColor="text1"/>
          <w:sz w:val="20"/>
          <w:szCs w:val="20"/>
        </w:rPr>
        <w:t xml:space="preserve">in acht </w:t>
      </w:r>
      <w:r w:rsidR="00EF1BA3" w:rsidRPr="00EF1BA3">
        <w:rPr>
          <w:rFonts w:asciiTheme="minorHAnsi" w:hAnsiTheme="minorHAnsi" w:cstheme="minorBidi"/>
          <w:color w:val="000000" w:themeColor="text1"/>
          <w:sz w:val="20"/>
          <w:szCs w:val="20"/>
        </w:rPr>
        <w:t>w</w:t>
      </w:r>
      <w:r w:rsidRPr="00EF1BA3">
        <w:rPr>
          <w:rFonts w:asciiTheme="minorHAnsi" w:hAnsiTheme="minorHAnsi" w:cstheme="minorBidi"/>
          <w:color w:val="000000" w:themeColor="text1"/>
          <w:sz w:val="20"/>
          <w:szCs w:val="20"/>
        </w:rPr>
        <w:t>aarin een afgewezen Gegadigde een beroep kan instellen tegen de Selectiebeslissing</w:t>
      </w:r>
      <w:r w:rsidR="00EF1BA3">
        <w:rPr>
          <w:rFonts w:asciiTheme="minorHAnsi" w:hAnsiTheme="minorHAnsi" w:cstheme="minorHAnsi"/>
          <w:color w:val="000000"/>
          <w:sz w:val="20"/>
          <w:szCs w:val="20"/>
        </w:rPr>
        <w:t>.</w:t>
      </w:r>
    </w:p>
    <w:p w14:paraId="56D0D095" w14:textId="77777777" w:rsidR="00D72C85" w:rsidRDefault="00D72C85" w:rsidP="004E4F20">
      <w:pPr>
        <w:rPr>
          <w:rFonts w:asciiTheme="minorHAnsi" w:hAnsiTheme="minorHAnsi" w:cstheme="minorHAnsi"/>
          <w:color w:val="000000"/>
          <w:sz w:val="20"/>
          <w:szCs w:val="20"/>
        </w:rPr>
      </w:pPr>
    </w:p>
    <w:p w14:paraId="5B47ED5A" w14:textId="77777777" w:rsidR="00D72C85" w:rsidRPr="00EF1BA3" w:rsidRDefault="00D72C85" w:rsidP="004E4F20">
      <w:pPr>
        <w:rPr>
          <w:rFonts w:asciiTheme="minorHAnsi" w:hAnsiTheme="minorHAnsi" w:cstheme="minorHAnsi"/>
          <w:sz w:val="24"/>
          <w:szCs w:val="24"/>
        </w:rPr>
      </w:pPr>
    </w:p>
    <w:p w14:paraId="1578C292" w14:textId="17D038F0" w:rsidR="00EA3EA4" w:rsidRPr="00B55CFF" w:rsidRDefault="0078296C" w:rsidP="00B55CFF">
      <w:pPr>
        <w:pStyle w:val="Kop2-AB"/>
        <w:ind w:left="360" w:hanging="360"/>
        <w:rPr>
          <w:sz w:val="28"/>
          <w:szCs w:val="28"/>
        </w:rPr>
      </w:pPr>
      <w:bookmarkStart w:id="475" w:name="_Toc173417478"/>
      <w:bookmarkStart w:id="476" w:name="_Toc194060562"/>
      <w:bookmarkStart w:id="477" w:name="_Toc196399019"/>
      <w:r>
        <w:rPr>
          <w:sz w:val="28"/>
          <w:szCs w:val="28"/>
        </w:rPr>
        <w:lastRenderedPageBreak/>
        <w:t>5</w:t>
      </w:r>
      <w:r w:rsidR="00B55CFF">
        <w:rPr>
          <w:sz w:val="28"/>
          <w:szCs w:val="28"/>
        </w:rPr>
        <w:t>.7</w:t>
      </w:r>
      <w:r w:rsidR="00B55CFF">
        <w:rPr>
          <w:sz w:val="28"/>
          <w:szCs w:val="28"/>
        </w:rPr>
        <w:tab/>
      </w:r>
      <w:r w:rsidR="00B55CFF">
        <w:rPr>
          <w:sz w:val="28"/>
          <w:szCs w:val="28"/>
        </w:rPr>
        <w:tab/>
      </w:r>
      <w:r w:rsidR="00EA3EA4" w:rsidRPr="00EF1BA3">
        <w:rPr>
          <w:sz w:val="28"/>
          <w:szCs w:val="28"/>
        </w:rPr>
        <w:t>Beoordeling bewijstukken</w:t>
      </w:r>
      <w:bookmarkEnd w:id="475"/>
      <w:bookmarkEnd w:id="476"/>
      <w:bookmarkEnd w:id="477"/>
      <w:r w:rsidR="00EA3EA4" w:rsidRPr="00EF1BA3">
        <w:rPr>
          <w:sz w:val="28"/>
          <w:szCs w:val="28"/>
        </w:rPr>
        <w:t xml:space="preserve"> </w:t>
      </w:r>
    </w:p>
    <w:p w14:paraId="3EB4E8C7" w14:textId="25A367CC" w:rsidR="00EA3EA4" w:rsidRDefault="00E934F5" w:rsidP="00EA3EA4">
      <w:pPr>
        <w:rPr>
          <w:rFonts w:asciiTheme="minorHAnsi" w:hAnsiTheme="minorHAnsi" w:cstheme="minorHAnsi"/>
          <w:sz w:val="20"/>
          <w:szCs w:val="20"/>
        </w:rPr>
      </w:pPr>
      <w:r w:rsidRPr="004A2435">
        <w:rPr>
          <w:rFonts w:asciiTheme="minorHAnsi" w:hAnsiTheme="minorHAnsi" w:cstheme="minorHAnsi"/>
          <w:sz w:val="20"/>
          <w:szCs w:val="20"/>
        </w:rPr>
        <w:t xml:space="preserve">Na de Selectiebeslissing dienen de geselecteerde Gegadigden binnen het aantal vermelde kalenderdagen de bewijsstukken van de </w:t>
      </w:r>
      <w:r w:rsidR="00F71CC0">
        <w:rPr>
          <w:rFonts w:asciiTheme="minorHAnsi" w:hAnsiTheme="minorHAnsi" w:cstheme="minorHAnsi"/>
          <w:sz w:val="20"/>
          <w:szCs w:val="20"/>
        </w:rPr>
        <w:t>U</w:t>
      </w:r>
      <w:r w:rsidR="001972EA">
        <w:rPr>
          <w:rFonts w:asciiTheme="minorHAnsi" w:hAnsiTheme="minorHAnsi" w:cstheme="minorHAnsi"/>
          <w:sz w:val="20"/>
          <w:szCs w:val="20"/>
        </w:rPr>
        <w:t xml:space="preserve">itsluitingsgronden en </w:t>
      </w:r>
      <w:r w:rsidRPr="004A2435">
        <w:rPr>
          <w:rFonts w:asciiTheme="minorHAnsi" w:hAnsiTheme="minorHAnsi" w:cstheme="minorHAnsi"/>
          <w:sz w:val="20"/>
          <w:szCs w:val="20"/>
        </w:rPr>
        <w:t>Geschiktheidseisen te overleggen zoals opgenomen in deze Selectieleidraad. Het overleggen van deze bewijsstukken door geselecteerde Gegadigden en vaststelling door Aanbestedende dienst of deze voldoen aan de gestelde eisen geldt als opschortende voorwaarde voor het ontvangen van de Gunningsleidraad</w:t>
      </w:r>
      <w:r w:rsidR="00B46932">
        <w:rPr>
          <w:rFonts w:asciiTheme="minorHAnsi" w:hAnsiTheme="minorHAnsi" w:cstheme="minorHAnsi"/>
          <w:sz w:val="20"/>
          <w:szCs w:val="20"/>
        </w:rPr>
        <w:t>.</w:t>
      </w:r>
    </w:p>
    <w:p w14:paraId="6A1DA798" w14:textId="07D63854" w:rsidR="0078296C" w:rsidRPr="00D72C85" w:rsidRDefault="0078296C" w:rsidP="0078296C">
      <w:pPr>
        <w:pStyle w:val="Kop2-AB"/>
        <w:ind w:left="360" w:hanging="360"/>
        <w:rPr>
          <w:sz w:val="28"/>
          <w:szCs w:val="28"/>
        </w:rPr>
      </w:pPr>
      <w:bookmarkStart w:id="478" w:name="_Toc196399020"/>
      <w:r w:rsidRPr="00D72C85">
        <w:rPr>
          <w:sz w:val="28"/>
          <w:szCs w:val="28"/>
        </w:rPr>
        <w:t>5.8</w:t>
      </w:r>
      <w:r w:rsidRPr="00D72C85">
        <w:tab/>
      </w:r>
      <w:r w:rsidRPr="00D72C85">
        <w:tab/>
      </w:r>
      <w:r w:rsidRPr="00D72C85">
        <w:rPr>
          <w:sz w:val="28"/>
          <w:szCs w:val="28"/>
        </w:rPr>
        <w:t>Verificatie Selectiebeslissing</w:t>
      </w:r>
      <w:bookmarkEnd w:id="478"/>
    </w:p>
    <w:p w14:paraId="52EC3203" w14:textId="40E9179B" w:rsidR="0078296C" w:rsidRPr="004A2435" w:rsidRDefault="0078296C" w:rsidP="0078296C">
      <w:pPr>
        <w:rPr>
          <w:rFonts w:asciiTheme="minorHAnsi" w:hAnsiTheme="minorHAnsi" w:cstheme="minorHAnsi"/>
          <w:sz w:val="20"/>
          <w:szCs w:val="20"/>
        </w:rPr>
      </w:pPr>
      <w:r w:rsidRPr="00D72C85">
        <w:rPr>
          <w:rFonts w:asciiTheme="minorHAnsi" w:hAnsiTheme="minorHAnsi" w:cstheme="minorHAnsi"/>
          <w:sz w:val="20"/>
          <w:szCs w:val="20"/>
        </w:rPr>
        <w:t>Ter verificatie van de Aanmelding kan er - indien nodig en naar oordeel van Aanbestedende dienst - een gesprek plaatsvinden tussen Aanbestedende dienst en geselecteerde Gegadigden wat succesvol doorlopen dient te worden om voor ontvangst van de Gunningsleidraad in aanmerking te komen.</w:t>
      </w:r>
    </w:p>
    <w:p w14:paraId="518B8F7F" w14:textId="2C136922" w:rsidR="00747AFC" w:rsidRPr="00B55CFF" w:rsidRDefault="0078296C" w:rsidP="00B55CFF">
      <w:pPr>
        <w:pStyle w:val="Kop2-AB"/>
        <w:ind w:left="360" w:hanging="360"/>
        <w:rPr>
          <w:sz w:val="28"/>
          <w:szCs w:val="28"/>
        </w:rPr>
      </w:pPr>
      <w:bookmarkStart w:id="479" w:name="_Toc173417480"/>
      <w:bookmarkStart w:id="480" w:name="_Toc194060563"/>
      <w:bookmarkStart w:id="481" w:name="_Toc196399021"/>
      <w:r>
        <w:rPr>
          <w:sz w:val="28"/>
          <w:szCs w:val="28"/>
        </w:rPr>
        <w:t>5</w:t>
      </w:r>
      <w:r w:rsidR="00B55CFF">
        <w:rPr>
          <w:sz w:val="28"/>
          <w:szCs w:val="28"/>
        </w:rPr>
        <w:t>.</w:t>
      </w:r>
      <w:r>
        <w:rPr>
          <w:sz w:val="28"/>
          <w:szCs w:val="28"/>
        </w:rPr>
        <w:t>9</w:t>
      </w:r>
      <w:r w:rsidR="00A84221">
        <w:rPr>
          <w:sz w:val="28"/>
          <w:szCs w:val="28"/>
        </w:rPr>
        <w:tab/>
      </w:r>
      <w:r w:rsidR="00B55CFF">
        <w:rPr>
          <w:sz w:val="28"/>
          <w:szCs w:val="28"/>
        </w:rPr>
        <w:tab/>
      </w:r>
      <w:r w:rsidR="00747AFC" w:rsidRPr="009A2421">
        <w:rPr>
          <w:sz w:val="28"/>
          <w:szCs w:val="28"/>
        </w:rPr>
        <w:t>Selectie</w:t>
      </w:r>
      <w:bookmarkEnd w:id="479"/>
      <w:bookmarkEnd w:id="480"/>
      <w:bookmarkEnd w:id="481"/>
    </w:p>
    <w:p w14:paraId="2633540E" w14:textId="13B1996A" w:rsidR="00611E47" w:rsidRPr="00AA468D" w:rsidRDefault="00CA7802" w:rsidP="00AA468D">
      <w:pPr>
        <w:rPr>
          <w:rFonts w:asciiTheme="minorHAnsi" w:hAnsiTheme="minorHAnsi" w:cstheme="minorHAnsi"/>
          <w:sz w:val="20"/>
          <w:szCs w:val="20"/>
        </w:rPr>
      </w:pPr>
      <w:r w:rsidRPr="00CA7802">
        <w:rPr>
          <w:rFonts w:asciiTheme="minorHAnsi" w:hAnsiTheme="minorHAnsi" w:cstheme="minorHAnsi"/>
          <w:sz w:val="20"/>
          <w:szCs w:val="20"/>
        </w:rPr>
        <w:t xml:space="preserve">Indien onomstotelijk vast komt te staan dat de voor de selectiefase geselecteerde </w:t>
      </w:r>
      <w:r w:rsidR="009A2421">
        <w:rPr>
          <w:rFonts w:asciiTheme="minorHAnsi" w:hAnsiTheme="minorHAnsi" w:cstheme="minorHAnsi"/>
          <w:sz w:val="20"/>
          <w:szCs w:val="20"/>
        </w:rPr>
        <w:t>G</w:t>
      </w:r>
      <w:r w:rsidRPr="00CA7802">
        <w:rPr>
          <w:rFonts w:asciiTheme="minorHAnsi" w:hAnsiTheme="minorHAnsi" w:cstheme="minorHAnsi"/>
          <w:sz w:val="20"/>
          <w:szCs w:val="20"/>
        </w:rPr>
        <w:t xml:space="preserve">egadigden aan alle vereisten voldoen </w:t>
      </w:r>
      <w:r w:rsidR="00402B36" w:rsidRPr="00AA468D">
        <w:rPr>
          <w:rFonts w:asciiTheme="minorHAnsi" w:hAnsiTheme="minorHAnsi" w:cstheme="minorHAnsi"/>
          <w:sz w:val="20"/>
          <w:szCs w:val="20"/>
        </w:rPr>
        <w:t xml:space="preserve">en er binnen </w:t>
      </w:r>
      <w:r w:rsidR="0011545E" w:rsidRPr="00AA468D">
        <w:rPr>
          <w:rFonts w:asciiTheme="minorHAnsi" w:hAnsiTheme="minorHAnsi" w:cstheme="minorHAnsi"/>
          <w:sz w:val="20"/>
          <w:szCs w:val="20"/>
        </w:rPr>
        <w:t xml:space="preserve">een </w:t>
      </w:r>
      <w:r w:rsidR="009A2421">
        <w:rPr>
          <w:rFonts w:asciiTheme="minorHAnsi" w:hAnsiTheme="minorHAnsi" w:cstheme="minorHAnsi"/>
          <w:sz w:val="20"/>
          <w:szCs w:val="20"/>
        </w:rPr>
        <w:t>o</w:t>
      </w:r>
      <w:r w:rsidR="0011545E" w:rsidRPr="00AA468D">
        <w:rPr>
          <w:rFonts w:asciiTheme="minorHAnsi" w:hAnsiTheme="minorHAnsi" w:cstheme="minorHAnsi"/>
          <w:sz w:val="20"/>
          <w:szCs w:val="20"/>
        </w:rPr>
        <w:t>pscho</w:t>
      </w:r>
      <w:r w:rsidR="00885A77" w:rsidRPr="00AA468D">
        <w:rPr>
          <w:rFonts w:asciiTheme="minorHAnsi" w:hAnsiTheme="minorHAnsi" w:cstheme="minorHAnsi"/>
          <w:sz w:val="20"/>
          <w:szCs w:val="20"/>
        </w:rPr>
        <w:t>r</w:t>
      </w:r>
      <w:r w:rsidR="0011545E" w:rsidRPr="00AA468D">
        <w:rPr>
          <w:rFonts w:asciiTheme="minorHAnsi" w:hAnsiTheme="minorHAnsi" w:cstheme="minorHAnsi"/>
          <w:sz w:val="20"/>
          <w:szCs w:val="20"/>
        </w:rPr>
        <w:t>tende termijn van</w:t>
      </w:r>
      <w:r w:rsidR="00611E47">
        <w:rPr>
          <w:rFonts w:asciiTheme="minorHAnsi" w:hAnsiTheme="minorHAnsi" w:cstheme="minorHAnsi"/>
          <w:sz w:val="20"/>
          <w:szCs w:val="20"/>
        </w:rPr>
        <w:t xml:space="preserve"> zeven (7) k</w:t>
      </w:r>
      <w:r w:rsidRPr="00CA7802">
        <w:rPr>
          <w:rFonts w:asciiTheme="minorHAnsi" w:hAnsiTheme="minorHAnsi" w:cstheme="minorHAnsi"/>
          <w:sz w:val="20"/>
          <w:szCs w:val="20"/>
        </w:rPr>
        <w:t xml:space="preserve">alenderdagen na het verzenden van de </w:t>
      </w:r>
      <w:r w:rsidR="00611E47">
        <w:rPr>
          <w:rFonts w:asciiTheme="minorHAnsi" w:hAnsiTheme="minorHAnsi" w:cstheme="minorHAnsi"/>
          <w:sz w:val="20"/>
          <w:szCs w:val="20"/>
        </w:rPr>
        <w:t>S</w:t>
      </w:r>
      <w:r w:rsidRPr="00CA7802">
        <w:rPr>
          <w:rFonts w:asciiTheme="minorHAnsi" w:hAnsiTheme="minorHAnsi" w:cstheme="minorHAnsi"/>
          <w:sz w:val="20"/>
          <w:szCs w:val="20"/>
        </w:rPr>
        <w:t xml:space="preserve">electiebeslissing </w:t>
      </w:r>
      <w:r w:rsidR="0038568E" w:rsidRPr="00AA468D">
        <w:rPr>
          <w:rFonts w:asciiTheme="minorHAnsi" w:hAnsiTheme="minorHAnsi" w:cstheme="minorHAnsi"/>
          <w:sz w:val="20"/>
          <w:szCs w:val="20"/>
        </w:rPr>
        <w:t xml:space="preserve">geen civielrechtelijk kortgeding aanhangig is gemaakt </w:t>
      </w:r>
      <w:r w:rsidR="007A6085" w:rsidRPr="00AA468D">
        <w:rPr>
          <w:rFonts w:asciiTheme="minorHAnsi" w:hAnsiTheme="minorHAnsi" w:cstheme="minorHAnsi"/>
          <w:sz w:val="20"/>
          <w:szCs w:val="20"/>
        </w:rPr>
        <w:t xml:space="preserve">door </w:t>
      </w:r>
      <w:r w:rsidRPr="00CA7802">
        <w:rPr>
          <w:rFonts w:asciiTheme="minorHAnsi" w:hAnsiTheme="minorHAnsi" w:cstheme="minorHAnsi"/>
          <w:sz w:val="20"/>
          <w:szCs w:val="20"/>
        </w:rPr>
        <w:t xml:space="preserve">afgewezen </w:t>
      </w:r>
      <w:r w:rsidR="00522FEF" w:rsidRPr="00AA468D">
        <w:rPr>
          <w:rFonts w:asciiTheme="minorHAnsi" w:hAnsiTheme="minorHAnsi" w:cstheme="minorHAnsi"/>
          <w:sz w:val="20"/>
          <w:szCs w:val="20"/>
        </w:rPr>
        <w:t>G</w:t>
      </w:r>
      <w:r w:rsidRPr="00CA7802">
        <w:rPr>
          <w:rFonts w:asciiTheme="minorHAnsi" w:hAnsiTheme="minorHAnsi" w:cstheme="minorHAnsi"/>
          <w:sz w:val="20"/>
          <w:szCs w:val="20"/>
        </w:rPr>
        <w:t xml:space="preserve">egadigden wordt de gunningsfase gestart. </w:t>
      </w:r>
    </w:p>
    <w:p w14:paraId="1BA9C3CA" w14:textId="77777777" w:rsidR="00AA468D" w:rsidRPr="00CA7802" w:rsidRDefault="00AA468D" w:rsidP="00AA468D">
      <w:pPr>
        <w:rPr>
          <w:rFonts w:asciiTheme="minorHAnsi" w:hAnsiTheme="minorHAnsi" w:cstheme="minorHAnsi"/>
          <w:sz w:val="20"/>
          <w:szCs w:val="20"/>
        </w:rPr>
      </w:pPr>
    </w:p>
    <w:p w14:paraId="0A7237EE" w14:textId="650CC1D3" w:rsidR="00842D4E" w:rsidRDefault="00CA7802" w:rsidP="00A05A92">
      <w:pPr>
        <w:rPr>
          <w:rFonts w:asciiTheme="minorHAnsi" w:hAnsiTheme="minorHAnsi" w:cstheme="minorHAnsi"/>
          <w:sz w:val="20"/>
          <w:szCs w:val="20"/>
        </w:rPr>
      </w:pPr>
      <w:r w:rsidRPr="00CA7802">
        <w:rPr>
          <w:rFonts w:asciiTheme="minorHAnsi" w:hAnsiTheme="minorHAnsi" w:cstheme="minorHAnsi"/>
          <w:sz w:val="20"/>
          <w:szCs w:val="20"/>
        </w:rPr>
        <w:t xml:space="preserve">Indien een </w:t>
      </w:r>
      <w:r w:rsidR="008A393A">
        <w:rPr>
          <w:rFonts w:asciiTheme="minorHAnsi" w:hAnsiTheme="minorHAnsi" w:cstheme="minorHAnsi"/>
          <w:sz w:val="20"/>
          <w:szCs w:val="20"/>
        </w:rPr>
        <w:t>G</w:t>
      </w:r>
      <w:r w:rsidRPr="00CA7802">
        <w:rPr>
          <w:rFonts w:asciiTheme="minorHAnsi" w:hAnsiTheme="minorHAnsi" w:cstheme="minorHAnsi"/>
          <w:sz w:val="20"/>
          <w:szCs w:val="20"/>
        </w:rPr>
        <w:t>egadigde</w:t>
      </w:r>
      <w:r w:rsidR="00A46DD0" w:rsidRPr="00A05A92">
        <w:rPr>
          <w:rFonts w:asciiTheme="minorHAnsi" w:hAnsiTheme="minorHAnsi" w:cstheme="minorHAnsi"/>
          <w:sz w:val="20"/>
          <w:szCs w:val="20"/>
        </w:rPr>
        <w:t xml:space="preserve"> </w:t>
      </w:r>
      <w:r w:rsidR="00A46DD0" w:rsidRPr="00CA7802">
        <w:rPr>
          <w:rFonts w:asciiTheme="minorHAnsi" w:hAnsiTheme="minorHAnsi" w:cstheme="minorHAnsi"/>
          <w:sz w:val="20"/>
          <w:szCs w:val="20"/>
        </w:rPr>
        <w:t xml:space="preserve">niet (meer) aan de gestelde eisen c.q. voorwaarden voldoet </w:t>
      </w:r>
      <w:r w:rsidR="00A46DD0" w:rsidRPr="00A05A92">
        <w:rPr>
          <w:rFonts w:asciiTheme="minorHAnsi" w:hAnsiTheme="minorHAnsi" w:cstheme="minorHAnsi"/>
          <w:sz w:val="20"/>
          <w:szCs w:val="20"/>
        </w:rPr>
        <w:t xml:space="preserve">en/of indien </w:t>
      </w:r>
      <w:r w:rsidRPr="00CA7802">
        <w:rPr>
          <w:rFonts w:asciiTheme="minorHAnsi" w:hAnsiTheme="minorHAnsi" w:cstheme="minorHAnsi"/>
          <w:sz w:val="20"/>
          <w:szCs w:val="20"/>
        </w:rPr>
        <w:t xml:space="preserve">die </w:t>
      </w:r>
      <w:r w:rsidR="00A46DD0" w:rsidRPr="00A05A92">
        <w:rPr>
          <w:rFonts w:asciiTheme="minorHAnsi" w:hAnsiTheme="minorHAnsi" w:cstheme="minorHAnsi"/>
          <w:sz w:val="20"/>
          <w:szCs w:val="20"/>
        </w:rPr>
        <w:t xml:space="preserve">Gegadigde wel </w:t>
      </w:r>
      <w:r w:rsidRPr="00CA7802">
        <w:rPr>
          <w:rFonts w:asciiTheme="minorHAnsi" w:hAnsiTheme="minorHAnsi" w:cstheme="minorHAnsi"/>
          <w:sz w:val="20"/>
          <w:szCs w:val="20"/>
        </w:rPr>
        <w:t xml:space="preserve">voor deelname aan de </w:t>
      </w:r>
      <w:r w:rsidR="00A46DD0" w:rsidRPr="00A05A92">
        <w:rPr>
          <w:rFonts w:asciiTheme="minorHAnsi" w:hAnsiTheme="minorHAnsi" w:cstheme="minorHAnsi"/>
          <w:sz w:val="20"/>
          <w:szCs w:val="20"/>
        </w:rPr>
        <w:t>G</w:t>
      </w:r>
      <w:r w:rsidRPr="00CA7802">
        <w:rPr>
          <w:rFonts w:asciiTheme="minorHAnsi" w:hAnsiTheme="minorHAnsi" w:cstheme="minorHAnsi"/>
          <w:sz w:val="20"/>
          <w:szCs w:val="20"/>
        </w:rPr>
        <w:t xml:space="preserve">unningsfase is geselecteerd </w:t>
      </w:r>
      <w:r w:rsidR="00A46DD0" w:rsidRPr="00A05A92">
        <w:rPr>
          <w:rFonts w:asciiTheme="minorHAnsi" w:hAnsiTheme="minorHAnsi" w:cstheme="minorHAnsi"/>
          <w:sz w:val="20"/>
          <w:szCs w:val="20"/>
        </w:rPr>
        <w:t xml:space="preserve">maar </w:t>
      </w:r>
      <w:r w:rsidRPr="00CA7802">
        <w:rPr>
          <w:rFonts w:asciiTheme="minorHAnsi" w:hAnsiTheme="minorHAnsi" w:cstheme="minorHAnsi"/>
          <w:sz w:val="20"/>
          <w:szCs w:val="20"/>
        </w:rPr>
        <w:t xml:space="preserve">besluit niet in te schrijven, </w:t>
      </w:r>
      <w:r w:rsidR="008E6A96">
        <w:rPr>
          <w:rFonts w:asciiTheme="minorHAnsi" w:hAnsiTheme="minorHAnsi" w:cstheme="minorHAnsi"/>
          <w:sz w:val="20"/>
          <w:szCs w:val="20"/>
        </w:rPr>
        <w:t>is</w:t>
      </w:r>
      <w:r w:rsidRPr="00CA7802">
        <w:rPr>
          <w:rFonts w:asciiTheme="minorHAnsi" w:hAnsiTheme="minorHAnsi" w:cstheme="minorHAnsi"/>
          <w:sz w:val="20"/>
          <w:szCs w:val="20"/>
        </w:rPr>
        <w:t xml:space="preserve"> </w:t>
      </w:r>
      <w:r w:rsidR="00D26B4A">
        <w:rPr>
          <w:rFonts w:asciiTheme="minorHAnsi" w:hAnsiTheme="minorHAnsi" w:cstheme="minorHAnsi"/>
          <w:sz w:val="20"/>
          <w:szCs w:val="20"/>
        </w:rPr>
        <w:t>A</w:t>
      </w:r>
      <w:r w:rsidRPr="00CA7802">
        <w:rPr>
          <w:rFonts w:asciiTheme="minorHAnsi" w:hAnsiTheme="minorHAnsi" w:cstheme="minorHAnsi"/>
          <w:sz w:val="20"/>
          <w:szCs w:val="20"/>
        </w:rPr>
        <w:t xml:space="preserve">anbestedende dienst </w:t>
      </w:r>
      <w:r w:rsidR="008E6A96">
        <w:rPr>
          <w:rFonts w:asciiTheme="minorHAnsi" w:hAnsiTheme="minorHAnsi" w:cstheme="minorHAnsi"/>
          <w:sz w:val="20"/>
          <w:szCs w:val="20"/>
        </w:rPr>
        <w:t xml:space="preserve">gerechtigd </w:t>
      </w:r>
      <w:r w:rsidRPr="00CA7802">
        <w:rPr>
          <w:rFonts w:asciiTheme="minorHAnsi" w:hAnsiTheme="minorHAnsi" w:cstheme="minorHAnsi"/>
          <w:sz w:val="20"/>
          <w:szCs w:val="20"/>
        </w:rPr>
        <w:t xml:space="preserve">een nieuwe selectiebeslissing </w:t>
      </w:r>
      <w:r w:rsidR="00C34619">
        <w:rPr>
          <w:rFonts w:asciiTheme="minorHAnsi" w:hAnsiTheme="minorHAnsi" w:cstheme="minorHAnsi"/>
          <w:sz w:val="20"/>
          <w:szCs w:val="20"/>
        </w:rPr>
        <w:t xml:space="preserve">te </w:t>
      </w:r>
      <w:r w:rsidRPr="00CA7802">
        <w:rPr>
          <w:rFonts w:asciiTheme="minorHAnsi" w:hAnsiTheme="minorHAnsi" w:cstheme="minorHAnsi"/>
          <w:sz w:val="20"/>
          <w:szCs w:val="20"/>
        </w:rPr>
        <w:t>nemen.</w:t>
      </w:r>
    </w:p>
    <w:p w14:paraId="7639A3C3" w14:textId="3596D260" w:rsidR="0051115E" w:rsidRDefault="00CA7802" w:rsidP="00F71CC0">
      <w:pPr>
        <w:rPr>
          <w:b/>
          <w:bCs/>
          <w:sz w:val="24"/>
          <w:szCs w:val="24"/>
        </w:rPr>
      </w:pPr>
      <w:r w:rsidRPr="00CA7802">
        <w:rPr>
          <w:rFonts w:asciiTheme="minorHAnsi" w:hAnsiTheme="minorHAnsi" w:cstheme="minorHAnsi"/>
          <w:sz w:val="20"/>
          <w:szCs w:val="20"/>
        </w:rPr>
        <w:t xml:space="preserve">De nieuwe mededeling van de </w:t>
      </w:r>
      <w:r w:rsidR="00517B16" w:rsidRPr="00A05A92">
        <w:rPr>
          <w:rFonts w:asciiTheme="minorHAnsi" w:hAnsiTheme="minorHAnsi" w:cstheme="minorHAnsi"/>
          <w:sz w:val="20"/>
          <w:szCs w:val="20"/>
        </w:rPr>
        <w:t>S</w:t>
      </w:r>
      <w:r w:rsidRPr="00CA7802">
        <w:rPr>
          <w:rFonts w:asciiTheme="minorHAnsi" w:hAnsiTheme="minorHAnsi" w:cstheme="minorHAnsi"/>
          <w:sz w:val="20"/>
          <w:szCs w:val="20"/>
        </w:rPr>
        <w:t xml:space="preserve">electiebeslissing wordt in dat geval gelijktijdig aan alle </w:t>
      </w:r>
      <w:r w:rsidR="00517B16" w:rsidRPr="00A05A92">
        <w:rPr>
          <w:rFonts w:asciiTheme="minorHAnsi" w:hAnsiTheme="minorHAnsi" w:cstheme="minorHAnsi"/>
          <w:sz w:val="20"/>
          <w:szCs w:val="20"/>
        </w:rPr>
        <w:t>G</w:t>
      </w:r>
      <w:r w:rsidRPr="00CA7802">
        <w:rPr>
          <w:rFonts w:asciiTheme="minorHAnsi" w:hAnsiTheme="minorHAnsi" w:cstheme="minorHAnsi"/>
          <w:sz w:val="20"/>
          <w:szCs w:val="20"/>
        </w:rPr>
        <w:t xml:space="preserve">egadigden verzonden. De opschortende termijn van </w:t>
      </w:r>
      <w:r w:rsidR="003C7B67">
        <w:rPr>
          <w:rFonts w:asciiTheme="minorHAnsi" w:hAnsiTheme="minorHAnsi" w:cstheme="minorHAnsi"/>
          <w:sz w:val="20"/>
          <w:szCs w:val="20"/>
        </w:rPr>
        <w:t xml:space="preserve">zeven (7) </w:t>
      </w:r>
      <w:r w:rsidRPr="00CA7802">
        <w:rPr>
          <w:rFonts w:asciiTheme="minorHAnsi" w:hAnsiTheme="minorHAnsi" w:cstheme="minorHAnsi"/>
          <w:sz w:val="20"/>
          <w:szCs w:val="20"/>
        </w:rPr>
        <w:t>kalenderdagen is opnieuw van toepassing.</w:t>
      </w:r>
      <w:r w:rsidR="0051115E">
        <w:rPr>
          <w:b/>
          <w:bCs/>
          <w:sz w:val="24"/>
          <w:szCs w:val="24"/>
        </w:rPr>
        <w:br w:type="page"/>
      </w:r>
    </w:p>
    <w:p w14:paraId="08D06CD5" w14:textId="553946D9" w:rsidR="00820105" w:rsidRPr="00EA4A42" w:rsidRDefault="00820105">
      <w:pPr>
        <w:pStyle w:val="Kop1-Ab"/>
        <w:numPr>
          <w:ilvl w:val="0"/>
          <w:numId w:val="6"/>
        </w:numPr>
        <w:rPr>
          <w:sz w:val="36"/>
          <w:szCs w:val="36"/>
        </w:rPr>
      </w:pPr>
      <w:r>
        <w:rPr>
          <w:sz w:val="36"/>
          <w:szCs w:val="36"/>
        </w:rPr>
        <w:lastRenderedPageBreak/>
        <w:tab/>
      </w:r>
      <w:bookmarkStart w:id="482" w:name="_Toc173417481"/>
      <w:bookmarkStart w:id="483" w:name="_Toc194060564"/>
      <w:bookmarkStart w:id="484" w:name="_Toc196399022"/>
      <w:r w:rsidR="009B181B">
        <w:rPr>
          <w:sz w:val="36"/>
          <w:szCs w:val="36"/>
        </w:rPr>
        <w:t xml:space="preserve">VOORUITBLIK </w:t>
      </w:r>
      <w:r>
        <w:rPr>
          <w:sz w:val="36"/>
          <w:szCs w:val="36"/>
        </w:rPr>
        <w:t>GUNNINGSFASE</w:t>
      </w:r>
      <w:bookmarkEnd w:id="482"/>
      <w:bookmarkEnd w:id="483"/>
      <w:bookmarkEnd w:id="484"/>
    </w:p>
    <w:p w14:paraId="6B3196CA" w14:textId="16066EB1" w:rsidR="00571773" w:rsidRDefault="00A014DA" w:rsidP="00571773">
      <w:pPr>
        <w:rPr>
          <w:sz w:val="20"/>
          <w:szCs w:val="20"/>
        </w:rPr>
      </w:pPr>
      <w:r>
        <w:rPr>
          <w:sz w:val="20"/>
          <w:szCs w:val="20"/>
        </w:rPr>
        <w:t xml:space="preserve">De </w:t>
      </w:r>
      <w:r w:rsidR="00EE2D60">
        <w:rPr>
          <w:sz w:val="20"/>
          <w:szCs w:val="20"/>
        </w:rPr>
        <w:t xml:space="preserve">geselecteerde </w:t>
      </w:r>
      <w:r w:rsidR="00571773" w:rsidRPr="00571773">
        <w:rPr>
          <w:sz w:val="20"/>
          <w:szCs w:val="20"/>
        </w:rPr>
        <w:t xml:space="preserve">Gegadigden krijgen op de in de planning aangegeven datum toegang tot de </w:t>
      </w:r>
      <w:r w:rsidR="00BB122C">
        <w:rPr>
          <w:sz w:val="20"/>
          <w:szCs w:val="20"/>
        </w:rPr>
        <w:t>g</w:t>
      </w:r>
      <w:r w:rsidR="00571773" w:rsidRPr="00571773">
        <w:rPr>
          <w:sz w:val="20"/>
          <w:szCs w:val="20"/>
        </w:rPr>
        <w:t xml:space="preserve">unningsfase en alle daarbij horende Aanbestedingsstukken op basis waarvan </w:t>
      </w:r>
      <w:r w:rsidR="00837188">
        <w:rPr>
          <w:sz w:val="20"/>
          <w:szCs w:val="20"/>
        </w:rPr>
        <w:t xml:space="preserve">deze geselecteerde </w:t>
      </w:r>
      <w:r w:rsidR="00571773" w:rsidRPr="00571773">
        <w:rPr>
          <w:sz w:val="20"/>
          <w:szCs w:val="20"/>
        </w:rPr>
        <w:t>Gegadigden</w:t>
      </w:r>
      <w:r w:rsidR="00E942C6">
        <w:rPr>
          <w:sz w:val="20"/>
          <w:szCs w:val="20"/>
        </w:rPr>
        <w:t xml:space="preserve"> </w:t>
      </w:r>
      <w:r w:rsidR="00BB122C">
        <w:rPr>
          <w:sz w:val="20"/>
          <w:szCs w:val="20"/>
        </w:rPr>
        <w:t>(</w:t>
      </w:r>
      <w:r w:rsidR="00E942C6">
        <w:rPr>
          <w:sz w:val="20"/>
          <w:szCs w:val="20"/>
        </w:rPr>
        <w:t xml:space="preserve">vanaf </w:t>
      </w:r>
      <w:r w:rsidR="00BB122C">
        <w:rPr>
          <w:sz w:val="20"/>
          <w:szCs w:val="20"/>
        </w:rPr>
        <w:t>dan</w:t>
      </w:r>
      <w:r w:rsidR="00024E85">
        <w:rPr>
          <w:sz w:val="20"/>
          <w:szCs w:val="20"/>
        </w:rPr>
        <w:t xml:space="preserve"> te noemen </w:t>
      </w:r>
      <w:r w:rsidR="00725CAD">
        <w:rPr>
          <w:sz w:val="20"/>
          <w:szCs w:val="20"/>
        </w:rPr>
        <w:t>‘</w:t>
      </w:r>
      <w:r w:rsidR="00024E85">
        <w:rPr>
          <w:sz w:val="20"/>
          <w:szCs w:val="20"/>
        </w:rPr>
        <w:t>Inschrijvers</w:t>
      </w:r>
      <w:r w:rsidR="00725CAD">
        <w:rPr>
          <w:sz w:val="20"/>
          <w:szCs w:val="20"/>
        </w:rPr>
        <w:t>’</w:t>
      </w:r>
      <w:r w:rsidR="00BB122C">
        <w:rPr>
          <w:sz w:val="20"/>
          <w:szCs w:val="20"/>
        </w:rPr>
        <w:t>)</w:t>
      </w:r>
      <w:r w:rsidR="00571773" w:rsidRPr="00571773">
        <w:rPr>
          <w:sz w:val="20"/>
          <w:szCs w:val="20"/>
        </w:rPr>
        <w:t xml:space="preserve"> een Inschrijving in kunnen dienen. </w:t>
      </w:r>
    </w:p>
    <w:p w14:paraId="47DC05C7" w14:textId="77777777" w:rsidR="00F32F9E" w:rsidRDefault="00F32F9E" w:rsidP="00571773">
      <w:pPr>
        <w:rPr>
          <w:sz w:val="20"/>
          <w:szCs w:val="20"/>
        </w:rPr>
      </w:pPr>
    </w:p>
    <w:p w14:paraId="0041D012" w14:textId="77777777" w:rsidR="00FF7C30" w:rsidRPr="00FF7C30" w:rsidRDefault="00FF7C30">
      <w:pPr>
        <w:pStyle w:val="Lijstalinea"/>
        <w:numPr>
          <w:ilvl w:val="0"/>
          <w:numId w:val="17"/>
        </w:numPr>
        <w:rPr>
          <w:rFonts w:eastAsia="Times New Roman"/>
          <w:b/>
          <w:bCs/>
          <w:vanish/>
          <w:sz w:val="20"/>
          <w:szCs w:val="20"/>
          <w:lang w:eastAsia="nl-NL"/>
        </w:rPr>
      </w:pPr>
    </w:p>
    <w:p w14:paraId="52E37867" w14:textId="77777777" w:rsidR="008B7C73" w:rsidRPr="008B7C73" w:rsidRDefault="008B7C73" w:rsidP="00BB23BF">
      <w:pPr>
        <w:pStyle w:val="Kop1-Ab"/>
        <w:rPr>
          <w:rFonts w:eastAsia="Times New Roman"/>
          <w:bCs w:val="0"/>
          <w:vanish/>
          <w:color w:val="00B0F0"/>
          <w:sz w:val="36"/>
          <w:szCs w:val="36"/>
        </w:rPr>
      </w:pPr>
      <w:bookmarkStart w:id="485" w:name="_Toc166058124"/>
      <w:bookmarkStart w:id="486" w:name="_Toc166060742"/>
      <w:bookmarkStart w:id="487" w:name="_Toc170140565"/>
      <w:bookmarkStart w:id="488" w:name="_Toc172547629"/>
      <w:bookmarkStart w:id="489" w:name="_Toc173417179"/>
      <w:bookmarkStart w:id="490" w:name="_Toc173417387"/>
      <w:bookmarkStart w:id="491" w:name="_Toc173417483"/>
      <w:bookmarkStart w:id="492" w:name="_Toc173418575"/>
      <w:bookmarkStart w:id="493" w:name="_Toc173420322"/>
      <w:bookmarkStart w:id="494" w:name="_Toc173420618"/>
      <w:bookmarkEnd w:id="485"/>
      <w:bookmarkEnd w:id="486"/>
      <w:bookmarkEnd w:id="487"/>
      <w:bookmarkEnd w:id="488"/>
      <w:bookmarkEnd w:id="489"/>
      <w:bookmarkEnd w:id="490"/>
      <w:bookmarkEnd w:id="491"/>
      <w:bookmarkEnd w:id="492"/>
      <w:bookmarkEnd w:id="493"/>
      <w:bookmarkEnd w:id="494"/>
    </w:p>
    <w:p w14:paraId="72243BBA" w14:textId="77A28318" w:rsidR="002D02B3" w:rsidRPr="00571773" w:rsidRDefault="0078296C" w:rsidP="0078598F">
      <w:pPr>
        <w:pStyle w:val="Kop3"/>
        <w:tabs>
          <w:tab w:val="left" w:pos="709"/>
        </w:tabs>
        <w:rPr>
          <w:rFonts w:ascii="Trade Gothic LT Pro Cn" w:eastAsia="Times New Roman" w:hAnsi="Trade Gothic LT Pro Cn"/>
          <w:i w:val="0"/>
          <w:color w:val="00B0F0"/>
          <w:sz w:val="28"/>
          <w:szCs w:val="28"/>
        </w:rPr>
      </w:pPr>
      <w:bookmarkStart w:id="495" w:name="_Toc173417484"/>
      <w:bookmarkStart w:id="496" w:name="_Toc194060566"/>
      <w:bookmarkStart w:id="497" w:name="_Toc196399023"/>
      <w:r>
        <w:rPr>
          <w:rFonts w:ascii="Trade Gothic LT Pro Cn" w:eastAsia="Times New Roman" w:hAnsi="Trade Gothic LT Pro Cn"/>
          <w:i w:val="0"/>
          <w:color w:val="00B0F0"/>
          <w:sz w:val="28"/>
          <w:szCs w:val="28"/>
        </w:rPr>
        <w:t>6</w:t>
      </w:r>
      <w:r w:rsidR="0078598F">
        <w:rPr>
          <w:rFonts w:ascii="Trade Gothic LT Pro Cn" w:eastAsia="Times New Roman" w:hAnsi="Trade Gothic LT Pro Cn"/>
          <w:i w:val="0"/>
          <w:color w:val="00B0F0"/>
          <w:sz w:val="28"/>
          <w:szCs w:val="28"/>
        </w:rPr>
        <w:t>.</w:t>
      </w:r>
      <w:r>
        <w:rPr>
          <w:rFonts w:ascii="Trade Gothic LT Pro Cn" w:eastAsia="Times New Roman" w:hAnsi="Trade Gothic LT Pro Cn"/>
          <w:i w:val="0"/>
          <w:color w:val="00B0F0"/>
          <w:sz w:val="28"/>
          <w:szCs w:val="28"/>
        </w:rPr>
        <w:t>1</w:t>
      </w:r>
      <w:r w:rsidR="0078598F">
        <w:rPr>
          <w:rFonts w:ascii="Trade Gothic LT Pro Cn" w:eastAsia="Times New Roman" w:hAnsi="Trade Gothic LT Pro Cn"/>
          <w:i w:val="0"/>
          <w:color w:val="00B0F0"/>
          <w:sz w:val="28"/>
          <w:szCs w:val="28"/>
        </w:rPr>
        <w:tab/>
      </w:r>
      <w:r w:rsidR="007315A3" w:rsidRPr="00571773">
        <w:rPr>
          <w:rFonts w:ascii="Trade Gothic LT Pro Cn" w:eastAsia="Times New Roman" w:hAnsi="Trade Gothic LT Pro Cn"/>
          <w:i w:val="0"/>
          <w:color w:val="00B0F0"/>
          <w:sz w:val="28"/>
          <w:szCs w:val="28"/>
        </w:rPr>
        <w:t xml:space="preserve">Gunning aan </w:t>
      </w:r>
      <w:r w:rsidR="00567653">
        <w:rPr>
          <w:rFonts w:ascii="Trade Gothic LT Pro Cn" w:eastAsia="Times New Roman" w:hAnsi="Trade Gothic LT Pro Cn"/>
          <w:i w:val="0"/>
          <w:color w:val="00B0F0"/>
          <w:sz w:val="28"/>
          <w:szCs w:val="28"/>
        </w:rPr>
        <w:t>e</w:t>
      </w:r>
      <w:r w:rsidR="002D02B3" w:rsidRPr="00571773">
        <w:rPr>
          <w:rFonts w:ascii="Trade Gothic LT Pro Cn" w:eastAsia="Times New Roman" w:hAnsi="Trade Gothic LT Pro Cn"/>
          <w:i w:val="0"/>
          <w:color w:val="00B0F0"/>
          <w:sz w:val="28"/>
          <w:szCs w:val="28"/>
        </w:rPr>
        <w:t xml:space="preserve">conomische </w:t>
      </w:r>
      <w:r w:rsidR="00567653">
        <w:rPr>
          <w:rFonts w:ascii="Trade Gothic LT Pro Cn" w:eastAsia="Times New Roman" w:hAnsi="Trade Gothic LT Pro Cn"/>
          <w:i w:val="0"/>
          <w:color w:val="00B0F0"/>
          <w:sz w:val="28"/>
          <w:szCs w:val="28"/>
        </w:rPr>
        <w:t>m</w:t>
      </w:r>
      <w:r w:rsidR="002D02B3" w:rsidRPr="00571773">
        <w:rPr>
          <w:rFonts w:ascii="Trade Gothic LT Pro Cn" w:eastAsia="Times New Roman" w:hAnsi="Trade Gothic LT Pro Cn"/>
          <w:i w:val="0"/>
          <w:color w:val="00B0F0"/>
          <w:sz w:val="28"/>
          <w:szCs w:val="28"/>
        </w:rPr>
        <w:t xml:space="preserve">eest </w:t>
      </w:r>
      <w:r w:rsidR="00567653">
        <w:rPr>
          <w:rFonts w:ascii="Trade Gothic LT Pro Cn" w:eastAsia="Times New Roman" w:hAnsi="Trade Gothic LT Pro Cn"/>
          <w:i w:val="0"/>
          <w:color w:val="00B0F0"/>
          <w:sz w:val="28"/>
          <w:szCs w:val="28"/>
        </w:rPr>
        <w:t>v</w:t>
      </w:r>
      <w:r w:rsidR="002D02B3" w:rsidRPr="00571773">
        <w:rPr>
          <w:rFonts w:ascii="Trade Gothic LT Pro Cn" w:eastAsia="Times New Roman" w:hAnsi="Trade Gothic LT Pro Cn"/>
          <w:i w:val="0"/>
          <w:color w:val="00B0F0"/>
          <w:sz w:val="28"/>
          <w:szCs w:val="28"/>
        </w:rPr>
        <w:t xml:space="preserve">oordelige </w:t>
      </w:r>
      <w:r w:rsidR="00567653">
        <w:rPr>
          <w:rFonts w:ascii="Trade Gothic LT Pro Cn" w:eastAsia="Times New Roman" w:hAnsi="Trade Gothic LT Pro Cn"/>
          <w:i w:val="0"/>
          <w:color w:val="00B0F0"/>
          <w:sz w:val="28"/>
          <w:szCs w:val="28"/>
        </w:rPr>
        <w:t>i</w:t>
      </w:r>
      <w:r w:rsidR="002D02B3" w:rsidRPr="00571773">
        <w:rPr>
          <w:rFonts w:ascii="Trade Gothic LT Pro Cn" w:eastAsia="Times New Roman" w:hAnsi="Trade Gothic LT Pro Cn"/>
          <w:i w:val="0"/>
          <w:color w:val="00B0F0"/>
          <w:sz w:val="28"/>
          <w:szCs w:val="28"/>
        </w:rPr>
        <w:t>nschrijving</w:t>
      </w:r>
      <w:bookmarkEnd w:id="495"/>
      <w:bookmarkEnd w:id="496"/>
      <w:bookmarkEnd w:id="497"/>
    </w:p>
    <w:p w14:paraId="1F4FA763" w14:textId="77777777" w:rsidR="001833CB" w:rsidRDefault="001833CB" w:rsidP="00EB4DE9"/>
    <w:p w14:paraId="2EC2704C" w14:textId="3C5E9BAB" w:rsidR="00866620" w:rsidRDefault="00866620" w:rsidP="00697CDA">
      <w:pPr>
        <w:autoSpaceDE w:val="0"/>
        <w:autoSpaceDN w:val="0"/>
        <w:adjustRightInd w:val="0"/>
        <w:jc w:val="both"/>
        <w:rPr>
          <w:rFonts w:asciiTheme="minorHAnsi" w:hAnsiTheme="minorHAnsi" w:cstheme="minorHAnsi"/>
          <w:sz w:val="20"/>
        </w:rPr>
      </w:pPr>
      <w:r w:rsidRPr="009B0B3F">
        <w:rPr>
          <w:rFonts w:asciiTheme="minorHAnsi" w:hAnsiTheme="minorHAnsi" w:cstheme="minorHAnsi"/>
          <w:sz w:val="20"/>
        </w:rPr>
        <w:t>Inschrijver met de hoogste</w:t>
      </w:r>
      <w:r w:rsidRPr="009B0B3F">
        <w:rPr>
          <w:sz w:val="20"/>
          <w:szCs w:val="20"/>
        </w:rPr>
        <w:t xml:space="preserve"> totaalscore</w:t>
      </w:r>
      <w:r w:rsidR="00D00FC5" w:rsidRPr="009B0B3F">
        <w:rPr>
          <w:sz w:val="20"/>
          <w:szCs w:val="20"/>
        </w:rPr>
        <w:t xml:space="preserve"> in de gunningsfase</w:t>
      </w:r>
      <w:r w:rsidRPr="009B0B3F">
        <w:rPr>
          <w:sz w:val="20"/>
          <w:szCs w:val="20"/>
        </w:rPr>
        <w:t xml:space="preserve"> </w:t>
      </w:r>
      <w:r w:rsidR="00D00FC5" w:rsidRPr="009B0B3F">
        <w:rPr>
          <w:sz w:val="20"/>
          <w:szCs w:val="20"/>
        </w:rPr>
        <w:t xml:space="preserve">is </w:t>
      </w:r>
      <w:r w:rsidRPr="009B0B3F">
        <w:rPr>
          <w:rFonts w:asciiTheme="minorHAnsi" w:hAnsiTheme="minorHAnsi" w:cstheme="minorHAnsi"/>
          <w:sz w:val="20"/>
        </w:rPr>
        <w:t xml:space="preserve">de Inschrijver met de </w:t>
      </w:r>
      <w:r w:rsidR="00D00FC5" w:rsidRPr="009B0B3F">
        <w:rPr>
          <w:rFonts w:asciiTheme="minorHAnsi" w:hAnsiTheme="minorHAnsi" w:cstheme="minorHAnsi"/>
          <w:sz w:val="20"/>
        </w:rPr>
        <w:t>e</w:t>
      </w:r>
      <w:r w:rsidRPr="009B0B3F">
        <w:rPr>
          <w:rFonts w:asciiTheme="minorHAnsi" w:hAnsiTheme="minorHAnsi" w:cstheme="minorHAnsi"/>
          <w:sz w:val="20"/>
        </w:rPr>
        <w:t xml:space="preserve">conomisch </w:t>
      </w:r>
      <w:r w:rsidR="00D00FC5" w:rsidRPr="009B0B3F">
        <w:rPr>
          <w:rFonts w:asciiTheme="minorHAnsi" w:hAnsiTheme="minorHAnsi" w:cstheme="minorHAnsi"/>
          <w:sz w:val="20"/>
        </w:rPr>
        <w:t>m</w:t>
      </w:r>
      <w:r w:rsidRPr="009B0B3F">
        <w:rPr>
          <w:rFonts w:asciiTheme="minorHAnsi" w:hAnsiTheme="minorHAnsi" w:cstheme="minorHAnsi"/>
          <w:sz w:val="20"/>
        </w:rPr>
        <w:t xml:space="preserve">eest </w:t>
      </w:r>
      <w:r w:rsidR="00D00FC5" w:rsidRPr="009B0B3F">
        <w:rPr>
          <w:rFonts w:asciiTheme="minorHAnsi" w:hAnsiTheme="minorHAnsi" w:cstheme="minorHAnsi"/>
          <w:sz w:val="20"/>
        </w:rPr>
        <w:t>v</w:t>
      </w:r>
      <w:r w:rsidRPr="009B0B3F">
        <w:rPr>
          <w:rFonts w:asciiTheme="minorHAnsi" w:hAnsiTheme="minorHAnsi" w:cstheme="minorHAnsi"/>
          <w:sz w:val="20"/>
        </w:rPr>
        <w:t xml:space="preserve">oordelige </w:t>
      </w:r>
      <w:r w:rsidR="00D00FC5" w:rsidRPr="009B0B3F">
        <w:rPr>
          <w:rFonts w:asciiTheme="minorHAnsi" w:hAnsiTheme="minorHAnsi" w:cstheme="minorHAnsi"/>
          <w:sz w:val="20"/>
        </w:rPr>
        <w:t>i</w:t>
      </w:r>
      <w:r w:rsidRPr="009B0B3F">
        <w:rPr>
          <w:rFonts w:asciiTheme="minorHAnsi" w:hAnsiTheme="minorHAnsi" w:cstheme="minorHAnsi"/>
          <w:sz w:val="20"/>
        </w:rPr>
        <w:t xml:space="preserve">nschrijving (EMVI). Aan deze Inschrijver wordt de Opdracht </w:t>
      </w:r>
      <w:r w:rsidRPr="00866620">
        <w:rPr>
          <w:rFonts w:asciiTheme="minorHAnsi" w:hAnsiTheme="minorHAnsi" w:cstheme="minorHAnsi"/>
          <w:sz w:val="20"/>
        </w:rPr>
        <w:t>voorlopig gegund.</w:t>
      </w:r>
    </w:p>
    <w:p w14:paraId="3A978204" w14:textId="77777777" w:rsidR="002D02B3" w:rsidRPr="00567653" w:rsidRDefault="002D02B3" w:rsidP="002D02B3">
      <w:pPr>
        <w:pStyle w:val="Lijstalinea"/>
        <w:ind w:left="360"/>
        <w:rPr>
          <w:rFonts w:eastAsia="Times New Roman"/>
          <w:b/>
          <w:bCs/>
          <w:sz w:val="24"/>
          <w:szCs w:val="24"/>
          <w:lang w:eastAsia="nl-NL"/>
        </w:rPr>
      </w:pPr>
    </w:p>
    <w:p w14:paraId="6D7B6E2B" w14:textId="0E693E74" w:rsidR="00FF5A4A" w:rsidRPr="00567653" w:rsidRDefault="0078296C" w:rsidP="0078598F">
      <w:pPr>
        <w:pStyle w:val="Kop3"/>
        <w:tabs>
          <w:tab w:val="left" w:pos="709"/>
        </w:tabs>
        <w:rPr>
          <w:rFonts w:ascii="Trade Gothic LT Pro Cn" w:eastAsia="Times New Roman" w:hAnsi="Trade Gothic LT Pro Cn"/>
          <w:i w:val="0"/>
          <w:color w:val="00B0F0"/>
          <w:sz w:val="28"/>
          <w:szCs w:val="28"/>
        </w:rPr>
      </w:pPr>
      <w:bookmarkStart w:id="498" w:name="_Toc173417485"/>
      <w:bookmarkStart w:id="499" w:name="_Toc194060567"/>
      <w:bookmarkStart w:id="500" w:name="_Toc196399024"/>
      <w:r>
        <w:rPr>
          <w:rFonts w:ascii="Trade Gothic LT Pro Cn" w:eastAsia="Times New Roman" w:hAnsi="Trade Gothic LT Pro Cn"/>
          <w:i w:val="0"/>
          <w:color w:val="00B0F0"/>
          <w:sz w:val="28"/>
          <w:szCs w:val="28"/>
        </w:rPr>
        <w:t>6</w:t>
      </w:r>
      <w:r w:rsidR="0078598F">
        <w:rPr>
          <w:rFonts w:ascii="Trade Gothic LT Pro Cn" w:eastAsia="Times New Roman" w:hAnsi="Trade Gothic LT Pro Cn"/>
          <w:i w:val="0"/>
          <w:color w:val="00B0F0"/>
          <w:sz w:val="28"/>
          <w:szCs w:val="28"/>
        </w:rPr>
        <w:t>.</w:t>
      </w:r>
      <w:r>
        <w:rPr>
          <w:rFonts w:ascii="Trade Gothic LT Pro Cn" w:eastAsia="Times New Roman" w:hAnsi="Trade Gothic LT Pro Cn"/>
          <w:i w:val="0"/>
          <w:color w:val="00B0F0"/>
          <w:sz w:val="28"/>
          <w:szCs w:val="28"/>
        </w:rPr>
        <w:t>2</w:t>
      </w:r>
      <w:r w:rsidR="0078598F">
        <w:rPr>
          <w:rFonts w:ascii="Trade Gothic LT Pro Cn" w:eastAsia="Times New Roman" w:hAnsi="Trade Gothic LT Pro Cn"/>
          <w:i w:val="0"/>
          <w:color w:val="00B0F0"/>
          <w:sz w:val="28"/>
          <w:szCs w:val="28"/>
        </w:rPr>
        <w:tab/>
      </w:r>
      <w:r w:rsidR="00FF5A4A" w:rsidRPr="00567653">
        <w:rPr>
          <w:rFonts w:ascii="Trade Gothic LT Pro Cn" w:eastAsia="Times New Roman" w:hAnsi="Trade Gothic LT Pro Cn"/>
          <w:i w:val="0"/>
          <w:color w:val="00B0F0"/>
          <w:sz w:val="28"/>
          <w:szCs w:val="28"/>
        </w:rPr>
        <w:t>Gunningscriterium</w:t>
      </w:r>
      <w:bookmarkEnd w:id="498"/>
      <w:bookmarkEnd w:id="499"/>
      <w:bookmarkEnd w:id="500"/>
    </w:p>
    <w:p w14:paraId="019DD7E0" w14:textId="77777777" w:rsidR="00315F2A" w:rsidRDefault="00315F2A" w:rsidP="002A706B">
      <w:pPr>
        <w:rPr>
          <w:rFonts w:eastAsia="Times New Roman"/>
          <w:sz w:val="20"/>
          <w:szCs w:val="20"/>
          <w:lang w:eastAsia="nl-NL"/>
        </w:rPr>
      </w:pPr>
    </w:p>
    <w:p w14:paraId="5E4FCBB7" w14:textId="42F4AF72" w:rsidR="009125C3" w:rsidRDefault="000F642F" w:rsidP="00814DF6">
      <w:pPr>
        <w:autoSpaceDE w:val="0"/>
        <w:autoSpaceDN w:val="0"/>
        <w:adjustRightInd w:val="0"/>
        <w:jc w:val="both"/>
        <w:rPr>
          <w:rFonts w:asciiTheme="minorHAnsi" w:hAnsiTheme="minorHAnsi" w:cstheme="minorHAnsi"/>
          <w:sz w:val="20"/>
        </w:rPr>
      </w:pPr>
      <w:r w:rsidRPr="004C515E">
        <w:rPr>
          <w:rFonts w:asciiTheme="minorHAnsi" w:hAnsiTheme="minorHAnsi" w:cstheme="minorHAnsi"/>
          <w:sz w:val="20"/>
        </w:rPr>
        <w:t xml:space="preserve">De </w:t>
      </w:r>
      <w:r>
        <w:rPr>
          <w:rFonts w:asciiTheme="minorHAnsi" w:hAnsiTheme="minorHAnsi" w:cstheme="minorHAnsi"/>
          <w:sz w:val="20"/>
        </w:rPr>
        <w:t>e</w:t>
      </w:r>
      <w:r w:rsidRPr="004C515E">
        <w:rPr>
          <w:rFonts w:asciiTheme="minorHAnsi" w:hAnsiTheme="minorHAnsi" w:cstheme="minorHAnsi"/>
          <w:sz w:val="20"/>
        </w:rPr>
        <w:t xml:space="preserve">conomische </w:t>
      </w:r>
      <w:r>
        <w:rPr>
          <w:rFonts w:asciiTheme="minorHAnsi" w:hAnsiTheme="minorHAnsi" w:cstheme="minorHAnsi"/>
          <w:sz w:val="20"/>
        </w:rPr>
        <w:t>m</w:t>
      </w:r>
      <w:r w:rsidRPr="004C515E">
        <w:rPr>
          <w:rFonts w:asciiTheme="minorHAnsi" w:hAnsiTheme="minorHAnsi" w:cstheme="minorHAnsi"/>
          <w:sz w:val="20"/>
        </w:rPr>
        <w:t xml:space="preserve">eest </w:t>
      </w:r>
      <w:r>
        <w:rPr>
          <w:rFonts w:asciiTheme="minorHAnsi" w:hAnsiTheme="minorHAnsi" w:cstheme="minorHAnsi"/>
          <w:sz w:val="20"/>
        </w:rPr>
        <w:t>v</w:t>
      </w:r>
      <w:r w:rsidRPr="004C515E">
        <w:rPr>
          <w:rFonts w:asciiTheme="minorHAnsi" w:hAnsiTheme="minorHAnsi" w:cstheme="minorHAnsi"/>
          <w:sz w:val="20"/>
        </w:rPr>
        <w:t xml:space="preserve">oordelige </w:t>
      </w:r>
      <w:r>
        <w:rPr>
          <w:rFonts w:asciiTheme="minorHAnsi" w:hAnsiTheme="minorHAnsi" w:cstheme="minorHAnsi"/>
          <w:sz w:val="20"/>
        </w:rPr>
        <w:t>i</w:t>
      </w:r>
      <w:r w:rsidRPr="004C515E">
        <w:rPr>
          <w:rFonts w:asciiTheme="minorHAnsi" w:hAnsiTheme="minorHAnsi" w:cstheme="minorHAnsi"/>
          <w:sz w:val="20"/>
        </w:rPr>
        <w:t>nschrijving wordt bepaald door het</w:t>
      </w:r>
      <w:r w:rsidR="00030F36">
        <w:rPr>
          <w:rFonts w:asciiTheme="minorHAnsi" w:hAnsiTheme="minorHAnsi" w:cstheme="minorHAnsi"/>
          <w:sz w:val="20"/>
        </w:rPr>
        <w:t xml:space="preserve"> G</w:t>
      </w:r>
      <w:r w:rsidRPr="004C515E">
        <w:rPr>
          <w:rFonts w:asciiTheme="minorHAnsi" w:hAnsiTheme="minorHAnsi" w:cstheme="minorHAnsi"/>
          <w:sz w:val="20"/>
        </w:rPr>
        <w:t xml:space="preserve">unningscriterium </w:t>
      </w:r>
      <w:r>
        <w:rPr>
          <w:rFonts w:asciiTheme="minorHAnsi" w:hAnsiTheme="minorHAnsi" w:cstheme="minorHAnsi"/>
          <w:sz w:val="20"/>
        </w:rPr>
        <w:t>b</w:t>
      </w:r>
      <w:r w:rsidRPr="004C515E">
        <w:rPr>
          <w:rFonts w:asciiTheme="minorHAnsi" w:hAnsiTheme="minorHAnsi" w:cstheme="minorHAnsi"/>
          <w:sz w:val="20"/>
        </w:rPr>
        <w:t xml:space="preserve">este </w:t>
      </w:r>
      <w:r>
        <w:rPr>
          <w:rFonts w:asciiTheme="minorHAnsi" w:hAnsiTheme="minorHAnsi" w:cstheme="minorHAnsi"/>
          <w:sz w:val="20"/>
        </w:rPr>
        <w:t>p</w:t>
      </w:r>
      <w:r w:rsidRPr="004C515E">
        <w:rPr>
          <w:rFonts w:asciiTheme="minorHAnsi" w:hAnsiTheme="minorHAnsi" w:cstheme="minorHAnsi"/>
          <w:sz w:val="20"/>
        </w:rPr>
        <w:t>rijs</w:t>
      </w:r>
      <w:r>
        <w:rPr>
          <w:rFonts w:asciiTheme="minorHAnsi" w:hAnsiTheme="minorHAnsi" w:cstheme="minorHAnsi"/>
          <w:sz w:val="20"/>
        </w:rPr>
        <w:t>-k</w:t>
      </w:r>
      <w:r w:rsidRPr="004C515E">
        <w:rPr>
          <w:rFonts w:asciiTheme="minorHAnsi" w:hAnsiTheme="minorHAnsi" w:cstheme="minorHAnsi"/>
          <w:sz w:val="20"/>
        </w:rPr>
        <w:t>waliteit</w:t>
      </w:r>
      <w:r>
        <w:rPr>
          <w:rFonts w:asciiTheme="minorHAnsi" w:hAnsiTheme="minorHAnsi" w:cstheme="minorHAnsi"/>
          <w:sz w:val="20"/>
        </w:rPr>
        <w:t>v</w:t>
      </w:r>
      <w:r w:rsidRPr="004C515E">
        <w:rPr>
          <w:rFonts w:asciiTheme="minorHAnsi" w:hAnsiTheme="minorHAnsi" w:cstheme="minorHAnsi"/>
          <w:sz w:val="20"/>
        </w:rPr>
        <w:t xml:space="preserve">erhouding (BPKV). </w:t>
      </w:r>
    </w:p>
    <w:p w14:paraId="5AC3DEA6" w14:textId="77777777" w:rsidR="00A03BCA" w:rsidRDefault="00A03BCA" w:rsidP="00866620">
      <w:pPr>
        <w:autoSpaceDE w:val="0"/>
        <w:autoSpaceDN w:val="0"/>
        <w:adjustRightInd w:val="0"/>
        <w:jc w:val="both"/>
        <w:rPr>
          <w:rFonts w:asciiTheme="minorHAnsi" w:hAnsiTheme="minorHAnsi" w:cstheme="minorHAnsi"/>
          <w:sz w:val="20"/>
        </w:rPr>
      </w:pPr>
    </w:p>
    <w:p w14:paraId="32F4EEF2" w14:textId="29607F61" w:rsidR="00A03BCA" w:rsidRPr="002C6B64" w:rsidRDefault="00A03BCA" w:rsidP="00A03BCA">
      <w:pPr>
        <w:jc w:val="both"/>
        <w:textAlignment w:val="baseline"/>
        <w:rPr>
          <w:rFonts w:ascii="Segoe UI" w:eastAsia="Times New Roman" w:hAnsi="Segoe UI" w:cs="Segoe UI"/>
          <w:sz w:val="20"/>
          <w:szCs w:val="20"/>
          <w:lang w:eastAsia="nl-NL"/>
        </w:rPr>
      </w:pPr>
      <w:r w:rsidRPr="002C6B64">
        <w:rPr>
          <w:rFonts w:eastAsia="Times New Roman"/>
          <w:sz w:val="20"/>
          <w:szCs w:val="20"/>
          <w:lang w:eastAsia="nl-NL"/>
        </w:rPr>
        <w:t xml:space="preserve">Hieronder wordt kort ingegaan op de Gunningscriteria die in de </w:t>
      </w:r>
      <w:r w:rsidR="00441188">
        <w:rPr>
          <w:rFonts w:eastAsia="Times New Roman"/>
          <w:sz w:val="20"/>
          <w:szCs w:val="20"/>
          <w:lang w:eastAsia="nl-NL"/>
        </w:rPr>
        <w:t>g</w:t>
      </w:r>
      <w:r w:rsidRPr="002C6B64">
        <w:rPr>
          <w:rFonts w:eastAsia="Times New Roman"/>
          <w:sz w:val="20"/>
          <w:szCs w:val="20"/>
          <w:lang w:eastAsia="nl-NL"/>
        </w:rPr>
        <w:t>unningsfase worden gehanteerd</w:t>
      </w:r>
      <w:r w:rsidR="00030F36" w:rsidRPr="002C6B64">
        <w:rPr>
          <w:rFonts w:eastAsia="Times New Roman"/>
          <w:sz w:val="20"/>
          <w:szCs w:val="20"/>
          <w:lang w:eastAsia="nl-NL"/>
        </w:rPr>
        <w:t xml:space="preserve">, voor zover </w:t>
      </w:r>
      <w:r w:rsidR="002C6B64" w:rsidRPr="002C6B64">
        <w:rPr>
          <w:rFonts w:eastAsia="Times New Roman"/>
          <w:sz w:val="20"/>
          <w:szCs w:val="20"/>
          <w:lang w:eastAsia="nl-NL"/>
        </w:rPr>
        <w:t>reeds bij Aanbestedende dienst bekend en uitgewerkt.</w:t>
      </w:r>
    </w:p>
    <w:p w14:paraId="1F6E897C" w14:textId="77777777" w:rsidR="002C6B64" w:rsidRDefault="002C6B64" w:rsidP="00030F36">
      <w:pPr>
        <w:jc w:val="both"/>
        <w:textAlignment w:val="baseline"/>
        <w:rPr>
          <w:rFonts w:eastAsia="Times New Roman"/>
          <w:sz w:val="20"/>
          <w:szCs w:val="20"/>
          <w:lang w:eastAsia="nl-NL"/>
        </w:rPr>
      </w:pPr>
    </w:p>
    <w:p w14:paraId="4E14CCE1" w14:textId="409E995E" w:rsidR="00030F36" w:rsidRPr="005B07CA" w:rsidRDefault="00030F36" w:rsidP="00030F36">
      <w:pPr>
        <w:jc w:val="both"/>
        <w:textAlignment w:val="baseline"/>
        <w:rPr>
          <w:rFonts w:ascii="Segoe UI" w:eastAsia="Times New Roman" w:hAnsi="Segoe UI" w:cs="Segoe UI"/>
          <w:sz w:val="20"/>
          <w:szCs w:val="20"/>
          <w:lang w:eastAsia="nl-NL"/>
        </w:rPr>
      </w:pPr>
      <w:r w:rsidRPr="00814DF6">
        <w:rPr>
          <w:rFonts w:eastAsia="Times New Roman"/>
          <w:sz w:val="20"/>
          <w:szCs w:val="20"/>
          <w:lang w:eastAsia="nl-NL"/>
        </w:rPr>
        <w:t>Aanbestedende dienst behoudt zich het recht voor om onderstaande verhoudingen en criteria te wijzigen in de gunningsfase.</w:t>
      </w:r>
    </w:p>
    <w:p w14:paraId="27825572" w14:textId="77777777" w:rsidR="00030F36" w:rsidRDefault="00030F36" w:rsidP="00866620">
      <w:pPr>
        <w:autoSpaceDE w:val="0"/>
        <w:autoSpaceDN w:val="0"/>
        <w:adjustRightInd w:val="0"/>
        <w:jc w:val="both"/>
        <w:rPr>
          <w:rFonts w:asciiTheme="minorHAnsi" w:hAnsiTheme="minorHAnsi" w:cstheme="minorHAnsi"/>
          <w:sz w:val="20"/>
        </w:rPr>
      </w:pPr>
    </w:p>
    <w:p w14:paraId="65B43911" w14:textId="137ABF5E" w:rsidR="00870984" w:rsidRPr="008377B1" w:rsidRDefault="0078296C" w:rsidP="00870984">
      <w:pPr>
        <w:autoSpaceDE w:val="0"/>
        <w:autoSpaceDN w:val="0"/>
        <w:adjustRightInd w:val="0"/>
        <w:jc w:val="both"/>
        <w:rPr>
          <w:rFonts w:asciiTheme="minorHAnsi" w:hAnsiTheme="minorHAnsi" w:cstheme="minorHAnsi"/>
          <w:sz w:val="20"/>
        </w:rPr>
      </w:pPr>
      <w:r w:rsidRPr="008377B1">
        <w:rPr>
          <w:rFonts w:asciiTheme="minorHAnsi" w:hAnsiTheme="minorHAnsi" w:cstheme="minorHAnsi"/>
          <w:sz w:val="20"/>
        </w:rPr>
        <w:t>De</w:t>
      </w:r>
      <w:r w:rsidR="00870984" w:rsidRPr="008377B1">
        <w:rPr>
          <w:rFonts w:asciiTheme="minorHAnsi" w:hAnsiTheme="minorHAnsi" w:cstheme="minorHAnsi"/>
          <w:sz w:val="20"/>
        </w:rPr>
        <w:t xml:space="preserve"> verhouding </w:t>
      </w:r>
      <w:r w:rsidRPr="008377B1">
        <w:rPr>
          <w:rFonts w:asciiTheme="minorHAnsi" w:hAnsiTheme="minorHAnsi" w:cstheme="minorHAnsi"/>
          <w:sz w:val="20"/>
        </w:rPr>
        <w:t xml:space="preserve">in de beoordeling </w:t>
      </w:r>
      <w:r w:rsidR="00870984" w:rsidRPr="008377B1">
        <w:rPr>
          <w:rFonts w:asciiTheme="minorHAnsi" w:hAnsiTheme="minorHAnsi" w:cstheme="minorHAnsi"/>
          <w:sz w:val="20"/>
        </w:rPr>
        <w:t xml:space="preserve">tussen </w:t>
      </w:r>
      <w:r w:rsidR="00D82C3C" w:rsidRPr="008377B1">
        <w:rPr>
          <w:rFonts w:asciiTheme="minorHAnsi" w:hAnsiTheme="minorHAnsi" w:cstheme="minorHAnsi"/>
          <w:sz w:val="20"/>
        </w:rPr>
        <w:t xml:space="preserve">kwaliteit en </w:t>
      </w:r>
      <w:r w:rsidR="00870984" w:rsidRPr="008377B1">
        <w:rPr>
          <w:rFonts w:asciiTheme="minorHAnsi" w:hAnsiTheme="minorHAnsi" w:cstheme="minorHAnsi"/>
          <w:sz w:val="20"/>
        </w:rPr>
        <w:t>prijs</w:t>
      </w:r>
      <w:r w:rsidRPr="008377B1">
        <w:rPr>
          <w:rFonts w:asciiTheme="minorHAnsi" w:hAnsiTheme="minorHAnsi" w:cstheme="minorHAnsi"/>
          <w:sz w:val="20"/>
        </w:rPr>
        <w:t xml:space="preserve"> </w:t>
      </w:r>
      <w:r w:rsidR="00AB2CDA" w:rsidRPr="008377B1">
        <w:rPr>
          <w:rFonts w:asciiTheme="minorHAnsi" w:hAnsiTheme="minorHAnsi" w:cstheme="minorHAnsi"/>
          <w:sz w:val="20"/>
        </w:rPr>
        <w:t>zal op basis van huidig inzicht van Aanbestedende dienst</w:t>
      </w:r>
      <w:r w:rsidR="00870984" w:rsidRPr="008377B1">
        <w:rPr>
          <w:rFonts w:asciiTheme="minorHAnsi" w:hAnsiTheme="minorHAnsi" w:cstheme="minorHAnsi"/>
          <w:sz w:val="20"/>
        </w:rPr>
        <w:t xml:space="preserve"> </w:t>
      </w:r>
      <w:r w:rsidR="00584D18" w:rsidRPr="008377B1">
        <w:rPr>
          <w:rFonts w:asciiTheme="minorHAnsi" w:hAnsiTheme="minorHAnsi" w:cstheme="minorHAnsi"/>
          <w:sz w:val="20"/>
        </w:rPr>
        <w:t>60</w:t>
      </w:r>
      <w:r w:rsidR="00870984" w:rsidRPr="008377B1">
        <w:rPr>
          <w:rFonts w:asciiTheme="minorHAnsi" w:hAnsiTheme="minorHAnsi" w:cstheme="minorHAnsi"/>
          <w:sz w:val="20"/>
        </w:rPr>
        <w:t>/</w:t>
      </w:r>
      <w:r w:rsidR="00584D18" w:rsidRPr="008377B1">
        <w:rPr>
          <w:rFonts w:asciiTheme="minorHAnsi" w:hAnsiTheme="minorHAnsi" w:cstheme="minorHAnsi"/>
          <w:sz w:val="20"/>
        </w:rPr>
        <w:t>40</w:t>
      </w:r>
      <w:r w:rsidR="00D37D79" w:rsidRPr="008377B1">
        <w:rPr>
          <w:rFonts w:asciiTheme="minorHAnsi" w:hAnsiTheme="minorHAnsi" w:cstheme="minorHAnsi"/>
          <w:sz w:val="20"/>
        </w:rPr>
        <w:t xml:space="preserve"> bedragen</w:t>
      </w:r>
      <w:r w:rsidR="00870984" w:rsidRPr="008377B1">
        <w:rPr>
          <w:rFonts w:asciiTheme="minorHAnsi" w:hAnsiTheme="minorHAnsi" w:cstheme="minorHAnsi"/>
          <w:sz w:val="20"/>
        </w:rPr>
        <w:t xml:space="preserve">. </w:t>
      </w:r>
    </w:p>
    <w:p w14:paraId="2987808D" w14:textId="77777777" w:rsidR="00870984" w:rsidRDefault="00870984" w:rsidP="00870984">
      <w:pPr>
        <w:jc w:val="both"/>
        <w:textAlignment w:val="baseline"/>
        <w:rPr>
          <w:rFonts w:ascii="Segoe UI" w:eastAsia="Times New Roman" w:hAnsi="Segoe UI" w:cs="Segoe UI"/>
          <w:sz w:val="20"/>
          <w:szCs w:val="20"/>
          <w:highlight w:val="yellow"/>
          <w:lang w:eastAsia="nl-NL"/>
        </w:rPr>
      </w:pPr>
    </w:p>
    <w:p w14:paraId="437AF186" w14:textId="632E39E8" w:rsidR="00E97629" w:rsidRDefault="00E97629" w:rsidP="00E97629">
      <w:pPr>
        <w:jc w:val="both"/>
        <w:textAlignment w:val="baseline"/>
        <w:rPr>
          <w:rFonts w:eastAsia="Times New Roman"/>
          <w:sz w:val="20"/>
          <w:szCs w:val="20"/>
          <w:lang w:eastAsia="nl-NL"/>
        </w:rPr>
      </w:pPr>
      <w:r w:rsidRPr="00D058DF">
        <w:rPr>
          <w:rFonts w:eastAsia="Times New Roman"/>
          <w:sz w:val="20"/>
          <w:szCs w:val="20"/>
          <w:lang w:eastAsia="nl-NL"/>
        </w:rPr>
        <w:t>De kwaliteitsaspecten worden door Aanbestedende dienst beoordeeld op basis van</w:t>
      </w:r>
      <w:r w:rsidR="008377B1" w:rsidRPr="00D058DF">
        <w:rPr>
          <w:rFonts w:eastAsia="Times New Roman"/>
          <w:sz w:val="20"/>
          <w:szCs w:val="20"/>
          <w:lang w:eastAsia="nl-NL"/>
        </w:rPr>
        <w:t xml:space="preserve"> e</w:t>
      </w:r>
      <w:r w:rsidRPr="00D058DF">
        <w:rPr>
          <w:rFonts w:eastAsia="Times New Roman"/>
          <w:sz w:val="20"/>
          <w:szCs w:val="20"/>
          <w:lang w:eastAsia="nl-NL"/>
        </w:rPr>
        <w:t xml:space="preserve">en door Inschrijvers op te stellen plan van aanpak in combinatie met een door </w:t>
      </w:r>
      <w:r w:rsidR="008619CD" w:rsidRPr="00D058DF">
        <w:rPr>
          <w:rFonts w:eastAsia="Times New Roman"/>
          <w:sz w:val="20"/>
          <w:szCs w:val="20"/>
          <w:lang w:eastAsia="nl-NL"/>
        </w:rPr>
        <w:t>een</w:t>
      </w:r>
      <w:r w:rsidRPr="00D058DF">
        <w:rPr>
          <w:rFonts w:eastAsia="Times New Roman"/>
          <w:sz w:val="20"/>
          <w:szCs w:val="20"/>
          <w:lang w:eastAsia="nl-NL"/>
        </w:rPr>
        <w:t xml:space="preserve"> sleutelfunctionaris van Inschrijvers te houden presentatie </w:t>
      </w:r>
      <w:r w:rsidR="00D058DF" w:rsidRPr="00D058DF">
        <w:rPr>
          <w:rFonts w:eastAsia="Times New Roman"/>
          <w:sz w:val="20"/>
          <w:szCs w:val="20"/>
          <w:lang w:eastAsia="nl-NL"/>
        </w:rPr>
        <w:t>voor en interview met</w:t>
      </w:r>
      <w:r w:rsidRPr="00D058DF">
        <w:rPr>
          <w:rFonts w:eastAsia="Times New Roman"/>
          <w:sz w:val="20"/>
          <w:szCs w:val="20"/>
          <w:lang w:eastAsia="nl-NL"/>
        </w:rPr>
        <w:t xml:space="preserve"> de beoordelingscommissie van Aanbestedende dienst.</w:t>
      </w:r>
    </w:p>
    <w:p w14:paraId="260F5E32" w14:textId="77777777" w:rsidR="00E97629" w:rsidRPr="008452EE" w:rsidRDefault="00E97629" w:rsidP="00870984">
      <w:pPr>
        <w:jc w:val="both"/>
        <w:textAlignment w:val="baseline"/>
        <w:rPr>
          <w:rFonts w:ascii="Segoe UI" w:eastAsia="Times New Roman" w:hAnsi="Segoe UI" w:cs="Segoe UI"/>
          <w:sz w:val="20"/>
          <w:szCs w:val="20"/>
          <w:lang w:eastAsia="nl-NL"/>
        </w:rPr>
      </w:pPr>
    </w:p>
    <w:p w14:paraId="0BA0BFFD" w14:textId="0E0742B9" w:rsidR="00222D96" w:rsidRPr="00222D96" w:rsidRDefault="00870984" w:rsidP="00020154">
      <w:pPr>
        <w:jc w:val="both"/>
        <w:textAlignment w:val="baseline"/>
        <w:rPr>
          <w:rFonts w:asciiTheme="minorHAnsi" w:hAnsiTheme="minorHAnsi" w:cstheme="minorHAnsi"/>
          <w:sz w:val="20"/>
        </w:rPr>
      </w:pPr>
      <w:r w:rsidRPr="00222D96">
        <w:rPr>
          <w:rFonts w:eastAsia="Times New Roman"/>
          <w:sz w:val="20"/>
          <w:szCs w:val="20"/>
          <w:lang w:eastAsia="nl-NL"/>
        </w:rPr>
        <w:t xml:space="preserve">De </w:t>
      </w:r>
      <w:r w:rsidR="00D058DF" w:rsidRPr="00222D96">
        <w:rPr>
          <w:rFonts w:eastAsia="Times New Roman"/>
          <w:sz w:val="20"/>
          <w:szCs w:val="20"/>
          <w:lang w:eastAsia="nl-NL"/>
        </w:rPr>
        <w:t xml:space="preserve">onderwerpen </w:t>
      </w:r>
      <w:r w:rsidR="00033608" w:rsidRPr="00222D96">
        <w:rPr>
          <w:rFonts w:eastAsia="Times New Roman"/>
          <w:sz w:val="20"/>
          <w:szCs w:val="20"/>
          <w:lang w:eastAsia="nl-NL"/>
        </w:rPr>
        <w:t xml:space="preserve">die </w:t>
      </w:r>
      <w:r w:rsidRPr="00222D96">
        <w:rPr>
          <w:rFonts w:eastAsia="Times New Roman"/>
          <w:sz w:val="20"/>
          <w:szCs w:val="20"/>
          <w:lang w:eastAsia="nl-NL"/>
        </w:rPr>
        <w:t xml:space="preserve">beoordeeld </w:t>
      </w:r>
      <w:r w:rsidR="000D694A" w:rsidRPr="00222D96">
        <w:rPr>
          <w:rFonts w:eastAsia="Times New Roman"/>
          <w:sz w:val="20"/>
          <w:szCs w:val="20"/>
          <w:lang w:eastAsia="nl-NL"/>
        </w:rPr>
        <w:t xml:space="preserve">zullen </w:t>
      </w:r>
      <w:r w:rsidRPr="00222D96">
        <w:rPr>
          <w:rFonts w:eastAsia="Times New Roman"/>
          <w:sz w:val="20"/>
          <w:szCs w:val="20"/>
          <w:lang w:eastAsia="nl-NL"/>
        </w:rPr>
        <w:t>worden</w:t>
      </w:r>
      <w:r w:rsidR="00F357FE" w:rsidRPr="00222D96">
        <w:rPr>
          <w:rFonts w:eastAsia="Times New Roman"/>
          <w:sz w:val="20"/>
          <w:szCs w:val="20"/>
          <w:lang w:eastAsia="nl-NL"/>
        </w:rPr>
        <w:t xml:space="preserve">, zijn </w:t>
      </w:r>
      <w:r w:rsidR="00AC0327">
        <w:rPr>
          <w:rFonts w:eastAsia="Times New Roman"/>
          <w:sz w:val="20"/>
          <w:szCs w:val="20"/>
          <w:lang w:eastAsia="nl-NL"/>
        </w:rPr>
        <w:t>onder andere</w:t>
      </w:r>
      <w:r w:rsidR="005E1CFF">
        <w:rPr>
          <w:rFonts w:eastAsia="Times New Roman"/>
          <w:sz w:val="20"/>
          <w:szCs w:val="20"/>
          <w:lang w:eastAsia="nl-NL"/>
        </w:rPr>
        <w:t>:</w:t>
      </w:r>
      <w:r w:rsidR="00AC0327">
        <w:rPr>
          <w:rFonts w:eastAsia="Times New Roman"/>
          <w:sz w:val="20"/>
          <w:szCs w:val="20"/>
          <w:lang w:eastAsia="nl-NL"/>
        </w:rPr>
        <w:t xml:space="preserve"> </w:t>
      </w:r>
      <w:r w:rsidR="00F357FE" w:rsidRPr="00222D96">
        <w:rPr>
          <w:rFonts w:eastAsia="Times New Roman"/>
          <w:sz w:val="20"/>
          <w:szCs w:val="20"/>
          <w:lang w:eastAsia="nl-NL"/>
        </w:rPr>
        <w:t>s</w:t>
      </w:r>
      <w:r w:rsidR="00E75314" w:rsidRPr="00222D96">
        <w:rPr>
          <w:rFonts w:asciiTheme="minorHAnsi" w:hAnsiTheme="minorHAnsi" w:cstheme="minorHAnsi"/>
          <w:sz w:val="20"/>
        </w:rPr>
        <w:t>choon en emissie loos bouwen - i</w:t>
      </w:r>
      <w:r w:rsidR="0078296C" w:rsidRPr="00222D96">
        <w:rPr>
          <w:rFonts w:asciiTheme="minorHAnsi" w:hAnsiTheme="minorHAnsi" w:cstheme="minorHAnsi"/>
          <w:sz w:val="20"/>
        </w:rPr>
        <w:t>nzet van zero emissie materieel</w:t>
      </w:r>
      <w:r w:rsidR="00F357FE" w:rsidRPr="00222D96">
        <w:rPr>
          <w:rFonts w:asciiTheme="minorHAnsi" w:hAnsiTheme="minorHAnsi" w:cstheme="minorHAnsi"/>
          <w:sz w:val="20"/>
        </w:rPr>
        <w:t>, vis</w:t>
      </w:r>
      <w:r w:rsidR="009B5EBD" w:rsidRPr="00222D96">
        <w:rPr>
          <w:rFonts w:asciiTheme="minorHAnsi" w:hAnsiTheme="minorHAnsi" w:cstheme="minorHAnsi"/>
          <w:sz w:val="20"/>
        </w:rPr>
        <w:t xml:space="preserve">ie </w:t>
      </w:r>
      <w:r w:rsidR="00F357FE" w:rsidRPr="00222D96">
        <w:rPr>
          <w:rFonts w:asciiTheme="minorHAnsi" w:hAnsiTheme="minorHAnsi" w:cstheme="minorHAnsi"/>
          <w:sz w:val="20"/>
        </w:rPr>
        <w:t xml:space="preserve">van Inschrijver </w:t>
      </w:r>
      <w:r w:rsidR="009B5EBD" w:rsidRPr="00222D96">
        <w:rPr>
          <w:rFonts w:asciiTheme="minorHAnsi" w:hAnsiTheme="minorHAnsi" w:cstheme="minorHAnsi"/>
          <w:sz w:val="20"/>
        </w:rPr>
        <w:t xml:space="preserve">op </w:t>
      </w:r>
      <w:r w:rsidR="00E75314" w:rsidRPr="00222D96">
        <w:rPr>
          <w:rFonts w:asciiTheme="minorHAnsi" w:hAnsiTheme="minorHAnsi" w:cstheme="minorHAnsi"/>
          <w:sz w:val="20"/>
        </w:rPr>
        <w:t>organisatie</w:t>
      </w:r>
      <w:r w:rsidR="00635391" w:rsidRPr="00222D96">
        <w:rPr>
          <w:rFonts w:asciiTheme="minorHAnsi" w:hAnsiTheme="minorHAnsi" w:cstheme="minorHAnsi"/>
          <w:sz w:val="20"/>
        </w:rPr>
        <w:t xml:space="preserve"> en coördinatie</w:t>
      </w:r>
      <w:r w:rsidR="00E75314" w:rsidRPr="00222D96">
        <w:rPr>
          <w:rFonts w:asciiTheme="minorHAnsi" w:hAnsiTheme="minorHAnsi" w:cstheme="minorHAnsi"/>
          <w:sz w:val="20"/>
        </w:rPr>
        <w:t xml:space="preserve"> van de </w:t>
      </w:r>
      <w:r w:rsidR="00AC0327">
        <w:rPr>
          <w:rFonts w:asciiTheme="minorHAnsi" w:hAnsiTheme="minorHAnsi" w:cstheme="minorHAnsi"/>
          <w:sz w:val="20"/>
        </w:rPr>
        <w:t>O</w:t>
      </w:r>
      <w:r w:rsidR="00E75314" w:rsidRPr="00222D96">
        <w:rPr>
          <w:rFonts w:asciiTheme="minorHAnsi" w:hAnsiTheme="minorHAnsi" w:cstheme="minorHAnsi"/>
          <w:sz w:val="20"/>
        </w:rPr>
        <w:t>pdracht</w:t>
      </w:r>
      <w:r w:rsidR="00635391" w:rsidRPr="00222D96">
        <w:rPr>
          <w:rFonts w:asciiTheme="minorHAnsi" w:hAnsiTheme="minorHAnsi" w:cstheme="minorHAnsi"/>
          <w:sz w:val="20"/>
        </w:rPr>
        <w:t>,</w:t>
      </w:r>
      <w:r w:rsidR="009D0CA4" w:rsidRPr="00222D96">
        <w:rPr>
          <w:rFonts w:asciiTheme="minorHAnsi" w:hAnsiTheme="minorHAnsi" w:cstheme="minorHAnsi"/>
          <w:sz w:val="20"/>
        </w:rPr>
        <w:t xml:space="preserve"> </w:t>
      </w:r>
      <w:r w:rsidR="00020154" w:rsidRPr="00222D96">
        <w:rPr>
          <w:rFonts w:asciiTheme="minorHAnsi" w:hAnsiTheme="minorHAnsi" w:cstheme="minorHAnsi"/>
          <w:sz w:val="20"/>
        </w:rPr>
        <w:t xml:space="preserve">het </w:t>
      </w:r>
      <w:r w:rsidR="009D0CA4" w:rsidRPr="00222D96">
        <w:rPr>
          <w:rFonts w:asciiTheme="minorHAnsi" w:hAnsiTheme="minorHAnsi" w:cstheme="minorHAnsi"/>
          <w:sz w:val="20"/>
        </w:rPr>
        <w:t>onder</w:t>
      </w:r>
      <w:r w:rsidR="00E75314" w:rsidRPr="00222D96">
        <w:rPr>
          <w:rFonts w:asciiTheme="minorHAnsi" w:hAnsiTheme="minorHAnsi" w:cstheme="minorHAnsi"/>
          <w:sz w:val="20"/>
        </w:rPr>
        <w:t>houden van de civiele kunstwerken</w:t>
      </w:r>
      <w:r w:rsidR="00020154" w:rsidRPr="00222D96">
        <w:rPr>
          <w:rFonts w:asciiTheme="minorHAnsi" w:hAnsiTheme="minorHAnsi" w:cstheme="minorHAnsi"/>
          <w:sz w:val="20"/>
        </w:rPr>
        <w:t xml:space="preserve">, </w:t>
      </w:r>
      <w:r w:rsidR="00E75314" w:rsidRPr="00222D96">
        <w:rPr>
          <w:rFonts w:asciiTheme="minorHAnsi" w:hAnsiTheme="minorHAnsi" w:cstheme="minorHAnsi"/>
          <w:sz w:val="20"/>
        </w:rPr>
        <w:t>minimaliseren hinder en overlast</w:t>
      </w:r>
      <w:r w:rsidR="00020154" w:rsidRPr="00222D96">
        <w:rPr>
          <w:rFonts w:asciiTheme="minorHAnsi" w:hAnsiTheme="minorHAnsi" w:cstheme="minorHAnsi"/>
          <w:sz w:val="20"/>
        </w:rPr>
        <w:t xml:space="preserve">, </w:t>
      </w:r>
      <w:r w:rsidR="00E75314" w:rsidRPr="00222D96">
        <w:rPr>
          <w:rFonts w:asciiTheme="minorHAnsi" w:hAnsiTheme="minorHAnsi" w:cstheme="minorHAnsi"/>
          <w:sz w:val="20"/>
        </w:rPr>
        <w:t>samenwerking en communicatie</w:t>
      </w:r>
      <w:r w:rsidR="00020154" w:rsidRPr="00222D96">
        <w:rPr>
          <w:rFonts w:asciiTheme="minorHAnsi" w:hAnsiTheme="minorHAnsi" w:cstheme="minorHAnsi"/>
          <w:sz w:val="20"/>
        </w:rPr>
        <w:t xml:space="preserve">, </w:t>
      </w:r>
      <w:r w:rsidR="00E75314" w:rsidRPr="00222D96">
        <w:rPr>
          <w:rFonts w:asciiTheme="minorHAnsi" w:hAnsiTheme="minorHAnsi" w:cstheme="minorHAnsi"/>
          <w:sz w:val="20"/>
        </w:rPr>
        <w:t xml:space="preserve">planning </w:t>
      </w:r>
      <w:r w:rsidR="00020154" w:rsidRPr="00222D96">
        <w:rPr>
          <w:rFonts w:asciiTheme="minorHAnsi" w:hAnsiTheme="minorHAnsi" w:cstheme="minorHAnsi"/>
          <w:sz w:val="20"/>
        </w:rPr>
        <w:t>en borgin</w:t>
      </w:r>
      <w:r w:rsidR="00E75314" w:rsidRPr="00222D96">
        <w:rPr>
          <w:rFonts w:asciiTheme="minorHAnsi" w:hAnsiTheme="minorHAnsi" w:cstheme="minorHAnsi"/>
          <w:sz w:val="20"/>
        </w:rPr>
        <w:t>g responstijden en hersteltijden</w:t>
      </w:r>
      <w:r w:rsidR="00AC0327">
        <w:rPr>
          <w:rFonts w:asciiTheme="minorHAnsi" w:hAnsiTheme="minorHAnsi" w:cstheme="minorHAnsi"/>
          <w:sz w:val="20"/>
        </w:rPr>
        <w:t>.</w:t>
      </w:r>
      <w:r w:rsidR="00E75314" w:rsidRPr="00222D96">
        <w:rPr>
          <w:rFonts w:asciiTheme="minorHAnsi" w:hAnsiTheme="minorHAnsi" w:cstheme="minorHAnsi"/>
          <w:sz w:val="20"/>
        </w:rPr>
        <w:t xml:space="preserve"> </w:t>
      </w:r>
    </w:p>
    <w:p w14:paraId="6FAE5B1A" w14:textId="77777777" w:rsidR="00CF413B" w:rsidRDefault="00CF413B" w:rsidP="00870984">
      <w:pPr>
        <w:jc w:val="both"/>
        <w:textAlignment w:val="baseline"/>
        <w:rPr>
          <w:rFonts w:eastAsia="Times New Roman"/>
          <w:sz w:val="20"/>
          <w:szCs w:val="20"/>
          <w:lang w:eastAsia="nl-NL"/>
        </w:rPr>
      </w:pPr>
    </w:p>
    <w:p w14:paraId="509F4290" w14:textId="25426AC0" w:rsidR="00342F2D" w:rsidRPr="00EA7972" w:rsidRDefault="00870984" w:rsidP="00222D96">
      <w:pPr>
        <w:jc w:val="both"/>
        <w:textAlignment w:val="baseline"/>
        <w:rPr>
          <w:rFonts w:eastAsia="Times New Roman"/>
          <w:sz w:val="20"/>
          <w:szCs w:val="20"/>
          <w:lang w:eastAsia="nl-NL"/>
        </w:rPr>
      </w:pPr>
      <w:r w:rsidRPr="00505DC3">
        <w:rPr>
          <w:rFonts w:eastAsia="Times New Roman"/>
          <w:sz w:val="20"/>
          <w:szCs w:val="20"/>
          <w:lang w:eastAsia="nl-NL"/>
        </w:rPr>
        <w:t xml:space="preserve">Het prijsaspect dat beoordeeld wordt is </w:t>
      </w:r>
      <w:r w:rsidR="00222D96">
        <w:rPr>
          <w:rFonts w:eastAsia="Times New Roman"/>
          <w:sz w:val="20"/>
          <w:szCs w:val="20"/>
          <w:lang w:eastAsia="nl-NL"/>
        </w:rPr>
        <w:t>een i</w:t>
      </w:r>
      <w:r w:rsidRPr="0088055C">
        <w:rPr>
          <w:rFonts w:asciiTheme="minorHAnsi" w:hAnsiTheme="minorHAnsi" w:cstheme="minorBidi"/>
          <w:sz w:val="20"/>
          <w:szCs w:val="20"/>
        </w:rPr>
        <w:t>nschrij</w:t>
      </w:r>
      <w:r w:rsidR="00505DC3" w:rsidRPr="0088055C">
        <w:rPr>
          <w:rFonts w:asciiTheme="minorHAnsi" w:hAnsiTheme="minorHAnsi" w:cstheme="minorBidi"/>
          <w:sz w:val="20"/>
          <w:szCs w:val="20"/>
        </w:rPr>
        <w:t>vingssom voor</w:t>
      </w:r>
      <w:r w:rsidR="00217E33" w:rsidRPr="0088055C">
        <w:rPr>
          <w:rFonts w:asciiTheme="minorHAnsi" w:hAnsiTheme="minorHAnsi" w:cstheme="minorBidi"/>
          <w:sz w:val="20"/>
          <w:szCs w:val="20"/>
        </w:rPr>
        <w:t xml:space="preserve"> de uitvoering van Opdracht bestaande uit een vast deel</w:t>
      </w:r>
      <w:r w:rsidR="00633C52" w:rsidRPr="0088055C">
        <w:rPr>
          <w:rFonts w:asciiTheme="minorHAnsi" w:hAnsiTheme="minorHAnsi" w:cstheme="minorBidi"/>
          <w:sz w:val="20"/>
          <w:szCs w:val="20"/>
        </w:rPr>
        <w:t xml:space="preserve"> voor</w:t>
      </w:r>
      <w:r w:rsidR="00DD3C9E" w:rsidRPr="0088055C">
        <w:rPr>
          <w:rFonts w:asciiTheme="minorHAnsi" w:hAnsiTheme="minorHAnsi" w:cstheme="minorBidi"/>
          <w:sz w:val="20"/>
          <w:szCs w:val="20"/>
        </w:rPr>
        <w:t xml:space="preserve"> </w:t>
      </w:r>
      <w:r w:rsidR="0088055C">
        <w:rPr>
          <w:rFonts w:asciiTheme="minorHAnsi" w:hAnsiTheme="minorHAnsi" w:cstheme="minorBidi"/>
          <w:sz w:val="20"/>
          <w:szCs w:val="20"/>
        </w:rPr>
        <w:t>de</w:t>
      </w:r>
      <w:r w:rsidR="0051554D" w:rsidRPr="0088055C">
        <w:rPr>
          <w:rFonts w:asciiTheme="minorHAnsi" w:hAnsiTheme="minorHAnsi" w:cstheme="minorBidi"/>
          <w:sz w:val="20"/>
          <w:szCs w:val="20"/>
        </w:rPr>
        <w:t xml:space="preserve"> UAV-gc </w:t>
      </w:r>
      <w:r w:rsidR="0088055C">
        <w:rPr>
          <w:rFonts w:asciiTheme="minorHAnsi" w:hAnsiTheme="minorHAnsi" w:cstheme="minorBidi"/>
          <w:sz w:val="20"/>
          <w:szCs w:val="20"/>
        </w:rPr>
        <w:t>overeenkomst</w:t>
      </w:r>
      <w:r w:rsidR="0051554D" w:rsidRPr="0088055C">
        <w:rPr>
          <w:rFonts w:asciiTheme="minorHAnsi" w:hAnsiTheme="minorHAnsi" w:cstheme="minorBidi"/>
          <w:sz w:val="20"/>
          <w:szCs w:val="20"/>
        </w:rPr>
        <w:t xml:space="preserve"> en </w:t>
      </w:r>
      <w:r w:rsidR="0088055C" w:rsidRPr="0088055C">
        <w:rPr>
          <w:rFonts w:asciiTheme="minorHAnsi" w:hAnsiTheme="minorHAnsi" w:cstheme="minorBidi"/>
          <w:sz w:val="20"/>
          <w:szCs w:val="20"/>
        </w:rPr>
        <w:t>verrekenbare posten volgens de RAW-systematiek</w:t>
      </w:r>
      <w:r w:rsidR="0088055C">
        <w:rPr>
          <w:rFonts w:asciiTheme="minorHAnsi" w:hAnsiTheme="minorHAnsi" w:cstheme="minorBidi"/>
          <w:sz w:val="20"/>
          <w:szCs w:val="20"/>
        </w:rPr>
        <w:t xml:space="preserve"> op basis van </w:t>
      </w:r>
      <w:r w:rsidR="0088055C" w:rsidRPr="00EA7972">
        <w:rPr>
          <w:rFonts w:eastAsia="Times New Roman"/>
          <w:sz w:val="20"/>
          <w:szCs w:val="20"/>
          <w:lang w:eastAsia="nl-NL"/>
        </w:rPr>
        <w:t>fictieve hoeveelheden.</w:t>
      </w:r>
    </w:p>
    <w:p w14:paraId="029FFB8A" w14:textId="77777777" w:rsidR="00EA7972" w:rsidRPr="00EA7972" w:rsidRDefault="00EA7972" w:rsidP="00222D96">
      <w:pPr>
        <w:jc w:val="both"/>
        <w:textAlignment w:val="baseline"/>
        <w:rPr>
          <w:rFonts w:eastAsia="Times New Roman"/>
          <w:sz w:val="20"/>
          <w:szCs w:val="20"/>
          <w:lang w:eastAsia="nl-NL"/>
        </w:rPr>
      </w:pPr>
    </w:p>
    <w:p w14:paraId="5B9E21F5" w14:textId="3177A47E" w:rsidR="00EA7972" w:rsidRPr="00EA7972" w:rsidRDefault="00EA7972" w:rsidP="00222D96">
      <w:pPr>
        <w:jc w:val="both"/>
        <w:textAlignment w:val="baseline"/>
        <w:rPr>
          <w:rFonts w:eastAsia="Times New Roman"/>
          <w:sz w:val="20"/>
          <w:szCs w:val="20"/>
          <w:lang w:eastAsia="nl-NL"/>
        </w:rPr>
      </w:pPr>
      <w:r w:rsidRPr="00EA7972">
        <w:rPr>
          <w:rFonts w:eastAsia="Times New Roman"/>
          <w:sz w:val="20"/>
          <w:szCs w:val="20"/>
          <w:lang w:eastAsia="nl-NL"/>
        </w:rPr>
        <w:t>In de later te versturen Gunningsleidraad zullen de beoordelingsprocedure en de van toepassing zijnde Gunningscriteria verder worden beschreven</w:t>
      </w:r>
      <w:r>
        <w:rPr>
          <w:rFonts w:eastAsia="Times New Roman"/>
          <w:sz w:val="20"/>
          <w:szCs w:val="20"/>
          <w:lang w:eastAsia="nl-NL"/>
        </w:rPr>
        <w:t>.</w:t>
      </w:r>
    </w:p>
    <w:p w14:paraId="75C3E112" w14:textId="77777777" w:rsidR="00996726" w:rsidRDefault="00996726" w:rsidP="00866620">
      <w:pPr>
        <w:autoSpaceDE w:val="0"/>
        <w:autoSpaceDN w:val="0"/>
        <w:adjustRightInd w:val="0"/>
        <w:jc w:val="both"/>
        <w:rPr>
          <w:rFonts w:asciiTheme="minorHAnsi" w:hAnsiTheme="minorHAnsi" w:cstheme="minorHAnsi"/>
          <w:sz w:val="20"/>
        </w:rPr>
      </w:pPr>
    </w:p>
    <w:p w14:paraId="0CA870C2" w14:textId="171722B0" w:rsidR="005B440C" w:rsidRPr="00FD3BB8" w:rsidRDefault="000D694A" w:rsidP="0078598F">
      <w:pPr>
        <w:pStyle w:val="Kop3"/>
        <w:tabs>
          <w:tab w:val="left" w:pos="709"/>
        </w:tabs>
        <w:rPr>
          <w:rFonts w:ascii="Trade Gothic LT Pro Cn" w:eastAsia="Times New Roman" w:hAnsi="Trade Gothic LT Pro Cn"/>
          <w:i w:val="0"/>
          <w:color w:val="00B0F0"/>
          <w:sz w:val="28"/>
          <w:szCs w:val="28"/>
        </w:rPr>
      </w:pPr>
      <w:bookmarkStart w:id="501" w:name="_Toc173417487"/>
      <w:bookmarkStart w:id="502" w:name="_Toc194060568"/>
      <w:bookmarkStart w:id="503" w:name="_Toc196399025"/>
      <w:r>
        <w:rPr>
          <w:rFonts w:ascii="Trade Gothic LT Pro Cn" w:eastAsia="Times New Roman" w:hAnsi="Trade Gothic LT Pro Cn"/>
          <w:i w:val="0"/>
          <w:color w:val="00B0F0"/>
          <w:sz w:val="28"/>
          <w:szCs w:val="28"/>
        </w:rPr>
        <w:t>6</w:t>
      </w:r>
      <w:r w:rsidR="0078598F">
        <w:rPr>
          <w:rFonts w:ascii="Trade Gothic LT Pro Cn" w:eastAsia="Times New Roman" w:hAnsi="Trade Gothic LT Pro Cn"/>
          <w:i w:val="0"/>
          <w:color w:val="00B0F0"/>
          <w:sz w:val="28"/>
          <w:szCs w:val="28"/>
        </w:rPr>
        <w:t>.</w:t>
      </w:r>
      <w:r>
        <w:rPr>
          <w:rFonts w:ascii="Trade Gothic LT Pro Cn" w:eastAsia="Times New Roman" w:hAnsi="Trade Gothic LT Pro Cn"/>
          <w:i w:val="0"/>
          <w:color w:val="00B0F0"/>
          <w:sz w:val="28"/>
          <w:szCs w:val="28"/>
        </w:rPr>
        <w:t>3</w:t>
      </w:r>
      <w:r w:rsidR="0078598F">
        <w:rPr>
          <w:rFonts w:ascii="Trade Gothic LT Pro Cn" w:eastAsia="Times New Roman" w:hAnsi="Trade Gothic LT Pro Cn"/>
          <w:i w:val="0"/>
          <w:color w:val="00B0F0"/>
          <w:sz w:val="28"/>
          <w:szCs w:val="28"/>
        </w:rPr>
        <w:tab/>
      </w:r>
      <w:r w:rsidR="005B440C" w:rsidRPr="00FD3BB8">
        <w:rPr>
          <w:rFonts w:ascii="Trade Gothic LT Pro Cn" w:eastAsia="Times New Roman" w:hAnsi="Trade Gothic LT Pro Cn"/>
          <w:i w:val="0"/>
          <w:color w:val="00B0F0"/>
          <w:sz w:val="28"/>
          <w:szCs w:val="28"/>
        </w:rPr>
        <w:t>Planning</w:t>
      </w:r>
      <w:bookmarkEnd w:id="501"/>
      <w:bookmarkEnd w:id="502"/>
      <w:bookmarkEnd w:id="503"/>
    </w:p>
    <w:p w14:paraId="6E7610F8" w14:textId="77777777" w:rsidR="005B440C" w:rsidRDefault="005B440C" w:rsidP="00166237">
      <w:pPr>
        <w:rPr>
          <w:sz w:val="20"/>
          <w:szCs w:val="20"/>
        </w:rPr>
      </w:pPr>
    </w:p>
    <w:p w14:paraId="3E7E1BEB" w14:textId="3DFDFEB7" w:rsidR="00D35BD0" w:rsidRDefault="001E46F8" w:rsidP="00166237">
      <w:pPr>
        <w:rPr>
          <w:sz w:val="20"/>
          <w:szCs w:val="20"/>
        </w:rPr>
      </w:pPr>
      <w:r>
        <w:rPr>
          <w:sz w:val="20"/>
          <w:szCs w:val="20"/>
        </w:rPr>
        <w:t xml:space="preserve">Zie </w:t>
      </w:r>
      <w:r w:rsidR="00250975">
        <w:rPr>
          <w:sz w:val="20"/>
          <w:szCs w:val="20"/>
        </w:rPr>
        <w:t xml:space="preserve">hiervoor </w:t>
      </w:r>
      <w:r>
        <w:rPr>
          <w:sz w:val="20"/>
          <w:szCs w:val="20"/>
        </w:rPr>
        <w:t>de</w:t>
      </w:r>
      <w:r w:rsidR="0013359D">
        <w:rPr>
          <w:sz w:val="20"/>
          <w:szCs w:val="20"/>
        </w:rPr>
        <w:t xml:space="preserve"> (voorlopige)</w:t>
      </w:r>
      <w:r>
        <w:rPr>
          <w:sz w:val="20"/>
          <w:szCs w:val="20"/>
        </w:rPr>
        <w:t xml:space="preserve"> </w:t>
      </w:r>
      <w:r w:rsidR="00250975">
        <w:rPr>
          <w:sz w:val="20"/>
          <w:szCs w:val="20"/>
        </w:rPr>
        <w:t xml:space="preserve">procedurele </w:t>
      </w:r>
      <w:r>
        <w:rPr>
          <w:sz w:val="20"/>
          <w:szCs w:val="20"/>
        </w:rPr>
        <w:t xml:space="preserve">planning van de </w:t>
      </w:r>
      <w:r w:rsidR="00D70AB1">
        <w:rPr>
          <w:sz w:val="20"/>
          <w:szCs w:val="20"/>
        </w:rPr>
        <w:t>g</w:t>
      </w:r>
      <w:r>
        <w:rPr>
          <w:sz w:val="20"/>
          <w:szCs w:val="20"/>
        </w:rPr>
        <w:t xml:space="preserve">unningsfase </w:t>
      </w:r>
      <w:r w:rsidR="00250975">
        <w:rPr>
          <w:sz w:val="20"/>
          <w:szCs w:val="20"/>
        </w:rPr>
        <w:t xml:space="preserve">in hoofdstuk 3 </w:t>
      </w:r>
      <w:r w:rsidR="00D70AB1">
        <w:rPr>
          <w:sz w:val="20"/>
          <w:szCs w:val="20"/>
        </w:rPr>
        <w:t>van deze Selectieleidraad</w:t>
      </w:r>
      <w:r>
        <w:rPr>
          <w:sz w:val="20"/>
          <w:szCs w:val="20"/>
        </w:rPr>
        <w:t>.</w:t>
      </w:r>
    </w:p>
    <w:p w14:paraId="6CB4E376" w14:textId="1C42724D" w:rsidR="00D35BD0" w:rsidRDefault="00D35BD0">
      <w:pPr>
        <w:spacing w:after="200" w:line="276" w:lineRule="auto"/>
        <w:rPr>
          <w:sz w:val="20"/>
          <w:szCs w:val="20"/>
        </w:rPr>
      </w:pPr>
      <w:r>
        <w:rPr>
          <w:sz w:val="20"/>
          <w:szCs w:val="20"/>
        </w:rPr>
        <w:br w:type="page"/>
      </w:r>
    </w:p>
    <w:p w14:paraId="687094E0" w14:textId="10A1283A" w:rsidR="00085C8F" w:rsidRPr="00EA4A42" w:rsidRDefault="00085C8F" w:rsidP="00085C8F">
      <w:pPr>
        <w:pStyle w:val="Kop1-Ab"/>
        <w:ind w:left="360" w:hanging="360"/>
        <w:rPr>
          <w:sz w:val="36"/>
          <w:szCs w:val="36"/>
          <w:lang w:eastAsia="en-US"/>
        </w:rPr>
      </w:pPr>
      <w:bookmarkStart w:id="504" w:name="_Toc173417488"/>
      <w:bookmarkStart w:id="505" w:name="_Toc194060569"/>
      <w:bookmarkStart w:id="506" w:name="_Toc196399026"/>
      <w:r>
        <w:rPr>
          <w:sz w:val="36"/>
          <w:szCs w:val="36"/>
          <w:lang w:eastAsia="en-US"/>
        </w:rPr>
        <w:lastRenderedPageBreak/>
        <w:t>LIJST VAN BIJLAGEN</w:t>
      </w:r>
      <w:bookmarkEnd w:id="504"/>
      <w:bookmarkEnd w:id="505"/>
      <w:bookmarkEnd w:id="506"/>
    </w:p>
    <w:p w14:paraId="420C440B" w14:textId="77777777" w:rsidR="00085C8F" w:rsidRPr="007C7B40" w:rsidRDefault="00085C8F">
      <w:pPr>
        <w:pStyle w:val="Lijstalinea"/>
        <w:numPr>
          <w:ilvl w:val="0"/>
          <w:numId w:val="17"/>
        </w:numPr>
        <w:rPr>
          <w:i/>
          <w:iCs/>
          <w:vanish/>
          <w:sz w:val="24"/>
          <w:szCs w:val="24"/>
        </w:rPr>
      </w:pPr>
    </w:p>
    <w:p w14:paraId="6B9B3EB3" w14:textId="77777777" w:rsidR="00085C8F" w:rsidRPr="00D11ECD" w:rsidRDefault="00085C8F">
      <w:pPr>
        <w:pStyle w:val="Lijstalinea"/>
        <w:keepNext/>
        <w:keepLines/>
        <w:numPr>
          <w:ilvl w:val="0"/>
          <w:numId w:val="16"/>
        </w:numPr>
        <w:tabs>
          <w:tab w:val="left" w:pos="709"/>
        </w:tabs>
        <w:outlineLvl w:val="2"/>
        <w:rPr>
          <w:rFonts w:ascii="Trade Gothic LT Pro Cn" w:eastAsia="Times New Roman" w:hAnsi="Trade Gothic LT Pro Cn" w:cstheme="majorBidi"/>
          <w:bCs/>
          <w:vanish/>
          <w:color w:val="00B0F0"/>
          <w:sz w:val="36"/>
          <w:szCs w:val="36"/>
        </w:rPr>
      </w:pPr>
      <w:bookmarkStart w:id="507" w:name="_Toc173417185"/>
      <w:bookmarkStart w:id="508" w:name="_Toc173417393"/>
      <w:bookmarkStart w:id="509" w:name="_Toc173417489"/>
      <w:bookmarkStart w:id="510" w:name="_Toc173418581"/>
      <w:bookmarkStart w:id="511" w:name="_Toc173420328"/>
      <w:bookmarkStart w:id="512" w:name="_Toc173420624"/>
      <w:bookmarkStart w:id="513" w:name="_Toc173481652"/>
      <w:bookmarkStart w:id="514" w:name="_Toc173499572"/>
      <w:bookmarkStart w:id="515" w:name="_Toc173499660"/>
      <w:bookmarkStart w:id="516" w:name="_Toc174102286"/>
      <w:bookmarkStart w:id="517" w:name="_Toc174354465"/>
      <w:bookmarkStart w:id="518" w:name="_Toc174354551"/>
      <w:bookmarkStart w:id="519" w:name="_Toc175645651"/>
      <w:bookmarkStart w:id="520" w:name="_Toc194060347"/>
      <w:bookmarkStart w:id="521" w:name="_Toc194060570"/>
      <w:bookmarkStart w:id="522" w:name="_Toc194060782"/>
      <w:bookmarkStart w:id="523" w:name="_Toc194061195"/>
      <w:bookmarkStart w:id="524" w:name="_Toc194061279"/>
      <w:bookmarkStart w:id="525" w:name="_Toc194061383"/>
      <w:bookmarkStart w:id="526" w:name="_Toc194062471"/>
      <w:bookmarkStart w:id="527" w:name="_Toc194064856"/>
      <w:bookmarkStart w:id="528" w:name="_Toc194394346"/>
      <w:bookmarkStart w:id="529" w:name="_Toc194395781"/>
      <w:bookmarkStart w:id="530" w:name="_Toc194395928"/>
      <w:bookmarkStart w:id="531" w:name="_Toc194404771"/>
      <w:bookmarkStart w:id="532" w:name="_Toc195262523"/>
      <w:bookmarkStart w:id="533" w:name="_Toc195269383"/>
      <w:bookmarkStart w:id="534" w:name="_Toc195269468"/>
      <w:bookmarkStart w:id="535" w:name="_Toc195269553"/>
      <w:bookmarkStart w:id="536" w:name="_Toc195536606"/>
      <w:bookmarkStart w:id="537" w:name="_Toc195791869"/>
      <w:bookmarkStart w:id="538" w:name="_Toc195867962"/>
      <w:bookmarkStart w:id="539" w:name="_Toc168065367"/>
      <w:bookmarkStart w:id="540" w:name="_Toc196399027"/>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40"/>
    </w:p>
    <w:bookmarkEnd w:id="539"/>
    <w:p w14:paraId="78E5EC59" w14:textId="783FDA63" w:rsidR="00D35BD0" w:rsidRDefault="00D35BD0" w:rsidP="00085C8F">
      <w:pPr>
        <w:pStyle w:val="Lijstalinea"/>
        <w:widowControl w:val="0"/>
        <w:spacing w:line="240" w:lineRule="atLeast"/>
        <w:ind w:left="0"/>
        <w:rPr>
          <w:rFonts w:asciiTheme="minorHAnsi" w:hAnsiTheme="minorHAnsi"/>
          <w:sz w:val="20"/>
        </w:rPr>
      </w:pPr>
      <w:r w:rsidRPr="00085C8F">
        <w:rPr>
          <w:rFonts w:asciiTheme="minorHAnsi" w:hAnsiTheme="minorHAnsi"/>
          <w:sz w:val="20"/>
        </w:rPr>
        <w:t xml:space="preserve">De onderstaande bijlagen zijn als separate documenten toegevoegd aan </w:t>
      </w:r>
      <w:r w:rsidR="004C060A">
        <w:rPr>
          <w:rFonts w:asciiTheme="minorHAnsi" w:hAnsiTheme="minorHAnsi"/>
          <w:sz w:val="20"/>
        </w:rPr>
        <w:t>d</w:t>
      </w:r>
      <w:r w:rsidR="00B70D8E">
        <w:rPr>
          <w:rFonts w:asciiTheme="minorHAnsi" w:hAnsiTheme="minorHAnsi"/>
          <w:sz w:val="20"/>
        </w:rPr>
        <w:t>eze Selectieleidraad</w:t>
      </w:r>
      <w:r w:rsidRPr="00085C8F">
        <w:rPr>
          <w:rFonts w:asciiTheme="minorHAnsi" w:hAnsiTheme="minorHAnsi"/>
          <w:sz w:val="20"/>
        </w:rPr>
        <w:t>:</w:t>
      </w:r>
    </w:p>
    <w:p w14:paraId="0B14D791" w14:textId="77777777" w:rsidR="0033260E" w:rsidRDefault="0033260E" w:rsidP="00085C8F">
      <w:pPr>
        <w:pStyle w:val="Lijstalinea"/>
        <w:widowControl w:val="0"/>
        <w:spacing w:line="240" w:lineRule="atLeast"/>
        <w:ind w:left="0"/>
        <w:rPr>
          <w:rFonts w:asciiTheme="minorHAnsi" w:hAnsiTheme="minorHAnsi"/>
          <w:sz w:val="20"/>
        </w:rPr>
      </w:pPr>
    </w:p>
    <w:p w14:paraId="1BF689D0" w14:textId="77777777" w:rsidR="0033260E" w:rsidRPr="00C66B11" w:rsidRDefault="0033260E" w:rsidP="0033260E">
      <w:pPr>
        <w:pStyle w:val="Lijstalinea"/>
        <w:widowControl w:val="0"/>
        <w:numPr>
          <w:ilvl w:val="0"/>
          <w:numId w:val="18"/>
        </w:numPr>
        <w:spacing w:line="240" w:lineRule="atLeast"/>
        <w:rPr>
          <w:rFonts w:asciiTheme="minorHAnsi" w:hAnsiTheme="minorHAnsi"/>
          <w:sz w:val="20"/>
        </w:rPr>
      </w:pPr>
      <w:r w:rsidRPr="00C66B11">
        <w:rPr>
          <w:rFonts w:asciiTheme="minorHAnsi" w:hAnsiTheme="minorHAnsi"/>
          <w:sz w:val="20"/>
        </w:rPr>
        <w:t>Bijlage 1. Juridische bepalingen aanbestedingsprocedures Gemeente Tilburg</w:t>
      </w:r>
    </w:p>
    <w:p w14:paraId="5C11ABE8" w14:textId="77777777" w:rsidR="0033260E" w:rsidRPr="00C66B11" w:rsidRDefault="0033260E" w:rsidP="0033260E">
      <w:pPr>
        <w:pStyle w:val="Lijstalinea"/>
        <w:widowControl w:val="0"/>
        <w:numPr>
          <w:ilvl w:val="0"/>
          <w:numId w:val="18"/>
        </w:numPr>
        <w:spacing w:line="240" w:lineRule="atLeast"/>
        <w:rPr>
          <w:rFonts w:asciiTheme="minorHAnsi" w:hAnsiTheme="minorHAnsi"/>
          <w:sz w:val="20"/>
        </w:rPr>
      </w:pPr>
      <w:r w:rsidRPr="00C66B11">
        <w:rPr>
          <w:rFonts w:asciiTheme="minorHAnsi" w:hAnsiTheme="minorHAnsi"/>
          <w:sz w:val="20"/>
        </w:rPr>
        <w:t>Bijlage 2. Eigen Verklaring (UEA) = formulier via TenderNed</w:t>
      </w:r>
    </w:p>
    <w:p w14:paraId="2CFCB7BA" w14:textId="77777777" w:rsidR="0033260E" w:rsidRPr="00C66B11" w:rsidRDefault="0033260E" w:rsidP="0033260E">
      <w:pPr>
        <w:pStyle w:val="Lijstalinea"/>
        <w:widowControl w:val="0"/>
        <w:numPr>
          <w:ilvl w:val="0"/>
          <w:numId w:val="18"/>
        </w:numPr>
        <w:spacing w:line="240" w:lineRule="atLeast"/>
        <w:rPr>
          <w:rFonts w:asciiTheme="minorHAnsi" w:hAnsiTheme="minorHAnsi"/>
          <w:sz w:val="20"/>
        </w:rPr>
      </w:pPr>
      <w:r w:rsidRPr="00C66B11">
        <w:rPr>
          <w:rFonts w:asciiTheme="minorHAnsi" w:hAnsiTheme="minorHAnsi"/>
          <w:sz w:val="20"/>
        </w:rPr>
        <w:t>Bijlage 3. Verklaring van geen-Russische betrokkenheid</w:t>
      </w:r>
    </w:p>
    <w:p w14:paraId="7621293E" w14:textId="77777777" w:rsidR="0033260E" w:rsidRPr="008620E3" w:rsidRDefault="0033260E" w:rsidP="0033260E">
      <w:pPr>
        <w:pStyle w:val="Lijstalinea"/>
        <w:widowControl w:val="0"/>
        <w:numPr>
          <w:ilvl w:val="0"/>
          <w:numId w:val="18"/>
        </w:numPr>
        <w:spacing w:line="240" w:lineRule="atLeast"/>
        <w:rPr>
          <w:rFonts w:asciiTheme="minorHAnsi" w:hAnsiTheme="minorHAnsi"/>
          <w:sz w:val="20"/>
        </w:rPr>
      </w:pPr>
      <w:r w:rsidRPr="00BB7A29">
        <w:rPr>
          <w:rFonts w:asciiTheme="minorHAnsi" w:hAnsiTheme="minorHAnsi"/>
          <w:sz w:val="20"/>
        </w:rPr>
        <w:t xml:space="preserve">Bijlage 4. Referentieblad voor Geschiktheidseis: ‘Ervaringseisen; Kerncompetentie in </w:t>
      </w:r>
      <w:r w:rsidRPr="008620E3">
        <w:rPr>
          <w:rFonts w:asciiTheme="minorHAnsi" w:hAnsiTheme="minorHAnsi"/>
          <w:sz w:val="20"/>
        </w:rPr>
        <w:t>referentieopdracht’</w:t>
      </w:r>
    </w:p>
    <w:p w14:paraId="71382515" w14:textId="77777777" w:rsidR="0033260E" w:rsidRPr="00DB1D47" w:rsidRDefault="0033260E" w:rsidP="0033260E">
      <w:pPr>
        <w:pStyle w:val="Lijstalinea"/>
        <w:widowControl w:val="0"/>
        <w:numPr>
          <w:ilvl w:val="0"/>
          <w:numId w:val="18"/>
        </w:numPr>
        <w:spacing w:line="240" w:lineRule="atLeast"/>
        <w:rPr>
          <w:rFonts w:asciiTheme="minorHAnsi" w:hAnsiTheme="minorHAnsi"/>
          <w:sz w:val="20"/>
        </w:rPr>
      </w:pPr>
      <w:r w:rsidRPr="00DB1D47">
        <w:rPr>
          <w:rFonts w:asciiTheme="minorHAnsi" w:hAnsiTheme="minorHAnsi"/>
          <w:sz w:val="20"/>
        </w:rPr>
        <w:t>Bijlage 5. Referentieblad voor Selectiecriterium SC.1 ‘Reinigen van civiele kunstwerken met water en hoge druk’</w:t>
      </w:r>
    </w:p>
    <w:p w14:paraId="11F396AF" w14:textId="77777777" w:rsidR="0033260E" w:rsidRPr="004A6149" w:rsidRDefault="0033260E" w:rsidP="0033260E">
      <w:pPr>
        <w:pStyle w:val="Lijstalinea"/>
        <w:widowControl w:val="0"/>
        <w:numPr>
          <w:ilvl w:val="0"/>
          <w:numId w:val="18"/>
        </w:numPr>
        <w:spacing w:line="240" w:lineRule="atLeast"/>
        <w:rPr>
          <w:rFonts w:asciiTheme="minorHAnsi" w:hAnsiTheme="minorHAnsi"/>
          <w:sz w:val="20"/>
        </w:rPr>
      </w:pPr>
      <w:r w:rsidRPr="00DB1D47">
        <w:rPr>
          <w:rFonts w:asciiTheme="minorHAnsi" w:hAnsiTheme="minorHAnsi"/>
          <w:sz w:val="20"/>
        </w:rPr>
        <w:t xml:space="preserve">Bijlage 6. Referentieblad voor Selectiecriterium SC.2 ‘Uitvoeren conserveringswerkzaamheden stalen </w:t>
      </w:r>
      <w:r w:rsidRPr="004A6149">
        <w:rPr>
          <w:rFonts w:asciiTheme="minorHAnsi" w:hAnsiTheme="minorHAnsi"/>
          <w:sz w:val="20"/>
        </w:rPr>
        <w:t xml:space="preserve">leuningen aan civiele kunstwerken’ </w:t>
      </w:r>
    </w:p>
    <w:p w14:paraId="48E87B62" w14:textId="77777777" w:rsidR="0033260E" w:rsidRPr="004A6149" w:rsidRDefault="0033260E" w:rsidP="0033260E">
      <w:pPr>
        <w:pStyle w:val="Lijstalinea"/>
        <w:widowControl w:val="0"/>
        <w:numPr>
          <w:ilvl w:val="0"/>
          <w:numId w:val="18"/>
        </w:numPr>
        <w:spacing w:line="240" w:lineRule="atLeast"/>
        <w:rPr>
          <w:rFonts w:asciiTheme="minorHAnsi" w:hAnsiTheme="minorHAnsi"/>
          <w:sz w:val="20"/>
        </w:rPr>
      </w:pPr>
      <w:r w:rsidRPr="004A6149">
        <w:rPr>
          <w:rFonts w:asciiTheme="minorHAnsi" w:hAnsiTheme="minorHAnsi"/>
          <w:sz w:val="20"/>
        </w:rPr>
        <w:t>Bijlage 7. Referentieblad voor Selectiecriterium SC.3 ‘Uitvoeren betonreparaties civiele kunstwerken’</w:t>
      </w:r>
    </w:p>
    <w:p w14:paraId="19D24734" w14:textId="77777777" w:rsidR="0033260E" w:rsidRPr="009E515A" w:rsidRDefault="0033260E" w:rsidP="0033260E">
      <w:pPr>
        <w:pStyle w:val="Lijstalinea"/>
        <w:widowControl w:val="0"/>
        <w:numPr>
          <w:ilvl w:val="0"/>
          <w:numId w:val="18"/>
        </w:numPr>
        <w:spacing w:line="240" w:lineRule="atLeast"/>
        <w:rPr>
          <w:rFonts w:asciiTheme="minorHAnsi" w:hAnsiTheme="minorHAnsi"/>
          <w:sz w:val="20"/>
        </w:rPr>
      </w:pPr>
      <w:r w:rsidRPr="009E515A">
        <w:rPr>
          <w:rFonts w:asciiTheme="minorHAnsi" w:hAnsiTheme="minorHAnsi"/>
          <w:sz w:val="20"/>
        </w:rPr>
        <w:t>Bijlage 8. Referentieblad voor Selectiecriterium SC.4 ‘Schouwen van civiele kunstwerken’</w:t>
      </w:r>
    </w:p>
    <w:p w14:paraId="07202B40" w14:textId="77777777" w:rsidR="008A70B2" w:rsidRDefault="008A70B2" w:rsidP="008A70B2">
      <w:pPr>
        <w:pStyle w:val="Lijstalinea"/>
        <w:widowControl w:val="0"/>
        <w:spacing w:line="240" w:lineRule="atLeast"/>
        <w:ind w:left="0"/>
        <w:rPr>
          <w:rFonts w:asciiTheme="minorHAnsi" w:hAnsiTheme="minorHAnsi"/>
          <w:sz w:val="20"/>
        </w:rPr>
      </w:pPr>
    </w:p>
    <w:p w14:paraId="2F2CEB82" w14:textId="77777777" w:rsidR="008A70B2" w:rsidRDefault="008A70B2" w:rsidP="008A70B2">
      <w:pPr>
        <w:pStyle w:val="Lijstalinea"/>
        <w:widowControl w:val="0"/>
        <w:spacing w:line="240" w:lineRule="atLeast"/>
        <w:ind w:left="0"/>
        <w:rPr>
          <w:rFonts w:asciiTheme="minorHAnsi" w:hAnsiTheme="minorHAnsi"/>
          <w:sz w:val="20"/>
        </w:rPr>
      </w:pPr>
    </w:p>
    <w:p w14:paraId="6D1655FF" w14:textId="77777777" w:rsidR="00254097" w:rsidRDefault="00254097" w:rsidP="00085C8F">
      <w:pPr>
        <w:pStyle w:val="Lijstalinea"/>
        <w:widowControl w:val="0"/>
        <w:spacing w:line="240" w:lineRule="atLeast"/>
        <w:ind w:left="0"/>
        <w:rPr>
          <w:rFonts w:asciiTheme="minorHAnsi" w:hAnsiTheme="minorHAnsi"/>
          <w:sz w:val="20"/>
        </w:rPr>
      </w:pPr>
    </w:p>
    <w:p w14:paraId="4E46D641" w14:textId="77777777" w:rsidR="00D35BD0" w:rsidRDefault="00D35BD0" w:rsidP="00D35BD0">
      <w:pPr>
        <w:spacing w:after="200" w:line="276" w:lineRule="auto"/>
        <w:rPr>
          <w:szCs w:val="20"/>
        </w:rPr>
      </w:pPr>
      <w:r>
        <w:rPr>
          <w:szCs w:val="20"/>
        </w:rPr>
        <w:br w:type="page"/>
      </w:r>
    </w:p>
    <w:bookmarkStart w:id="541" w:name="_Hlk146730130"/>
    <w:p w14:paraId="2E158C9E" w14:textId="494111FF" w:rsidR="005B440C" w:rsidRPr="00561987" w:rsidRDefault="001954AA" w:rsidP="00166237">
      <w:pPr>
        <w:rPr>
          <w:sz w:val="20"/>
          <w:szCs w:val="20"/>
        </w:rPr>
      </w:pPr>
      <w:r>
        <w:rPr>
          <w:b/>
          <w:bCs/>
          <w:noProof/>
        </w:rPr>
        <w:lastRenderedPageBreak/>
        <mc:AlternateContent>
          <mc:Choice Requires="wps">
            <w:drawing>
              <wp:anchor distT="0" distB="0" distL="114300" distR="114300" simplePos="0" relativeHeight="251658244" behindDoc="0" locked="1" layoutInCell="1" allowOverlap="1" wp14:anchorId="605C529B" wp14:editId="08DBD658">
                <wp:simplePos x="0" y="0"/>
                <wp:positionH relativeFrom="column">
                  <wp:posOffset>-907415</wp:posOffset>
                </wp:positionH>
                <wp:positionV relativeFrom="page">
                  <wp:posOffset>-15875</wp:posOffset>
                </wp:positionV>
                <wp:extent cx="8547100" cy="11771630"/>
                <wp:effectExtent l="0" t="0" r="6350" b="1270"/>
                <wp:wrapNone/>
                <wp:docPr id="562863157" name="Rechthoek 562863157"/>
                <wp:cNvGraphicFramePr/>
                <a:graphic xmlns:a="http://schemas.openxmlformats.org/drawingml/2006/main">
                  <a:graphicData uri="http://schemas.microsoft.com/office/word/2010/wordprocessingShape">
                    <wps:wsp>
                      <wps:cNvSpPr/>
                      <wps:spPr>
                        <a:xfrm>
                          <a:off x="0" y="0"/>
                          <a:ext cx="8547100" cy="11771630"/>
                        </a:xfrm>
                        <a:prstGeom prst="rect">
                          <a:avLst/>
                        </a:prstGeom>
                        <a:solidFill>
                          <a:srgbClr val="00386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3F7BCD1">
              <v:rect id="Rechthoek 562863157" style="position:absolute;margin-left:-71.45pt;margin-top:-1.25pt;width:673pt;height:926.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003865" stroked="f" strokeweight="2pt" w14:anchorId="10B0D4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">
                <w10:wrap anchory="page"/>
                <w10:anchorlock/>
              </v:rect>
            </w:pict>
          </mc:Fallback>
        </mc:AlternateContent>
      </w:r>
      <w:bookmarkEnd w:id="541"/>
    </w:p>
    <w:sectPr w:rsidR="005B440C" w:rsidRPr="00561987">
      <w:headerReference w:type="even"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698A" w14:textId="77777777" w:rsidR="005942B4" w:rsidRDefault="005942B4" w:rsidP="00F91A8A">
      <w:r>
        <w:separator/>
      </w:r>
    </w:p>
  </w:endnote>
  <w:endnote w:type="continuationSeparator" w:id="0">
    <w:p w14:paraId="0B92C17B" w14:textId="77777777" w:rsidR="005942B4" w:rsidRDefault="005942B4" w:rsidP="00F91A8A">
      <w:r>
        <w:continuationSeparator/>
      </w:r>
    </w:p>
  </w:endnote>
  <w:endnote w:type="continuationNotice" w:id="1">
    <w:p w14:paraId="7FE3138F" w14:textId="77777777" w:rsidR="005942B4" w:rsidRDefault="00594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D7E45" w14:textId="77777777" w:rsidR="006A2962" w:rsidRDefault="006A2962">
    <w:pPr>
      <w:pStyle w:val="Voettekst"/>
      <w:framePr w:wrap="around" w:vAnchor="text" w:hAnchor="margin" w:xAlign="right" w:y="1"/>
      <w:rPr>
        <w:rStyle w:val="Paginanummer"/>
      </w:rPr>
    </w:pPr>
    <w:r>
      <w:rPr>
        <w:noProof/>
      </w:rPr>
      <mc:AlternateContent>
        <mc:Choice Requires="wps">
          <w:drawing>
            <wp:anchor distT="0" distB="0" distL="0" distR="0" simplePos="0" relativeHeight="251658247" behindDoc="0" locked="0" layoutInCell="1" allowOverlap="1" wp14:anchorId="53E8B47D" wp14:editId="216100AB">
              <wp:simplePos x="635" y="635"/>
              <wp:positionH relativeFrom="leftMargin">
                <wp:align>left</wp:align>
              </wp:positionH>
              <wp:positionV relativeFrom="paragraph">
                <wp:posOffset>635</wp:posOffset>
              </wp:positionV>
              <wp:extent cx="443865" cy="443865"/>
              <wp:effectExtent l="0" t="0" r="3175" b="16510"/>
              <wp:wrapSquare wrapText="bothSides"/>
              <wp:docPr id="1155349523" name="Tekstvak 1155349523" descr="Intern bedrijfsvertrouwelijk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2193E9" w14:textId="77777777" w:rsidR="006A2962" w:rsidRPr="00B6586E" w:rsidRDefault="006A2962">
                          <w:pPr>
                            <w:rPr>
                              <w:rFonts w:eastAsia="Calibri"/>
                              <w:noProof/>
                              <w:color w:val="000000"/>
                              <w:szCs w:val="20"/>
                            </w:rPr>
                          </w:pPr>
                          <w:r w:rsidRPr="00B6586E">
                            <w:rPr>
                              <w:rFonts w:eastAsia="Calibri"/>
                              <w:noProof/>
                              <w:color w:val="00000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3E8B47D" id="_x0000_t202" coordsize="21600,21600" o:spt="202" path="m,l,21600r21600,l21600,xe">
              <v:stroke joinstyle="miter"/>
              <v:path gradientshapeok="t" o:connecttype="rect"/>
            </v:shapetype>
            <v:shape id="Tekstvak 1155349523" o:spid="_x0000_s1029" type="#_x0000_t202" alt="Intern bedrijfsvertrouwelijk " style="position:absolute;margin-left:0;margin-top:.05pt;width:34.95pt;height:34.95pt;z-index:251658247;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552193E9" w14:textId="77777777" w:rsidR="006A2962" w:rsidRPr="00B6586E" w:rsidRDefault="006A2962">
                    <w:pPr>
                      <w:rPr>
                        <w:rFonts w:eastAsia="Calibri"/>
                        <w:noProof/>
                        <w:color w:val="000000"/>
                        <w:szCs w:val="20"/>
                      </w:rPr>
                    </w:pPr>
                    <w:r w:rsidRPr="00B6586E">
                      <w:rPr>
                        <w:rFonts w:eastAsia="Calibri"/>
                        <w:noProof/>
                        <w:color w:val="000000"/>
                        <w:szCs w:val="20"/>
                      </w:rPr>
                      <w:t xml:space="preserve">Intern bedrijfsvertrouwelijk </w:t>
                    </w:r>
                  </w:p>
                </w:txbxContent>
              </v:textbox>
              <w10:wrap type="square" anchorx="margin"/>
            </v:shape>
          </w:pict>
        </mc:Fallback>
      </mc:AlternateContent>
    </w:r>
    <w:r>
      <w:rPr>
        <w:rStyle w:val="Paginanummer"/>
      </w:rPr>
      <w:fldChar w:fldCharType="begin"/>
    </w:r>
    <w:r>
      <w:rPr>
        <w:rStyle w:val="Paginanummer"/>
      </w:rPr>
      <w:instrText xml:space="preserve">PAGE  </w:instrText>
    </w:r>
    <w:r>
      <w:rPr>
        <w:rStyle w:val="Paginanummer"/>
      </w:rPr>
      <w:fldChar w:fldCharType="separate"/>
    </w:r>
    <w:r>
      <w:rPr>
        <w:rStyle w:val="Paginanummer"/>
        <w:noProof/>
      </w:rPr>
      <w:t>83</w:t>
    </w:r>
    <w:r>
      <w:rPr>
        <w:rStyle w:val="Paginanummer"/>
      </w:rPr>
      <w:fldChar w:fldCharType="end"/>
    </w:r>
  </w:p>
  <w:p w14:paraId="57D1FFF8" w14:textId="77777777" w:rsidR="006A2962" w:rsidRDefault="006A2962">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05C2" w14:textId="77777777" w:rsidR="006A2962" w:rsidRPr="004A4DDE" w:rsidRDefault="006A2962">
    <w:pPr>
      <w:pStyle w:val="Voettekst"/>
      <w:rPr>
        <w:rStyle w:val="DuidelijkcitaatChar"/>
      </w:rPr>
    </w:pPr>
    <w:r w:rsidRPr="004166D6">
      <w:rPr>
        <w:rStyle w:val="DuidelijkcitaatChar"/>
        <w:szCs w:val="16"/>
      </w:rPr>
      <w:t>Aanbestedingsdocument “Aanpassen routing milieustraat”, deelname bouwteam en aansluitend eventuele realisatie</w:t>
    </w:r>
    <w:r>
      <w:t xml:space="preserve"> </w:t>
    </w:r>
    <w:r>
      <w:tab/>
    </w:r>
    <w:sdt>
      <w:sdtPr>
        <w:rPr>
          <w:rStyle w:val="DuidelijkcitaatChar"/>
        </w:rPr>
        <w:id w:val="1122113853"/>
        <w:docPartObj>
          <w:docPartGallery w:val="Page Numbers (Bottom of Page)"/>
          <w:docPartUnique/>
        </w:docPartObj>
      </w:sdtPr>
      <w:sdtContent>
        <w:sdt>
          <w:sdtPr>
            <w:rPr>
              <w:rStyle w:val="DuidelijkcitaatChar"/>
            </w:rPr>
            <w:id w:val="-1995944001"/>
            <w:docPartObj>
              <w:docPartGallery w:val="Page Numbers (Top of Page)"/>
              <w:docPartUnique/>
            </w:docPartObj>
          </w:sdtPr>
          <w:sdtContent>
            <w:r w:rsidRPr="004A4DDE">
              <w:rPr>
                <w:rStyle w:val="DuidelijkcitaatChar"/>
              </w:rPr>
              <w:t xml:space="preserve"> </w:t>
            </w:r>
            <w:r w:rsidRPr="004A4DDE">
              <w:rPr>
                <w:rStyle w:val="DuidelijkcitaatChar"/>
              </w:rPr>
              <w:fldChar w:fldCharType="begin"/>
            </w:r>
            <w:r w:rsidRPr="004A4DDE">
              <w:rPr>
                <w:rStyle w:val="DuidelijkcitaatChar"/>
              </w:rPr>
              <w:instrText>PAGE</w:instrText>
            </w:r>
            <w:r w:rsidRPr="004A4DDE">
              <w:rPr>
                <w:rStyle w:val="DuidelijkcitaatChar"/>
              </w:rPr>
              <w:fldChar w:fldCharType="separate"/>
            </w:r>
            <w:r>
              <w:rPr>
                <w:rStyle w:val="DuidelijkcitaatChar"/>
              </w:rPr>
              <w:t>4</w:t>
            </w:r>
            <w:r w:rsidRPr="004A4DDE">
              <w:rPr>
                <w:rStyle w:val="DuidelijkcitaatChar"/>
              </w:rPr>
              <w:fldChar w:fldCharType="end"/>
            </w:r>
            <w:r w:rsidRPr="004A4DDE">
              <w:rPr>
                <w:rStyle w:val="DuidelijkcitaatChar"/>
              </w:rPr>
              <w:t xml:space="preserve"> van </w:t>
            </w:r>
            <w:r w:rsidRPr="004A4DDE">
              <w:rPr>
                <w:rStyle w:val="DuidelijkcitaatChar"/>
              </w:rPr>
              <w:fldChar w:fldCharType="begin"/>
            </w:r>
            <w:r w:rsidRPr="004A4DDE">
              <w:rPr>
                <w:rStyle w:val="DuidelijkcitaatChar"/>
              </w:rPr>
              <w:instrText>NUMPAGES</w:instrText>
            </w:r>
            <w:r w:rsidRPr="004A4DDE">
              <w:rPr>
                <w:rStyle w:val="DuidelijkcitaatChar"/>
              </w:rPr>
              <w:fldChar w:fldCharType="separate"/>
            </w:r>
            <w:r>
              <w:rPr>
                <w:rStyle w:val="DuidelijkcitaatChar"/>
              </w:rPr>
              <w:t>23</w:t>
            </w:r>
            <w:r w:rsidRPr="004A4DDE">
              <w:rPr>
                <w:rStyle w:val="DuidelijkcitaatChar"/>
              </w:rPr>
              <w:fldChar w:fldCharType="end"/>
            </w:r>
          </w:sdtContent>
        </w:sdt>
      </w:sdtContent>
    </w:sdt>
  </w:p>
  <w:p w14:paraId="4E158977" w14:textId="77777777" w:rsidR="006A2962" w:rsidRDefault="006A2962">
    <w:pPr>
      <w:pStyle w:val="Voettekst"/>
    </w:pPr>
    <w:r>
      <w:rPr>
        <w:noProof/>
      </w:rPr>
      <mc:AlternateContent>
        <mc:Choice Requires="wps">
          <w:drawing>
            <wp:anchor distT="0" distB="0" distL="0" distR="0" simplePos="0" relativeHeight="251658246" behindDoc="0" locked="0" layoutInCell="1" allowOverlap="1" wp14:anchorId="760F1DEC" wp14:editId="3CFBD58E">
              <wp:simplePos x="0" y="0"/>
              <wp:positionH relativeFrom="leftMargin">
                <wp:posOffset>628650</wp:posOffset>
              </wp:positionH>
              <wp:positionV relativeFrom="paragraph">
                <wp:posOffset>-103505</wp:posOffset>
              </wp:positionV>
              <wp:extent cx="443865" cy="443865"/>
              <wp:effectExtent l="0" t="0" r="3175" b="16510"/>
              <wp:wrapSquare wrapText="bothSides"/>
              <wp:docPr id="581469978" name="Tekstvak 581469978" descr="Intern bedrijfsvertrouwelijk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704879" w14:textId="77777777" w:rsidR="006A2962" w:rsidRPr="00B6586E" w:rsidRDefault="006A2962">
                          <w:pPr>
                            <w:rPr>
                              <w:rFonts w:eastAsia="Calibri"/>
                              <w:noProof/>
                              <w:color w:val="000000"/>
                              <w:szCs w:val="20"/>
                            </w:rPr>
                          </w:pP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60F1DEC" id="_x0000_t202" coordsize="21600,21600" o:spt="202" path="m,l,21600r21600,l21600,xe">
              <v:stroke joinstyle="miter"/>
              <v:path gradientshapeok="t" o:connecttype="rect"/>
            </v:shapetype>
            <v:shape id="Tekstvak 581469978" o:spid="_x0000_s1031" type="#_x0000_t202" alt="Intern bedrijfsvertrouwelijk " style="position:absolute;margin-left:49.5pt;margin-top:-8.15pt;width:34.95pt;height:34.95pt;z-index:251658246;visibility:visible;mso-wrap-style:none;mso-wrap-distance-left:0;mso-wrap-distance-top:0;mso-wrap-distance-right:0;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" filled="f" stroked="f">
              <v:textbox style="mso-fit-shape-to-text:t" inset="5pt,0,0,0">
                <w:txbxContent>
                  <w:p w14:paraId="0C704879" w14:textId="77777777" w:rsidR="006A2962" w:rsidRPr="00B6586E" w:rsidRDefault="006A2962">
                    <w:pPr>
                      <w:rPr>
                        <w:rFonts w:eastAsia="Calibri"/>
                        <w:noProof/>
                        <w:color w:val="000000"/>
                        <w:szCs w:val="20"/>
                      </w:rPr>
                    </w:pP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DED0C" w14:textId="204F5EC2" w:rsidR="00D27A1A" w:rsidRDefault="00B6586E">
    <w:pPr>
      <w:pStyle w:val="Voettekst"/>
      <w:framePr w:wrap="around" w:vAnchor="text" w:hAnchor="margin" w:xAlign="right" w:y="1"/>
      <w:rPr>
        <w:rStyle w:val="Paginanummer"/>
      </w:rPr>
    </w:pPr>
    <w:r>
      <w:rPr>
        <w:noProof/>
      </w:rPr>
      <mc:AlternateContent>
        <mc:Choice Requires="wps">
          <w:drawing>
            <wp:anchor distT="0" distB="0" distL="0" distR="0" simplePos="0" relativeHeight="251658243" behindDoc="0" locked="0" layoutInCell="1" allowOverlap="1" wp14:anchorId="1FF2EDFA" wp14:editId="37EB7747">
              <wp:simplePos x="635" y="635"/>
              <wp:positionH relativeFrom="leftMargin">
                <wp:align>left</wp:align>
              </wp:positionH>
              <wp:positionV relativeFrom="paragraph">
                <wp:posOffset>635</wp:posOffset>
              </wp:positionV>
              <wp:extent cx="443865" cy="443865"/>
              <wp:effectExtent l="0" t="0" r="3175" b="16510"/>
              <wp:wrapSquare wrapText="bothSides"/>
              <wp:docPr id="6" name="Text Box 6" descr="Intern bedrijfsvertrouwelijk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6AECD8" w14:textId="7E0CD3DC"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FF2EDFA" id="_x0000_t202" coordsize="21600,21600" o:spt="202" path="m,l,21600r21600,l21600,xe">
              <v:stroke joinstyle="miter"/>
              <v:path gradientshapeok="t" o:connecttype="rect"/>
            </v:shapetype>
            <v:shape id="Text Box 6" o:spid="_x0000_s1033" type="#_x0000_t202" alt="Intern bedrijfsvertrouwelijk " style="position:absolute;margin-left:0;margin-top:.05pt;width:34.95pt;height:34.95pt;z-index:251658243;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016AECD8" w14:textId="7E0CD3DC"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v:textbox>
              <w10:wrap type="square" anchorx="margin"/>
            </v:shape>
          </w:pict>
        </mc:Fallback>
      </mc:AlternateContent>
    </w:r>
    <w:r w:rsidR="00D27A1A">
      <w:rPr>
        <w:rStyle w:val="Paginanummer"/>
      </w:rPr>
      <w:fldChar w:fldCharType="begin"/>
    </w:r>
    <w:r w:rsidR="00D27A1A">
      <w:rPr>
        <w:rStyle w:val="Paginanummer"/>
      </w:rPr>
      <w:instrText xml:space="preserve">PAGE  </w:instrText>
    </w:r>
    <w:r w:rsidR="00D27A1A">
      <w:rPr>
        <w:rStyle w:val="Paginanummer"/>
      </w:rPr>
      <w:fldChar w:fldCharType="separate"/>
    </w:r>
    <w:r w:rsidR="00D27A1A">
      <w:rPr>
        <w:rStyle w:val="Paginanummer"/>
        <w:noProof/>
      </w:rPr>
      <w:t>83</w:t>
    </w:r>
    <w:r w:rsidR="00D27A1A">
      <w:rPr>
        <w:rStyle w:val="Paginanummer"/>
      </w:rPr>
      <w:fldChar w:fldCharType="end"/>
    </w:r>
  </w:p>
  <w:p w14:paraId="7CFBCC15" w14:textId="77777777" w:rsidR="00D27A1A" w:rsidRDefault="00D27A1A">
    <w:pPr>
      <w:pStyle w:val="Voetteks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292F" w14:textId="5D6729BF" w:rsidR="00CF07CE" w:rsidRPr="00691438" w:rsidRDefault="00035580" w:rsidP="00CF07CE">
    <w:pPr>
      <w:pStyle w:val="Voettekst"/>
      <w:rPr>
        <w:rStyle w:val="DuidelijkcitaatChar"/>
        <w:sz w:val="16"/>
        <w:szCs w:val="16"/>
      </w:rPr>
    </w:pPr>
    <w:r>
      <w:rPr>
        <w:rStyle w:val="DuidelijkcitaatChar"/>
        <w:sz w:val="16"/>
        <w:szCs w:val="16"/>
      </w:rPr>
      <w:t xml:space="preserve">Selectieleidraad </w:t>
    </w:r>
    <w:r w:rsidR="00C21040">
      <w:rPr>
        <w:rStyle w:val="DuidelijkcitaatChar"/>
        <w:sz w:val="16"/>
        <w:szCs w:val="16"/>
      </w:rPr>
      <w:t xml:space="preserve">- </w:t>
    </w:r>
    <w:r>
      <w:rPr>
        <w:rStyle w:val="DuidelijkcitaatChar"/>
        <w:sz w:val="16"/>
        <w:szCs w:val="16"/>
      </w:rPr>
      <w:t xml:space="preserve">Europese </w:t>
    </w:r>
    <w:r w:rsidR="00480971">
      <w:rPr>
        <w:rStyle w:val="DuidelijkcitaatChar"/>
        <w:sz w:val="16"/>
        <w:szCs w:val="16"/>
      </w:rPr>
      <w:t>n</w:t>
    </w:r>
    <w:r w:rsidR="00C21040">
      <w:rPr>
        <w:rStyle w:val="DuidelijkcitaatChar"/>
        <w:sz w:val="16"/>
        <w:szCs w:val="16"/>
      </w:rPr>
      <w:t xml:space="preserve">iet openbare aanbesteding </w:t>
    </w:r>
    <w:r w:rsidR="004A4386">
      <w:rPr>
        <w:rStyle w:val="DuidelijkcitaatChar"/>
        <w:sz w:val="16"/>
        <w:szCs w:val="16"/>
      </w:rPr>
      <w:t>-</w:t>
    </w:r>
    <w:r w:rsidR="00874BBA">
      <w:rPr>
        <w:rStyle w:val="DuidelijkcitaatChar"/>
        <w:sz w:val="16"/>
        <w:szCs w:val="16"/>
      </w:rPr>
      <w:t xml:space="preserve"> </w:t>
    </w:r>
    <w:r w:rsidR="00331F5A" w:rsidRPr="00331F5A">
      <w:rPr>
        <w:rStyle w:val="DuidelijkcitaatChar"/>
        <w:sz w:val="16"/>
        <w:szCs w:val="16"/>
      </w:rPr>
      <w:t>Onderhoud</w:t>
    </w:r>
    <w:r w:rsidR="00331F5A">
      <w:rPr>
        <w:rStyle w:val="DuidelijkcitaatChar"/>
        <w:sz w:val="16"/>
        <w:szCs w:val="16"/>
      </w:rPr>
      <w:t xml:space="preserve"> </w:t>
    </w:r>
    <w:r w:rsidR="00331F5A" w:rsidRPr="00331F5A">
      <w:rPr>
        <w:rStyle w:val="DuidelijkcitaatChar"/>
        <w:sz w:val="16"/>
        <w:szCs w:val="16"/>
      </w:rPr>
      <w:t>civiele kunstwerken</w:t>
    </w:r>
    <w:r w:rsidR="00CF07CE">
      <w:t xml:space="preserve"> </w:t>
    </w:r>
    <w:r w:rsidR="00CF07CE">
      <w:tab/>
    </w:r>
    <w:sdt>
      <w:sdtPr>
        <w:rPr>
          <w:rStyle w:val="DuidelijkcitaatChar"/>
          <w:sz w:val="16"/>
          <w:szCs w:val="16"/>
        </w:rPr>
        <w:id w:val="-1245414821"/>
        <w:docPartObj>
          <w:docPartGallery w:val="Page Numbers (Bottom of Page)"/>
          <w:docPartUnique/>
        </w:docPartObj>
      </w:sdtPr>
      <w:sdtContent>
        <w:sdt>
          <w:sdtPr>
            <w:rPr>
              <w:rStyle w:val="DuidelijkcitaatChar"/>
              <w:sz w:val="16"/>
              <w:szCs w:val="16"/>
            </w:rPr>
            <w:id w:val="1499932660"/>
            <w:docPartObj>
              <w:docPartGallery w:val="Page Numbers (Top of Page)"/>
              <w:docPartUnique/>
            </w:docPartObj>
          </w:sdtPr>
          <w:sdtContent>
            <w:r w:rsidR="00CF07CE" w:rsidRPr="00691438">
              <w:rPr>
                <w:rStyle w:val="DuidelijkcitaatChar"/>
                <w:sz w:val="16"/>
                <w:szCs w:val="16"/>
              </w:rPr>
              <w:t xml:space="preserve"> </w:t>
            </w:r>
            <w:r w:rsidR="00CF07CE" w:rsidRPr="00691438">
              <w:rPr>
                <w:rStyle w:val="DuidelijkcitaatChar"/>
                <w:sz w:val="16"/>
                <w:szCs w:val="16"/>
              </w:rPr>
              <w:fldChar w:fldCharType="begin"/>
            </w:r>
            <w:r w:rsidR="00CF07CE" w:rsidRPr="00691438">
              <w:rPr>
                <w:rStyle w:val="DuidelijkcitaatChar"/>
                <w:sz w:val="16"/>
                <w:szCs w:val="16"/>
              </w:rPr>
              <w:instrText>PAGE</w:instrText>
            </w:r>
            <w:r w:rsidR="00CF07CE" w:rsidRPr="00691438">
              <w:rPr>
                <w:rStyle w:val="DuidelijkcitaatChar"/>
                <w:sz w:val="16"/>
                <w:szCs w:val="16"/>
              </w:rPr>
              <w:fldChar w:fldCharType="separate"/>
            </w:r>
            <w:r w:rsidR="00CF07CE" w:rsidRPr="00691438">
              <w:rPr>
                <w:rStyle w:val="DuidelijkcitaatChar"/>
                <w:sz w:val="16"/>
                <w:szCs w:val="16"/>
              </w:rPr>
              <w:t>3</w:t>
            </w:r>
            <w:r w:rsidR="00CF07CE" w:rsidRPr="00691438">
              <w:rPr>
                <w:rStyle w:val="DuidelijkcitaatChar"/>
                <w:sz w:val="16"/>
                <w:szCs w:val="16"/>
              </w:rPr>
              <w:fldChar w:fldCharType="end"/>
            </w:r>
            <w:r w:rsidR="00CF07CE" w:rsidRPr="00691438">
              <w:rPr>
                <w:rStyle w:val="DuidelijkcitaatChar"/>
                <w:sz w:val="16"/>
                <w:szCs w:val="16"/>
              </w:rPr>
              <w:t xml:space="preserve"> van </w:t>
            </w:r>
            <w:r w:rsidR="00CF07CE" w:rsidRPr="00691438">
              <w:rPr>
                <w:rStyle w:val="DuidelijkcitaatChar"/>
                <w:sz w:val="16"/>
                <w:szCs w:val="16"/>
              </w:rPr>
              <w:fldChar w:fldCharType="begin"/>
            </w:r>
            <w:r w:rsidR="00CF07CE" w:rsidRPr="00691438">
              <w:rPr>
                <w:rStyle w:val="DuidelijkcitaatChar"/>
                <w:sz w:val="16"/>
                <w:szCs w:val="16"/>
              </w:rPr>
              <w:instrText>NUMPAGES</w:instrText>
            </w:r>
            <w:r w:rsidR="00CF07CE" w:rsidRPr="00691438">
              <w:rPr>
                <w:rStyle w:val="DuidelijkcitaatChar"/>
                <w:sz w:val="16"/>
                <w:szCs w:val="16"/>
              </w:rPr>
              <w:fldChar w:fldCharType="separate"/>
            </w:r>
            <w:r w:rsidR="00CF07CE" w:rsidRPr="00691438">
              <w:rPr>
                <w:rStyle w:val="DuidelijkcitaatChar"/>
                <w:sz w:val="16"/>
                <w:szCs w:val="16"/>
              </w:rPr>
              <w:t>34</w:t>
            </w:r>
            <w:r w:rsidR="00CF07CE" w:rsidRPr="00691438">
              <w:rPr>
                <w:rStyle w:val="DuidelijkcitaatChar"/>
                <w:sz w:val="16"/>
                <w:szCs w:val="16"/>
              </w:rPr>
              <w:fldChar w:fldCharType="end"/>
            </w:r>
          </w:sdtContent>
        </w:sdt>
      </w:sdtContent>
    </w:sdt>
  </w:p>
  <w:p w14:paraId="11027844" w14:textId="577E634D" w:rsidR="00D27A1A" w:rsidRPr="00CF07CE" w:rsidRDefault="00D27A1A" w:rsidP="00CF07CE">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A215" w14:textId="11176CEB" w:rsidR="00B6586E" w:rsidRDefault="00B6586E">
    <w:pPr>
      <w:pStyle w:val="Voettekst"/>
    </w:pPr>
    <w:r>
      <w:rPr>
        <w:noProof/>
      </w:rPr>
      <mc:AlternateContent>
        <mc:Choice Requires="wps">
          <w:drawing>
            <wp:anchor distT="0" distB="0" distL="0" distR="0" simplePos="0" relativeHeight="251658242" behindDoc="0" locked="0" layoutInCell="1" allowOverlap="1" wp14:anchorId="4ABA2DBD" wp14:editId="7C293167">
              <wp:simplePos x="635" y="635"/>
              <wp:positionH relativeFrom="leftMargin">
                <wp:align>left</wp:align>
              </wp:positionH>
              <wp:positionV relativeFrom="paragraph">
                <wp:posOffset>635</wp:posOffset>
              </wp:positionV>
              <wp:extent cx="443865" cy="443865"/>
              <wp:effectExtent l="0" t="0" r="3175" b="16510"/>
              <wp:wrapSquare wrapText="bothSides"/>
              <wp:docPr id="5" name="Text Box 5" descr="Intern bedrijfsvertrouwelijk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71587F" w14:textId="095CBACF"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ABA2DBD" id="_x0000_t202" coordsize="21600,21600" o:spt="202" path="m,l,21600r21600,l21600,xe">
              <v:stroke joinstyle="miter"/>
              <v:path gradientshapeok="t" o:connecttype="rect"/>
            </v:shapetype>
            <v:shape id="Text Box 5" o:spid="_x0000_s1035" type="#_x0000_t202" alt="Intern bedrijfsvertrouwelijk "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o/kQ1gkCAAAbBAAADgAA&#10;AAAAAAAAAAAAAAAuAgAAZHJzL2Uyb0RvYy54bWxQSwECLQAUAAYACAAAACEANIE6FtoAAAADAQAA&#10;DwAAAAAAAAAAAAAAAABjBAAAZHJzL2Rvd25yZXYueG1sUEsFBgAAAAAEAAQA8wAAAGoFAAAAAA==&#10;" filled="f" stroked="f">
              <v:textbox style="mso-fit-shape-to-text:t" inset="5pt,0,0,0">
                <w:txbxContent>
                  <w:p w14:paraId="1A71587F" w14:textId="095CBACF"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47A56" w14:textId="77777777" w:rsidR="005942B4" w:rsidRDefault="005942B4" w:rsidP="00F91A8A">
      <w:r>
        <w:separator/>
      </w:r>
    </w:p>
  </w:footnote>
  <w:footnote w:type="continuationSeparator" w:id="0">
    <w:p w14:paraId="556645FA" w14:textId="77777777" w:rsidR="005942B4" w:rsidRDefault="005942B4" w:rsidP="00F91A8A">
      <w:r>
        <w:continuationSeparator/>
      </w:r>
    </w:p>
  </w:footnote>
  <w:footnote w:type="continuationNotice" w:id="1">
    <w:p w14:paraId="7D67E39D" w14:textId="77777777" w:rsidR="005942B4" w:rsidRDefault="00594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B835" w14:textId="77777777" w:rsidR="006A2962" w:rsidRDefault="006A2962">
    <w:pPr>
      <w:pStyle w:val="Koptekst"/>
    </w:pPr>
    <w:r>
      <w:rPr>
        <w:noProof/>
      </w:rPr>
      <mc:AlternateContent>
        <mc:Choice Requires="wps">
          <w:drawing>
            <wp:anchor distT="0" distB="0" distL="0" distR="0" simplePos="0" relativeHeight="251658245" behindDoc="0" locked="0" layoutInCell="1" allowOverlap="1" wp14:anchorId="6FC3D084" wp14:editId="4623510A">
              <wp:simplePos x="635" y="635"/>
              <wp:positionH relativeFrom="leftMargin">
                <wp:align>left</wp:align>
              </wp:positionH>
              <wp:positionV relativeFrom="paragraph">
                <wp:posOffset>635</wp:posOffset>
              </wp:positionV>
              <wp:extent cx="443865" cy="443865"/>
              <wp:effectExtent l="0" t="0" r="3175" b="16510"/>
              <wp:wrapSquare wrapText="bothSides"/>
              <wp:docPr id="675105859" name="Tekstvak 675105859" descr="Intern bedrijfsvertrouwelijk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B1AAB1" w14:textId="77777777" w:rsidR="006A2962" w:rsidRPr="00B6586E" w:rsidRDefault="006A2962">
                          <w:pPr>
                            <w:rPr>
                              <w:rFonts w:eastAsia="Calibri"/>
                              <w:noProof/>
                              <w:color w:val="000000"/>
                              <w:szCs w:val="20"/>
                            </w:rPr>
                          </w:pPr>
                          <w:r w:rsidRPr="00B6586E">
                            <w:rPr>
                              <w:rFonts w:eastAsia="Calibri"/>
                              <w:noProof/>
                              <w:color w:val="00000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FC3D084" id="_x0000_t202" coordsize="21600,21600" o:spt="202" path="m,l,21600r21600,l21600,xe">
              <v:stroke joinstyle="miter"/>
              <v:path gradientshapeok="t" o:connecttype="rect"/>
            </v:shapetype>
            <v:shape id="Tekstvak 675105859" o:spid="_x0000_s1028" type="#_x0000_t202" alt="Intern bedrijfsvertrouwelijk " style="position:absolute;margin-left:0;margin-top:.05pt;width:34.95pt;height:34.95pt;z-index:251658245;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46B1AAB1" w14:textId="77777777" w:rsidR="006A2962" w:rsidRPr="00B6586E" w:rsidRDefault="006A2962">
                    <w:pPr>
                      <w:rPr>
                        <w:rFonts w:eastAsia="Calibri"/>
                        <w:noProof/>
                        <w:color w:val="000000"/>
                        <w:szCs w:val="20"/>
                      </w:rPr>
                    </w:pPr>
                    <w:r w:rsidRPr="00B6586E">
                      <w:rPr>
                        <w:rFonts w:eastAsia="Calibri"/>
                        <w:noProof/>
                        <w:color w:val="000000"/>
                        <w:szCs w:val="20"/>
                      </w:rPr>
                      <w:t xml:space="preserve">Intern bedrijfsvertrouwelijk </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BDCD" w14:textId="77777777" w:rsidR="006A2962" w:rsidRDefault="006A2962">
    <w:pPr>
      <w:pStyle w:val="Koptekst"/>
    </w:pPr>
    <w:r>
      <w:rPr>
        <w:noProof/>
      </w:rPr>
      <mc:AlternateContent>
        <mc:Choice Requires="wps">
          <w:drawing>
            <wp:anchor distT="0" distB="0" distL="0" distR="0" simplePos="0" relativeHeight="251658244" behindDoc="0" locked="0" layoutInCell="1" allowOverlap="1" wp14:anchorId="2163711F" wp14:editId="7EF7734C">
              <wp:simplePos x="635" y="635"/>
              <wp:positionH relativeFrom="leftMargin">
                <wp:align>left</wp:align>
              </wp:positionH>
              <wp:positionV relativeFrom="paragraph">
                <wp:posOffset>635</wp:posOffset>
              </wp:positionV>
              <wp:extent cx="443865" cy="443865"/>
              <wp:effectExtent l="0" t="0" r="3175" b="16510"/>
              <wp:wrapSquare wrapText="bothSides"/>
              <wp:docPr id="1502100591" name="Tekstvak 1502100591" descr="Intern bedrijfsvertrouwelijk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A5E385" w14:textId="77777777" w:rsidR="006A2962" w:rsidRPr="00B6586E" w:rsidRDefault="006A2962">
                          <w:pPr>
                            <w:rPr>
                              <w:rFonts w:eastAsia="Calibri"/>
                              <w:noProof/>
                              <w:color w:val="000000"/>
                              <w:szCs w:val="20"/>
                            </w:rPr>
                          </w:pP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163711F" id="_x0000_t202" coordsize="21600,21600" o:spt="202" path="m,l,21600r21600,l21600,xe">
              <v:stroke joinstyle="miter"/>
              <v:path gradientshapeok="t" o:connecttype="rect"/>
            </v:shapetype>
            <v:shape id="Tekstvak 1502100591" o:spid="_x0000_s1030" type="#_x0000_t202" alt="Intern bedrijfsvertrouwelijk " style="position:absolute;margin-left:0;margin-top:.05pt;width:34.95pt;height:34.95pt;z-index:25165824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60A5E385" w14:textId="77777777" w:rsidR="006A2962" w:rsidRPr="00B6586E" w:rsidRDefault="006A2962">
                    <w:pPr>
                      <w:rPr>
                        <w:rFonts w:eastAsia="Calibri"/>
                        <w:noProof/>
                        <w:color w:val="000000"/>
                        <w:szCs w:val="20"/>
                      </w:rPr>
                    </w:pP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E789" w14:textId="0561CD3F" w:rsidR="00B6586E" w:rsidRDefault="00B6586E">
    <w:pPr>
      <w:pStyle w:val="Koptekst"/>
    </w:pPr>
    <w:r>
      <w:rPr>
        <w:noProof/>
      </w:rPr>
      <mc:AlternateContent>
        <mc:Choice Requires="wps">
          <w:drawing>
            <wp:anchor distT="0" distB="0" distL="0" distR="0" simplePos="0" relativeHeight="251658241" behindDoc="0" locked="0" layoutInCell="1" allowOverlap="1" wp14:anchorId="140BA3CF" wp14:editId="766E9E17">
              <wp:simplePos x="635" y="635"/>
              <wp:positionH relativeFrom="leftMargin">
                <wp:align>left</wp:align>
              </wp:positionH>
              <wp:positionV relativeFrom="paragraph">
                <wp:posOffset>635</wp:posOffset>
              </wp:positionV>
              <wp:extent cx="443865" cy="443865"/>
              <wp:effectExtent l="0" t="0" r="3175" b="16510"/>
              <wp:wrapSquare wrapText="bothSides"/>
              <wp:docPr id="3" name="Text Box 3" descr="Intern bedrijfsvertrouwelijk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1E7DA" w14:textId="76488C81"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40BA3CF" id="_x0000_t202" coordsize="21600,21600" o:spt="202" path="m,l,21600r21600,l21600,xe">
              <v:stroke joinstyle="miter"/>
              <v:path gradientshapeok="t" o:connecttype="rect"/>
            </v:shapetype>
            <v:shape id="Text Box 3" o:spid="_x0000_s1032" type="#_x0000_t202" alt="Intern bedrijfsvertrouwelijk "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78A1E7DA" w14:textId="76488C81"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8816" w14:textId="556EF92A" w:rsidR="00B6586E" w:rsidRDefault="00B6586E">
    <w:pPr>
      <w:pStyle w:val="Koptekst"/>
    </w:pPr>
    <w:r>
      <w:rPr>
        <w:noProof/>
      </w:rPr>
      <mc:AlternateContent>
        <mc:Choice Requires="wps">
          <w:drawing>
            <wp:anchor distT="0" distB="0" distL="0" distR="0" simplePos="0" relativeHeight="251658240" behindDoc="0" locked="0" layoutInCell="1" allowOverlap="1" wp14:anchorId="1D59B11A" wp14:editId="425E40BD">
              <wp:simplePos x="635" y="635"/>
              <wp:positionH relativeFrom="leftMargin">
                <wp:align>left</wp:align>
              </wp:positionH>
              <wp:positionV relativeFrom="paragraph">
                <wp:posOffset>635</wp:posOffset>
              </wp:positionV>
              <wp:extent cx="443865" cy="443865"/>
              <wp:effectExtent l="0" t="0" r="3175" b="16510"/>
              <wp:wrapSquare wrapText="bothSides"/>
              <wp:docPr id="2" name="Text Box 2" descr="Intern bedrijfsvertrouwelijk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6FF457" w14:textId="3DFD7264"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D59B11A" id="_x0000_t202" coordsize="21600,21600" o:spt="202" path="m,l,21600r21600,l21600,xe">
              <v:stroke joinstyle="miter"/>
              <v:path gradientshapeok="t" o:connecttype="rect"/>
            </v:shapetype>
            <v:shape id="Text Box 2" o:spid="_x0000_s1034" type="#_x0000_t202" alt="Intern bedrijfsvertrouwelijk "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q8CQ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y4POx+x2UJxrKQ7/v4OS6ptIbEfBFeFowzUGixWc6&#10;dANtwWFAnFXgf/7NHuOJd/Jy1pJgCm5J0Zw13y3tY359O436ShcCfgS7EdiDeQBS4YwehJMJxjhs&#10;Rqg9mDdS8yrWIZewkqoVHEf4gL1w6TVItVqlIFKRE7ixWydj6shWpPK1exPeDXwjLeoJRjGJ/APt&#10;fWz8M7jVAYn8tJPIbM/jQDgpMG11eC1R4u/vKeryppe/AA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xkM6vAkCAAAbBAAADgAA&#10;AAAAAAAAAAAAAAAuAgAAZHJzL2Uyb0RvYy54bWxQSwECLQAUAAYACAAAACEANIE6FtoAAAADAQAA&#10;DwAAAAAAAAAAAAAAAABjBAAAZHJzL2Rvd25yZXYueG1sUEsFBgAAAAAEAAQA8wAAAGoFAAAAAA==&#10;" filled="f" stroked="f">
              <v:textbox style="mso-fit-shape-to-text:t" inset="5pt,0,0,0">
                <w:txbxContent>
                  <w:p w14:paraId="0C6FF457" w14:textId="3DFD7264" w:rsidR="00B6586E" w:rsidRPr="00B6586E" w:rsidRDefault="00B6586E">
                    <w:pPr>
                      <w:rPr>
                        <w:rFonts w:eastAsia="Calibri"/>
                        <w:noProof/>
                        <w:color w:val="000000"/>
                        <w:sz w:val="20"/>
                        <w:szCs w:val="20"/>
                      </w:rPr>
                    </w:pPr>
                    <w:r w:rsidRPr="00B6586E">
                      <w:rPr>
                        <w:rFonts w:eastAsia="Calibri"/>
                        <w:noProof/>
                        <w:color w:val="000000"/>
                        <w:sz w:val="20"/>
                        <w:szCs w:val="20"/>
                      </w:rPr>
                      <w:t xml:space="preserve">Intern bedrijfsvertrouwelijk </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086277B"/>
    <w:multiLevelType w:val="hybridMultilevel"/>
    <w:tmpl w:val="95CE7E8C"/>
    <w:lvl w:ilvl="0" w:tplc="CF20AA9C">
      <w:numFmt w:val="bullet"/>
      <w:lvlText w:val=""/>
      <w:lvlJc w:val="left"/>
      <w:pPr>
        <w:ind w:left="1068" w:hanging="360"/>
      </w:pPr>
      <w:rPr>
        <w:rFonts w:ascii="Symbol" w:eastAsia="Times New Roman" w:hAnsi="Symbol"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7735B13"/>
    <w:multiLevelType w:val="hybridMultilevel"/>
    <w:tmpl w:val="59F220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714CEA"/>
    <w:multiLevelType w:val="hybridMultilevel"/>
    <w:tmpl w:val="6B668954"/>
    <w:lvl w:ilvl="0" w:tplc="3E50185A">
      <w:start w:val="1"/>
      <w:numFmt w:val="bullet"/>
      <w:lvlText w:val=""/>
      <w:lvlJc w:val="left"/>
      <w:pPr>
        <w:ind w:left="1080" w:hanging="360"/>
      </w:pPr>
      <w:rPr>
        <w:rFonts w:ascii="Symbol" w:hAnsi="Symbol"/>
      </w:rPr>
    </w:lvl>
    <w:lvl w:ilvl="1" w:tplc="FA0EA0C8">
      <w:start w:val="1"/>
      <w:numFmt w:val="bullet"/>
      <w:lvlText w:val=""/>
      <w:lvlJc w:val="left"/>
      <w:pPr>
        <w:ind w:left="1440" w:hanging="360"/>
      </w:pPr>
      <w:rPr>
        <w:rFonts w:ascii="Symbol" w:hAnsi="Symbol"/>
      </w:rPr>
    </w:lvl>
    <w:lvl w:ilvl="2" w:tplc="6F7EB218">
      <w:start w:val="1"/>
      <w:numFmt w:val="bullet"/>
      <w:lvlText w:val=""/>
      <w:lvlJc w:val="left"/>
      <w:pPr>
        <w:ind w:left="1080" w:hanging="360"/>
      </w:pPr>
      <w:rPr>
        <w:rFonts w:ascii="Symbol" w:hAnsi="Symbol"/>
      </w:rPr>
    </w:lvl>
    <w:lvl w:ilvl="3" w:tplc="CF6C1456">
      <w:start w:val="1"/>
      <w:numFmt w:val="bullet"/>
      <w:lvlText w:val=""/>
      <w:lvlJc w:val="left"/>
      <w:pPr>
        <w:ind w:left="1080" w:hanging="360"/>
      </w:pPr>
      <w:rPr>
        <w:rFonts w:ascii="Symbol" w:hAnsi="Symbol"/>
      </w:rPr>
    </w:lvl>
    <w:lvl w:ilvl="4" w:tplc="7D34A554">
      <w:start w:val="1"/>
      <w:numFmt w:val="bullet"/>
      <w:lvlText w:val=""/>
      <w:lvlJc w:val="left"/>
      <w:pPr>
        <w:ind w:left="1080" w:hanging="360"/>
      </w:pPr>
      <w:rPr>
        <w:rFonts w:ascii="Symbol" w:hAnsi="Symbol"/>
      </w:rPr>
    </w:lvl>
    <w:lvl w:ilvl="5" w:tplc="F0F20224">
      <w:start w:val="1"/>
      <w:numFmt w:val="bullet"/>
      <w:lvlText w:val=""/>
      <w:lvlJc w:val="left"/>
      <w:pPr>
        <w:ind w:left="1080" w:hanging="360"/>
      </w:pPr>
      <w:rPr>
        <w:rFonts w:ascii="Symbol" w:hAnsi="Symbol"/>
      </w:rPr>
    </w:lvl>
    <w:lvl w:ilvl="6" w:tplc="82880A50">
      <w:start w:val="1"/>
      <w:numFmt w:val="bullet"/>
      <w:lvlText w:val=""/>
      <w:lvlJc w:val="left"/>
      <w:pPr>
        <w:ind w:left="1080" w:hanging="360"/>
      </w:pPr>
      <w:rPr>
        <w:rFonts w:ascii="Symbol" w:hAnsi="Symbol"/>
      </w:rPr>
    </w:lvl>
    <w:lvl w:ilvl="7" w:tplc="F650F6CE">
      <w:start w:val="1"/>
      <w:numFmt w:val="bullet"/>
      <w:lvlText w:val=""/>
      <w:lvlJc w:val="left"/>
      <w:pPr>
        <w:ind w:left="1080" w:hanging="360"/>
      </w:pPr>
      <w:rPr>
        <w:rFonts w:ascii="Symbol" w:hAnsi="Symbol"/>
      </w:rPr>
    </w:lvl>
    <w:lvl w:ilvl="8" w:tplc="C3BC7A56">
      <w:start w:val="1"/>
      <w:numFmt w:val="bullet"/>
      <w:lvlText w:val=""/>
      <w:lvlJc w:val="left"/>
      <w:pPr>
        <w:ind w:left="1080" w:hanging="360"/>
      </w:pPr>
      <w:rPr>
        <w:rFonts w:ascii="Symbol" w:hAnsi="Symbol"/>
      </w:rPr>
    </w:lvl>
  </w:abstractNum>
  <w:abstractNum w:abstractNumId="5" w15:restartNumberingAfterBreak="0">
    <w:nsid w:val="238F6C71"/>
    <w:multiLevelType w:val="hybridMultilevel"/>
    <w:tmpl w:val="D5AA5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6E7CC7"/>
    <w:multiLevelType w:val="multilevel"/>
    <w:tmpl w:val="2C32D03A"/>
    <w:lvl w:ilvl="0">
      <w:start w:val="3"/>
      <w:numFmt w:val="decimal"/>
      <w:lvlText w:val="%1"/>
      <w:lvlJc w:val="left"/>
      <w:pPr>
        <w:ind w:left="360" w:hanging="360"/>
      </w:pPr>
      <w:rPr>
        <w:rFonts w:hint="default"/>
      </w:rPr>
    </w:lvl>
    <w:lvl w:ilvl="1">
      <w:start w:val="1"/>
      <w:numFmt w:val="decimal"/>
      <w:lvlText w:val="%1.%2"/>
      <w:lvlJc w:val="left"/>
      <w:pPr>
        <w:ind w:left="3960" w:hanging="360"/>
      </w:pPr>
      <w:rPr>
        <w:rFonts w:hint="default"/>
        <w:b/>
        <w:bCs/>
        <w:i w:val="0"/>
        <w:iCs w:val="0"/>
        <w:sz w:val="22"/>
        <w:szCs w:val="22"/>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7" w15:restartNumberingAfterBreak="0">
    <w:nsid w:val="2E5D6549"/>
    <w:multiLevelType w:val="multilevel"/>
    <w:tmpl w:val="B7A47E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32"/>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1A0093E"/>
    <w:multiLevelType w:val="hybridMultilevel"/>
    <w:tmpl w:val="6428C988"/>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9" w15:restartNumberingAfterBreak="0">
    <w:nsid w:val="349316CC"/>
    <w:multiLevelType w:val="hybridMultilevel"/>
    <w:tmpl w:val="1F6825B8"/>
    <w:lvl w:ilvl="0" w:tplc="2ABA748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C642D8"/>
    <w:multiLevelType w:val="hybridMultilevel"/>
    <w:tmpl w:val="29A02924"/>
    <w:lvl w:ilvl="0" w:tplc="A1F4A992">
      <w:start w:val="4"/>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4DB70A4"/>
    <w:multiLevelType w:val="hybridMultilevel"/>
    <w:tmpl w:val="A57E3E8E"/>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900284"/>
    <w:multiLevelType w:val="hybridMultilevel"/>
    <w:tmpl w:val="6B2028E2"/>
    <w:lvl w:ilvl="0" w:tplc="6F20A8DA">
      <w:start w:val="1"/>
      <w:numFmt w:val="bullet"/>
      <w:lvlText w:val=""/>
      <w:lvlJc w:val="left"/>
      <w:pPr>
        <w:ind w:left="1080" w:hanging="360"/>
      </w:pPr>
      <w:rPr>
        <w:rFonts w:ascii="Symbol" w:hAnsi="Symbol"/>
      </w:rPr>
    </w:lvl>
    <w:lvl w:ilvl="1" w:tplc="AB487DAE">
      <w:start w:val="1"/>
      <w:numFmt w:val="bullet"/>
      <w:lvlText w:val=""/>
      <w:lvlJc w:val="left"/>
      <w:pPr>
        <w:ind w:left="1440" w:hanging="360"/>
      </w:pPr>
      <w:rPr>
        <w:rFonts w:ascii="Symbol" w:hAnsi="Symbol"/>
      </w:rPr>
    </w:lvl>
    <w:lvl w:ilvl="2" w:tplc="76B4661E">
      <w:start w:val="1"/>
      <w:numFmt w:val="bullet"/>
      <w:lvlText w:val=""/>
      <w:lvlJc w:val="left"/>
      <w:pPr>
        <w:ind w:left="1080" w:hanging="360"/>
      </w:pPr>
      <w:rPr>
        <w:rFonts w:ascii="Symbol" w:hAnsi="Symbol"/>
      </w:rPr>
    </w:lvl>
    <w:lvl w:ilvl="3" w:tplc="25688664">
      <w:start w:val="1"/>
      <w:numFmt w:val="bullet"/>
      <w:lvlText w:val=""/>
      <w:lvlJc w:val="left"/>
      <w:pPr>
        <w:ind w:left="1080" w:hanging="360"/>
      </w:pPr>
      <w:rPr>
        <w:rFonts w:ascii="Symbol" w:hAnsi="Symbol"/>
      </w:rPr>
    </w:lvl>
    <w:lvl w:ilvl="4" w:tplc="3C46B1EA">
      <w:start w:val="1"/>
      <w:numFmt w:val="bullet"/>
      <w:lvlText w:val=""/>
      <w:lvlJc w:val="left"/>
      <w:pPr>
        <w:ind w:left="1080" w:hanging="360"/>
      </w:pPr>
      <w:rPr>
        <w:rFonts w:ascii="Symbol" w:hAnsi="Symbol"/>
      </w:rPr>
    </w:lvl>
    <w:lvl w:ilvl="5" w:tplc="F81A8D46">
      <w:start w:val="1"/>
      <w:numFmt w:val="bullet"/>
      <w:lvlText w:val=""/>
      <w:lvlJc w:val="left"/>
      <w:pPr>
        <w:ind w:left="1080" w:hanging="360"/>
      </w:pPr>
      <w:rPr>
        <w:rFonts w:ascii="Symbol" w:hAnsi="Symbol"/>
      </w:rPr>
    </w:lvl>
    <w:lvl w:ilvl="6" w:tplc="35D20EB6">
      <w:start w:val="1"/>
      <w:numFmt w:val="bullet"/>
      <w:lvlText w:val=""/>
      <w:lvlJc w:val="left"/>
      <w:pPr>
        <w:ind w:left="1080" w:hanging="360"/>
      </w:pPr>
      <w:rPr>
        <w:rFonts w:ascii="Symbol" w:hAnsi="Symbol"/>
      </w:rPr>
    </w:lvl>
    <w:lvl w:ilvl="7" w:tplc="ACC6B45A">
      <w:start w:val="1"/>
      <w:numFmt w:val="bullet"/>
      <w:lvlText w:val=""/>
      <w:lvlJc w:val="left"/>
      <w:pPr>
        <w:ind w:left="1080" w:hanging="360"/>
      </w:pPr>
      <w:rPr>
        <w:rFonts w:ascii="Symbol" w:hAnsi="Symbol"/>
      </w:rPr>
    </w:lvl>
    <w:lvl w:ilvl="8" w:tplc="5152450A">
      <w:start w:val="1"/>
      <w:numFmt w:val="bullet"/>
      <w:lvlText w:val=""/>
      <w:lvlJc w:val="left"/>
      <w:pPr>
        <w:ind w:left="1080" w:hanging="360"/>
      </w:pPr>
      <w:rPr>
        <w:rFonts w:ascii="Symbol" w:hAnsi="Symbol"/>
      </w:rPr>
    </w:lvl>
  </w:abstractNum>
  <w:abstractNum w:abstractNumId="13" w15:restartNumberingAfterBreak="0">
    <w:nsid w:val="37CC4F97"/>
    <w:multiLevelType w:val="hybridMultilevel"/>
    <w:tmpl w:val="16983F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0943FBB"/>
    <w:multiLevelType w:val="hybridMultilevel"/>
    <w:tmpl w:val="65F83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3463C2"/>
    <w:multiLevelType w:val="hybridMultilevel"/>
    <w:tmpl w:val="F93E49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EDD422D"/>
    <w:multiLevelType w:val="multilevel"/>
    <w:tmpl w:val="D6CE25B2"/>
    <w:lvl w:ilvl="0">
      <w:start w:val="5"/>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FA3642F"/>
    <w:multiLevelType w:val="hybridMultilevel"/>
    <w:tmpl w:val="23189A9C"/>
    <w:lvl w:ilvl="0" w:tplc="0413000F">
      <w:start w:val="1"/>
      <w:numFmt w:val="decimal"/>
      <w:lvlText w:val="%1."/>
      <w:lvlJc w:val="left"/>
      <w:pPr>
        <w:tabs>
          <w:tab w:val="num" w:pos="972"/>
        </w:tabs>
        <w:ind w:left="459" w:firstLine="153"/>
      </w:pPr>
      <w:rPr>
        <w:rFonts w:hint="default"/>
      </w:rPr>
    </w:lvl>
    <w:lvl w:ilvl="1" w:tplc="FFFFFFFF" w:tentative="1">
      <w:start w:val="1"/>
      <w:numFmt w:val="bullet"/>
      <w:lvlText w:val="o"/>
      <w:lvlJc w:val="left"/>
      <w:pPr>
        <w:tabs>
          <w:tab w:val="num" w:pos="1332"/>
        </w:tabs>
        <w:ind w:left="1332" w:hanging="360"/>
      </w:pPr>
      <w:rPr>
        <w:rFonts w:ascii="Courier New" w:hAnsi="Courier New" w:cs="Courier New" w:hint="default"/>
      </w:rPr>
    </w:lvl>
    <w:lvl w:ilvl="2" w:tplc="FFFFFFFF" w:tentative="1">
      <w:start w:val="1"/>
      <w:numFmt w:val="bullet"/>
      <w:lvlText w:val=""/>
      <w:lvlJc w:val="left"/>
      <w:pPr>
        <w:tabs>
          <w:tab w:val="num" w:pos="2052"/>
        </w:tabs>
        <w:ind w:left="2052" w:hanging="360"/>
      </w:pPr>
      <w:rPr>
        <w:rFonts w:ascii="Wingdings" w:hAnsi="Wingdings" w:hint="default"/>
      </w:rPr>
    </w:lvl>
    <w:lvl w:ilvl="3" w:tplc="FFFFFFFF" w:tentative="1">
      <w:start w:val="1"/>
      <w:numFmt w:val="bullet"/>
      <w:lvlText w:val=""/>
      <w:lvlJc w:val="left"/>
      <w:pPr>
        <w:tabs>
          <w:tab w:val="num" w:pos="2772"/>
        </w:tabs>
        <w:ind w:left="2772" w:hanging="360"/>
      </w:pPr>
      <w:rPr>
        <w:rFonts w:ascii="Symbol" w:hAnsi="Symbol" w:hint="default"/>
      </w:rPr>
    </w:lvl>
    <w:lvl w:ilvl="4" w:tplc="FFFFFFFF" w:tentative="1">
      <w:start w:val="1"/>
      <w:numFmt w:val="bullet"/>
      <w:lvlText w:val="o"/>
      <w:lvlJc w:val="left"/>
      <w:pPr>
        <w:tabs>
          <w:tab w:val="num" w:pos="3492"/>
        </w:tabs>
        <w:ind w:left="3492" w:hanging="360"/>
      </w:pPr>
      <w:rPr>
        <w:rFonts w:ascii="Courier New" w:hAnsi="Courier New" w:cs="Courier New" w:hint="default"/>
      </w:rPr>
    </w:lvl>
    <w:lvl w:ilvl="5" w:tplc="FFFFFFFF" w:tentative="1">
      <w:start w:val="1"/>
      <w:numFmt w:val="bullet"/>
      <w:lvlText w:val=""/>
      <w:lvlJc w:val="left"/>
      <w:pPr>
        <w:tabs>
          <w:tab w:val="num" w:pos="4212"/>
        </w:tabs>
        <w:ind w:left="4212" w:hanging="360"/>
      </w:pPr>
      <w:rPr>
        <w:rFonts w:ascii="Wingdings" w:hAnsi="Wingdings" w:hint="default"/>
      </w:rPr>
    </w:lvl>
    <w:lvl w:ilvl="6" w:tplc="FFFFFFFF" w:tentative="1">
      <w:start w:val="1"/>
      <w:numFmt w:val="bullet"/>
      <w:lvlText w:val=""/>
      <w:lvlJc w:val="left"/>
      <w:pPr>
        <w:tabs>
          <w:tab w:val="num" w:pos="4932"/>
        </w:tabs>
        <w:ind w:left="4932" w:hanging="360"/>
      </w:pPr>
      <w:rPr>
        <w:rFonts w:ascii="Symbol" w:hAnsi="Symbol" w:hint="default"/>
      </w:rPr>
    </w:lvl>
    <w:lvl w:ilvl="7" w:tplc="FFFFFFFF" w:tentative="1">
      <w:start w:val="1"/>
      <w:numFmt w:val="bullet"/>
      <w:lvlText w:val="o"/>
      <w:lvlJc w:val="left"/>
      <w:pPr>
        <w:tabs>
          <w:tab w:val="num" w:pos="5652"/>
        </w:tabs>
        <w:ind w:left="5652" w:hanging="360"/>
      </w:pPr>
      <w:rPr>
        <w:rFonts w:ascii="Courier New" w:hAnsi="Courier New" w:cs="Courier New" w:hint="default"/>
      </w:rPr>
    </w:lvl>
    <w:lvl w:ilvl="8" w:tplc="FFFFFFFF" w:tentative="1">
      <w:start w:val="1"/>
      <w:numFmt w:val="bullet"/>
      <w:lvlText w:val=""/>
      <w:lvlJc w:val="left"/>
      <w:pPr>
        <w:tabs>
          <w:tab w:val="num" w:pos="6372"/>
        </w:tabs>
        <w:ind w:left="6372" w:hanging="360"/>
      </w:pPr>
      <w:rPr>
        <w:rFonts w:ascii="Wingdings" w:hAnsi="Wingdings" w:hint="default"/>
      </w:rPr>
    </w:lvl>
  </w:abstractNum>
  <w:abstractNum w:abstractNumId="18" w15:restartNumberingAfterBreak="0">
    <w:nsid w:val="55667EFF"/>
    <w:multiLevelType w:val="hybridMultilevel"/>
    <w:tmpl w:val="6D76D7A4"/>
    <w:lvl w:ilvl="0" w:tplc="0E66C4D4">
      <w:start w:val="1"/>
      <w:numFmt w:val="bullet"/>
      <w:lvlText w:val=""/>
      <w:lvlJc w:val="left"/>
      <w:pPr>
        <w:ind w:left="1080" w:hanging="360"/>
      </w:pPr>
      <w:rPr>
        <w:rFonts w:ascii="Symbol" w:hAnsi="Symbol"/>
      </w:rPr>
    </w:lvl>
    <w:lvl w:ilvl="1" w:tplc="70C80DB4">
      <w:start w:val="1"/>
      <w:numFmt w:val="bullet"/>
      <w:lvlText w:val=""/>
      <w:lvlJc w:val="left"/>
      <w:pPr>
        <w:ind w:left="1440" w:hanging="360"/>
      </w:pPr>
      <w:rPr>
        <w:rFonts w:ascii="Symbol" w:hAnsi="Symbol"/>
      </w:rPr>
    </w:lvl>
    <w:lvl w:ilvl="2" w:tplc="FB6E2F74">
      <w:start w:val="1"/>
      <w:numFmt w:val="bullet"/>
      <w:lvlText w:val=""/>
      <w:lvlJc w:val="left"/>
      <w:pPr>
        <w:ind w:left="1080" w:hanging="360"/>
      </w:pPr>
      <w:rPr>
        <w:rFonts w:ascii="Symbol" w:hAnsi="Symbol"/>
      </w:rPr>
    </w:lvl>
    <w:lvl w:ilvl="3" w:tplc="0002AE7E">
      <w:start w:val="1"/>
      <w:numFmt w:val="bullet"/>
      <w:lvlText w:val=""/>
      <w:lvlJc w:val="left"/>
      <w:pPr>
        <w:ind w:left="1080" w:hanging="360"/>
      </w:pPr>
      <w:rPr>
        <w:rFonts w:ascii="Symbol" w:hAnsi="Symbol"/>
      </w:rPr>
    </w:lvl>
    <w:lvl w:ilvl="4" w:tplc="C730F930">
      <w:start w:val="1"/>
      <w:numFmt w:val="bullet"/>
      <w:lvlText w:val=""/>
      <w:lvlJc w:val="left"/>
      <w:pPr>
        <w:ind w:left="1080" w:hanging="360"/>
      </w:pPr>
      <w:rPr>
        <w:rFonts w:ascii="Symbol" w:hAnsi="Symbol"/>
      </w:rPr>
    </w:lvl>
    <w:lvl w:ilvl="5" w:tplc="552AAD0C">
      <w:start w:val="1"/>
      <w:numFmt w:val="bullet"/>
      <w:lvlText w:val=""/>
      <w:lvlJc w:val="left"/>
      <w:pPr>
        <w:ind w:left="1080" w:hanging="360"/>
      </w:pPr>
      <w:rPr>
        <w:rFonts w:ascii="Symbol" w:hAnsi="Symbol"/>
      </w:rPr>
    </w:lvl>
    <w:lvl w:ilvl="6" w:tplc="49EE948E">
      <w:start w:val="1"/>
      <w:numFmt w:val="bullet"/>
      <w:lvlText w:val=""/>
      <w:lvlJc w:val="left"/>
      <w:pPr>
        <w:ind w:left="1080" w:hanging="360"/>
      </w:pPr>
      <w:rPr>
        <w:rFonts w:ascii="Symbol" w:hAnsi="Symbol"/>
      </w:rPr>
    </w:lvl>
    <w:lvl w:ilvl="7" w:tplc="7040A024">
      <w:start w:val="1"/>
      <w:numFmt w:val="bullet"/>
      <w:lvlText w:val=""/>
      <w:lvlJc w:val="left"/>
      <w:pPr>
        <w:ind w:left="1080" w:hanging="360"/>
      </w:pPr>
      <w:rPr>
        <w:rFonts w:ascii="Symbol" w:hAnsi="Symbol"/>
      </w:rPr>
    </w:lvl>
    <w:lvl w:ilvl="8" w:tplc="1CD811CA">
      <w:start w:val="1"/>
      <w:numFmt w:val="bullet"/>
      <w:lvlText w:val=""/>
      <w:lvlJc w:val="left"/>
      <w:pPr>
        <w:ind w:left="1080" w:hanging="360"/>
      </w:pPr>
      <w:rPr>
        <w:rFonts w:ascii="Symbol" w:hAnsi="Symbol"/>
      </w:rPr>
    </w:lvl>
  </w:abstractNum>
  <w:abstractNum w:abstractNumId="19" w15:restartNumberingAfterBreak="0">
    <w:nsid w:val="5AE674D2"/>
    <w:multiLevelType w:val="multilevel"/>
    <w:tmpl w:val="2A7679A4"/>
    <w:lvl w:ilvl="0">
      <w:start w:val="2"/>
      <w:numFmt w:val="decimal"/>
      <w:lvlText w:val="%1"/>
      <w:lvlJc w:val="left"/>
      <w:pPr>
        <w:ind w:left="360" w:hanging="360"/>
      </w:pPr>
      <w:rPr>
        <w:rFonts w:hint="default"/>
      </w:rPr>
    </w:lvl>
    <w:lvl w:ilvl="1">
      <w:start w:val="1"/>
      <w:numFmt w:val="decimal"/>
      <w:lvlText w:val="%1.%2"/>
      <w:lvlJc w:val="left"/>
      <w:pPr>
        <w:ind w:left="3337" w:hanging="360"/>
      </w:pPr>
      <w:rPr>
        <w:rFonts w:hint="default"/>
        <w:b w:val="0"/>
        <w:bCs w:val="0"/>
        <w:sz w:val="28"/>
        <w:szCs w:val="28"/>
      </w:rPr>
    </w:lvl>
    <w:lvl w:ilvl="2">
      <w:start w:val="1"/>
      <w:numFmt w:val="decimal"/>
      <w:lvlText w:val="%1.4.%3"/>
      <w:lvlJc w:val="left"/>
      <w:pPr>
        <w:ind w:left="720" w:hanging="720"/>
      </w:pPr>
      <w:rPr>
        <w:rFonts w:hint="default"/>
        <w:b w:val="0"/>
        <w:bCs/>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752DCF"/>
    <w:multiLevelType w:val="multilevel"/>
    <w:tmpl w:val="D27ECDD6"/>
    <w:lvl w:ilvl="0">
      <w:start w:val="4"/>
      <w:numFmt w:val="decimal"/>
      <w:lvlText w:val="%1"/>
      <w:lvlJc w:val="left"/>
      <w:pPr>
        <w:ind w:left="360" w:hanging="360"/>
      </w:pPr>
      <w:rPr>
        <w:rFonts w:hint="default"/>
      </w:rPr>
    </w:lvl>
    <w:lvl w:ilvl="1">
      <w:start w:val="1"/>
      <w:numFmt w:val="decimal"/>
      <w:lvlText w:val="%1.%2"/>
      <w:lvlJc w:val="left"/>
      <w:pPr>
        <w:ind w:left="3337" w:hanging="360"/>
      </w:pPr>
      <w:rPr>
        <w:rFonts w:hint="default"/>
        <w:b w:val="0"/>
        <w:bCs w:val="0"/>
        <w:sz w:val="28"/>
        <w:szCs w:val="28"/>
      </w:rPr>
    </w:lvl>
    <w:lvl w:ilvl="2">
      <w:start w:val="1"/>
      <w:numFmt w:val="decimal"/>
      <w:lvlText w:val="%1.4.%3"/>
      <w:lvlJc w:val="left"/>
      <w:pPr>
        <w:ind w:left="720" w:hanging="720"/>
      </w:pPr>
      <w:rPr>
        <w:rFonts w:hint="default"/>
        <w:b w:val="0"/>
        <w:bCs/>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2E3C3D"/>
    <w:multiLevelType w:val="hybridMultilevel"/>
    <w:tmpl w:val="CCE4D19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CA13074"/>
    <w:multiLevelType w:val="multilevel"/>
    <w:tmpl w:val="8C8C7B4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753C5074"/>
    <w:multiLevelType w:val="hybridMultilevel"/>
    <w:tmpl w:val="76480CD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4" w15:restartNumberingAfterBreak="0">
    <w:nsid w:val="7706758F"/>
    <w:multiLevelType w:val="hybridMultilevel"/>
    <w:tmpl w:val="7DA817EC"/>
    <w:lvl w:ilvl="0" w:tplc="25B02D44">
      <w:start w:val="1"/>
      <w:numFmt w:val="lowerLetter"/>
      <w:lvlText w:val="%1."/>
      <w:lvlJc w:val="left"/>
      <w:pPr>
        <w:tabs>
          <w:tab w:val="num" w:pos="1800"/>
        </w:tabs>
        <w:ind w:left="1800" w:hanging="360"/>
      </w:pPr>
      <w:rPr>
        <w:rFonts w:asciiTheme="minorHAnsi" w:hAnsiTheme="minorHAnsi" w:cstheme="minorHAnsi" w:hint="default"/>
      </w:rPr>
    </w:lvl>
    <w:lvl w:ilvl="1" w:tplc="04130019" w:tentative="1">
      <w:start w:val="1"/>
      <w:numFmt w:val="lowerLetter"/>
      <w:lvlText w:val="%2."/>
      <w:lvlJc w:val="left"/>
      <w:pPr>
        <w:tabs>
          <w:tab w:val="num" w:pos="2520"/>
        </w:tabs>
        <w:ind w:left="2520" w:hanging="360"/>
      </w:pPr>
    </w:lvl>
    <w:lvl w:ilvl="2" w:tplc="0413001B" w:tentative="1">
      <w:start w:val="1"/>
      <w:numFmt w:val="lowerRoman"/>
      <w:lvlText w:val="%3."/>
      <w:lvlJc w:val="right"/>
      <w:pPr>
        <w:tabs>
          <w:tab w:val="num" w:pos="3240"/>
        </w:tabs>
        <w:ind w:left="3240" w:hanging="180"/>
      </w:pPr>
    </w:lvl>
    <w:lvl w:ilvl="3" w:tplc="0413000F" w:tentative="1">
      <w:start w:val="1"/>
      <w:numFmt w:val="decimal"/>
      <w:lvlText w:val="%4."/>
      <w:lvlJc w:val="left"/>
      <w:pPr>
        <w:tabs>
          <w:tab w:val="num" w:pos="3960"/>
        </w:tabs>
        <w:ind w:left="3960" w:hanging="360"/>
      </w:pPr>
    </w:lvl>
    <w:lvl w:ilvl="4" w:tplc="04130019" w:tentative="1">
      <w:start w:val="1"/>
      <w:numFmt w:val="lowerLetter"/>
      <w:lvlText w:val="%5."/>
      <w:lvlJc w:val="left"/>
      <w:pPr>
        <w:tabs>
          <w:tab w:val="num" w:pos="4680"/>
        </w:tabs>
        <w:ind w:left="4680" w:hanging="360"/>
      </w:pPr>
    </w:lvl>
    <w:lvl w:ilvl="5" w:tplc="0413001B" w:tentative="1">
      <w:start w:val="1"/>
      <w:numFmt w:val="lowerRoman"/>
      <w:lvlText w:val="%6."/>
      <w:lvlJc w:val="right"/>
      <w:pPr>
        <w:tabs>
          <w:tab w:val="num" w:pos="5400"/>
        </w:tabs>
        <w:ind w:left="5400" w:hanging="180"/>
      </w:pPr>
    </w:lvl>
    <w:lvl w:ilvl="6" w:tplc="0413000F" w:tentative="1">
      <w:start w:val="1"/>
      <w:numFmt w:val="decimal"/>
      <w:lvlText w:val="%7."/>
      <w:lvlJc w:val="left"/>
      <w:pPr>
        <w:tabs>
          <w:tab w:val="num" w:pos="6120"/>
        </w:tabs>
        <w:ind w:left="6120" w:hanging="360"/>
      </w:pPr>
    </w:lvl>
    <w:lvl w:ilvl="7" w:tplc="04130019" w:tentative="1">
      <w:start w:val="1"/>
      <w:numFmt w:val="lowerLetter"/>
      <w:lvlText w:val="%8."/>
      <w:lvlJc w:val="left"/>
      <w:pPr>
        <w:tabs>
          <w:tab w:val="num" w:pos="6840"/>
        </w:tabs>
        <w:ind w:left="6840" w:hanging="360"/>
      </w:pPr>
    </w:lvl>
    <w:lvl w:ilvl="8" w:tplc="0413001B" w:tentative="1">
      <w:start w:val="1"/>
      <w:numFmt w:val="lowerRoman"/>
      <w:lvlText w:val="%9."/>
      <w:lvlJc w:val="right"/>
      <w:pPr>
        <w:tabs>
          <w:tab w:val="num" w:pos="7560"/>
        </w:tabs>
        <w:ind w:left="7560" w:hanging="180"/>
      </w:pPr>
    </w:lvl>
  </w:abstractNum>
  <w:abstractNum w:abstractNumId="25" w15:restartNumberingAfterBreak="0">
    <w:nsid w:val="7735732E"/>
    <w:multiLevelType w:val="hybridMultilevel"/>
    <w:tmpl w:val="E14A81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7B538AB"/>
    <w:multiLevelType w:val="hybridMultilevel"/>
    <w:tmpl w:val="7794C8F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7" w15:restartNumberingAfterBreak="0">
    <w:nsid w:val="7B9D02BD"/>
    <w:multiLevelType w:val="hybridMultilevel"/>
    <w:tmpl w:val="BBA08E58"/>
    <w:lvl w:ilvl="0" w:tplc="334A01F0">
      <w:numFmt w:val="bullet"/>
      <w:lvlText w:val=""/>
      <w:lvlJc w:val="left"/>
      <w:pPr>
        <w:ind w:left="1065" w:hanging="360"/>
      </w:pPr>
      <w:rPr>
        <w:rFonts w:ascii="Symbol" w:eastAsia="Times New Roman" w:hAnsi="Symbol" w:cs="Times New Roman"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8" w15:restartNumberingAfterBreak="0">
    <w:nsid w:val="7D230405"/>
    <w:multiLevelType w:val="hybridMultilevel"/>
    <w:tmpl w:val="BADE8F9E"/>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9" w15:restartNumberingAfterBreak="0">
    <w:nsid w:val="7E91454A"/>
    <w:multiLevelType w:val="hybridMultilevel"/>
    <w:tmpl w:val="E0641982"/>
    <w:lvl w:ilvl="0" w:tplc="4B7AE374">
      <w:start w:val="1"/>
      <w:numFmt w:val="bullet"/>
      <w:lvlText w:val=""/>
      <w:lvlJc w:val="left"/>
      <w:pPr>
        <w:ind w:left="1080" w:hanging="360"/>
      </w:pPr>
      <w:rPr>
        <w:rFonts w:ascii="Symbol" w:hAnsi="Symbol"/>
      </w:rPr>
    </w:lvl>
    <w:lvl w:ilvl="1" w:tplc="EBF836AA">
      <w:start w:val="1"/>
      <w:numFmt w:val="bullet"/>
      <w:lvlText w:val=""/>
      <w:lvlJc w:val="left"/>
      <w:pPr>
        <w:ind w:left="1440" w:hanging="360"/>
      </w:pPr>
      <w:rPr>
        <w:rFonts w:ascii="Symbol" w:hAnsi="Symbol"/>
      </w:rPr>
    </w:lvl>
    <w:lvl w:ilvl="2" w:tplc="23F83EBE">
      <w:start w:val="1"/>
      <w:numFmt w:val="bullet"/>
      <w:lvlText w:val=""/>
      <w:lvlJc w:val="left"/>
      <w:pPr>
        <w:ind w:left="1080" w:hanging="360"/>
      </w:pPr>
      <w:rPr>
        <w:rFonts w:ascii="Symbol" w:hAnsi="Symbol"/>
      </w:rPr>
    </w:lvl>
    <w:lvl w:ilvl="3" w:tplc="68226168">
      <w:start w:val="1"/>
      <w:numFmt w:val="bullet"/>
      <w:lvlText w:val=""/>
      <w:lvlJc w:val="left"/>
      <w:pPr>
        <w:ind w:left="1080" w:hanging="360"/>
      </w:pPr>
      <w:rPr>
        <w:rFonts w:ascii="Symbol" w:hAnsi="Symbol"/>
      </w:rPr>
    </w:lvl>
    <w:lvl w:ilvl="4" w:tplc="57C47486">
      <w:start w:val="1"/>
      <w:numFmt w:val="bullet"/>
      <w:lvlText w:val=""/>
      <w:lvlJc w:val="left"/>
      <w:pPr>
        <w:ind w:left="1080" w:hanging="360"/>
      </w:pPr>
      <w:rPr>
        <w:rFonts w:ascii="Symbol" w:hAnsi="Symbol"/>
      </w:rPr>
    </w:lvl>
    <w:lvl w:ilvl="5" w:tplc="9B28E17C">
      <w:start w:val="1"/>
      <w:numFmt w:val="bullet"/>
      <w:lvlText w:val=""/>
      <w:lvlJc w:val="left"/>
      <w:pPr>
        <w:ind w:left="1080" w:hanging="360"/>
      </w:pPr>
      <w:rPr>
        <w:rFonts w:ascii="Symbol" w:hAnsi="Symbol"/>
      </w:rPr>
    </w:lvl>
    <w:lvl w:ilvl="6" w:tplc="F9281804">
      <w:start w:val="1"/>
      <w:numFmt w:val="bullet"/>
      <w:lvlText w:val=""/>
      <w:lvlJc w:val="left"/>
      <w:pPr>
        <w:ind w:left="1080" w:hanging="360"/>
      </w:pPr>
      <w:rPr>
        <w:rFonts w:ascii="Symbol" w:hAnsi="Symbol"/>
      </w:rPr>
    </w:lvl>
    <w:lvl w:ilvl="7" w:tplc="D2EC1D80">
      <w:start w:val="1"/>
      <w:numFmt w:val="bullet"/>
      <w:lvlText w:val=""/>
      <w:lvlJc w:val="left"/>
      <w:pPr>
        <w:ind w:left="1080" w:hanging="360"/>
      </w:pPr>
      <w:rPr>
        <w:rFonts w:ascii="Symbol" w:hAnsi="Symbol"/>
      </w:rPr>
    </w:lvl>
    <w:lvl w:ilvl="8" w:tplc="14426FE8">
      <w:start w:val="1"/>
      <w:numFmt w:val="bullet"/>
      <w:lvlText w:val=""/>
      <w:lvlJc w:val="left"/>
      <w:pPr>
        <w:ind w:left="1080" w:hanging="360"/>
      </w:pPr>
      <w:rPr>
        <w:rFonts w:ascii="Symbol" w:hAnsi="Symbol"/>
      </w:rPr>
    </w:lvl>
  </w:abstractNum>
  <w:num w:numId="1" w16cid:durableId="181474821">
    <w:abstractNumId w:val="6"/>
  </w:num>
  <w:num w:numId="2" w16cid:durableId="1539396250">
    <w:abstractNumId w:val="17"/>
  </w:num>
  <w:num w:numId="3" w16cid:durableId="2133938586">
    <w:abstractNumId w:val="7"/>
  </w:num>
  <w:num w:numId="4" w16cid:durableId="1364087720">
    <w:abstractNumId w:val="8"/>
  </w:num>
  <w:num w:numId="5" w16cid:durableId="870802595">
    <w:abstractNumId w:val="9"/>
  </w:num>
  <w:num w:numId="6" w16cid:durableId="202593898">
    <w:abstractNumId w:val="22"/>
  </w:num>
  <w:num w:numId="7" w16cid:durableId="753212083">
    <w:abstractNumId w:val="26"/>
  </w:num>
  <w:num w:numId="8" w16cid:durableId="1668944265">
    <w:abstractNumId w:val="23"/>
  </w:num>
  <w:num w:numId="9" w16cid:durableId="289363943">
    <w:abstractNumId w:val="0"/>
  </w:num>
  <w:num w:numId="10" w16cid:durableId="2133135711">
    <w:abstractNumId w:val="21"/>
  </w:num>
  <w:num w:numId="11" w16cid:durableId="113409776">
    <w:abstractNumId w:val="1"/>
  </w:num>
  <w:num w:numId="12" w16cid:durableId="432627292">
    <w:abstractNumId w:val="13"/>
  </w:num>
  <w:num w:numId="13" w16cid:durableId="1055010656">
    <w:abstractNumId w:val="14"/>
  </w:num>
  <w:num w:numId="14" w16cid:durableId="1219629978">
    <w:abstractNumId w:val="5"/>
  </w:num>
  <w:num w:numId="15" w16cid:durableId="237130047">
    <w:abstractNumId w:val="10"/>
  </w:num>
  <w:num w:numId="16" w16cid:durableId="87427715">
    <w:abstractNumId w:val="20"/>
  </w:num>
  <w:num w:numId="17" w16cid:durableId="1352536840">
    <w:abstractNumId w:val="16"/>
  </w:num>
  <w:num w:numId="18" w16cid:durableId="152114225">
    <w:abstractNumId w:val="11"/>
  </w:num>
  <w:num w:numId="19" w16cid:durableId="2016764423">
    <w:abstractNumId w:val="19"/>
  </w:num>
  <w:num w:numId="20" w16cid:durableId="747388428">
    <w:abstractNumId w:val="3"/>
  </w:num>
  <w:num w:numId="21" w16cid:durableId="788859787">
    <w:abstractNumId w:val="15"/>
  </w:num>
  <w:num w:numId="22" w16cid:durableId="410547597">
    <w:abstractNumId w:val="28"/>
  </w:num>
  <w:num w:numId="23" w16cid:durableId="1848865634">
    <w:abstractNumId w:val="24"/>
  </w:num>
  <w:num w:numId="24" w16cid:durableId="1324357709">
    <w:abstractNumId w:val="4"/>
  </w:num>
  <w:num w:numId="25" w16cid:durableId="2116897435">
    <w:abstractNumId w:val="12"/>
  </w:num>
  <w:num w:numId="26" w16cid:durableId="1123381814">
    <w:abstractNumId w:val="29"/>
  </w:num>
  <w:num w:numId="27" w16cid:durableId="1569919397">
    <w:abstractNumId w:val="18"/>
  </w:num>
  <w:num w:numId="28" w16cid:durableId="2096366297">
    <w:abstractNumId w:val="25"/>
  </w:num>
  <w:num w:numId="29" w16cid:durableId="1261571545">
    <w:abstractNumId w:val="2"/>
  </w:num>
  <w:num w:numId="30" w16cid:durableId="6876992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55"/>
    <w:rsid w:val="000003EB"/>
    <w:rsid w:val="00000C52"/>
    <w:rsid w:val="000011B7"/>
    <w:rsid w:val="0000126C"/>
    <w:rsid w:val="00001A3E"/>
    <w:rsid w:val="000023DD"/>
    <w:rsid w:val="0000280E"/>
    <w:rsid w:val="00003714"/>
    <w:rsid w:val="00003C1B"/>
    <w:rsid w:val="000047EA"/>
    <w:rsid w:val="00005359"/>
    <w:rsid w:val="00005684"/>
    <w:rsid w:val="00005779"/>
    <w:rsid w:val="00005871"/>
    <w:rsid w:val="00005DAE"/>
    <w:rsid w:val="00005F4E"/>
    <w:rsid w:val="0000685A"/>
    <w:rsid w:val="000070F0"/>
    <w:rsid w:val="00007131"/>
    <w:rsid w:val="00007ED9"/>
    <w:rsid w:val="00010219"/>
    <w:rsid w:val="000102E5"/>
    <w:rsid w:val="000103A9"/>
    <w:rsid w:val="000103B1"/>
    <w:rsid w:val="000104AF"/>
    <w:rsid w:val="00011B8E"/>
    <w:rsid w:val="000126CF"/>
    <w:rsid w:val="00012988"/>
    <w:rsid w:val="000129B4"/>
    <w:rsid w:val="00012D80"/>
    <w:rsid w:val="000132E9"/>
    <w:rsid w:val="00013AE4"/>
    <w:rsid w:val="00013F4C"/>
    <w:rsid w:val="000145D0"/>
    <w:rsid w:val="00014C04"/>
    <w:rsid w:val="0001546F"/>
    <w:rsid w:val="00015A42"/>
    <w:rsid w:val="00015C20"/>
    <w:rsid w:val="00015FDA"/>
    <w:rsid w:val="000163D0"/>
    <w:rsid w:val="00016741"/>
    <w:rsid w:val="00016BB1"/>
    <w:rsid w:val="00016CF6"/>
    <w:rsid w:val="00016DAC"/>
    <w:rsid w:val="00016EFC"/>
    <w:rsid w:val="00017098"/>
    <w:rsid w:val="00020154"/>
    <w:rsid w:val="000201F2"/>
    <w:rsid w:val="000203F4"/>
    <w:rsid w:val="000208D4"/>
    <w:rsid w:val="00020BAA"/>
    <w:rsid w:val="0002143D"/>
    <w:rsid w:val="0002166C"/>
    <w:rsid w:val="000217CF"/>
    <w:rsid w:val="00021ACD"/>
    <w:rsid w:val="00021AF1"/>
    <w:rsid w:val="00021DDD"/>
    <w:rsid w:val="00021F45"/>
    <w:rsid w:val="00022850"/>
    <w:rsid w:val="000229B9"/>
    <w:rsid w:val="00022A4A"/>
    <w:rsid w:val="00023F44"/>
    <w:rsid w:val="00024C68"/>
    <w:rsid w:val="00024E85"/>
    <w:rsid w:val="00025259"/>
    <w:rsid w:val="00025DBB"/>
    <w:rsid w:val="0002609D"/>
    <w:rsid w:val="000260F4"/>
    <w:rsid w:val="000264F2"/>
    <w:rsid w:val="00026E4B"/>
    <w:rsid w:val="000302B9"/>
    <w:rsid w:val="00030470"/>
    <w:rsid w:val="00030A81"/>
    <w:rsid w:val="00030D9C"/>
    <w:rsid w:val="00030F36"/>
    <w:rsid w:val="00031594"/>
    <w:rsid w:val="00031CC5"/>
    <w:rsid w:val="0003263F"/>
    <w:rsid w:val="0003266D"/>
    <w:rsid w:val="0003320E"/>
    <w:rsid w:val="00033608"/>
    <w:rsid w:val="00033CDA"/>
    <w:rsid w:val="0003419D"/>
    <w:rsid w:val="00034749"/>
    <w:rsid w:val="000348FE"/>
    <w:rsid w:val="00035580"/>
    <w:rsid w:val="000356AC"/>
    <w:rsid w:val="00035959"/>
    <w:rsid w:val="00035DB0"/>
    <w:rsid w:val="00035E0F"/>
    <w:rsid w:val="00035EB5"/>
    <w:rsid w:val="000360F7"/>
    <w:rsid w:val="0003613F"/>
    <w:rsid w:val="00036287"/>
    <w:rsid w:val="0003668C"/>
    <w:rsid w:val="000370B4"/>
    <w:rsid w:val="000372B7"/>
    <w:rsid w:val="00037539"/>
    <w:rsid w:val="00037B3B"/>
    <w:rsid w:val="00037C80"/>
    <w:rsid w:val="00040648"/>
    <w:rsid w:val="00040743"/>
    <w:rsid w:val="0004080B"/>
    <w:rsid w:val="00040B04"/>
    <w:rsid w:val="0004124A"/>
    <w:rsid w:val="00041280"/>
    <w:rsid w:val="000422BB"/>
    <w:rsid w:val="000428BA"/>
    <w:rsid w:val="00042C54"/>
    <w:rsid w:val="00043153"/>
    <w:rsid w:val="000431AC"/>
    <w:rsid w:val="00043265"/>
    <w:rsid w:val="00043987"/>
    <w:rsid w:val="00043BB5"/>
    <w:rsid w:val="00043C2A"/>
    <w:rsid w:val="00043E6D"/>
    <w:rsid w:val="00043F1C"/>
    <w:rsid w:val="0004432E"/>
    <w:rsid w:val="0004455F"/>
    <w:rsid w:val="00044D3A"/>
    <w:rsid w:val="00044FFD"/>
    <w:rsid w:val="000451C1"/>
    <w:rsid w:val="00045231"/>
    <w:rsid w:val="00045389"/>
    <w:rsid w:val="000453B6"/>
    <w:rsid w:val="000453C2"/>
    <w:rsid w:val="000454B1"/>
    <w:rsid w:val="000458A6"/>
    <w:rsid w:val="0004668B"/>
    <w:rsid w:val="0004676B"/>
    <w:rsid w:val="000467C2"/>
    <w:rsid w:val="00046D36"/>
    <w:rsid w:val="00047348"/>
    <w:rsid w:val="00047500"/>
    <w:rsid w:val="0004753C"/>
    <w:rsid w:val="000475BE"/>
    <w:rsid w:val="000476A7"/>
    <w:rsid w:val="00047D35"/>
    <w:rsid w:val="00047DB5"/>
    <w:rsid w:val="00047E1D"/>
    <w:rsid w:val="00047EC0"/>
    <w:rsid w:val="00047F3E"/>
    <w:rsid w:val="00050090"/>
    <w:rsid w:val="000500A6"/>
    <w:rsid w:val="00050C81"/>
    <w:rsid w:val="00050CE1"/>
    <w:rsid w:val="00050D06"/>
    <w:rsid w:val="0005200F"/>
    <w:rsid w:val="000523CC"/>
    <w:rsid w:val="0005290B"/>
    <w:rsid w:val="00052ED7"/>
    <w:rsid w:val="000533B1"/>
    <w:rsid w:val="0005350D"/>
    <w:rsid w:val="00053DF2"/>
    <w:rsid w:val="00055442"/>
    <w:rsid w:val="00055D8D"/>
    <w:rsid w:val="00055DE4"/>
    <w:rsid w:val="00055E78"/>
    <w:rsid w:val="00056728"/>
    <w:rsid w:val="00056A9C"/>
    <w:rsid w:val="000576DC"/>
    <w:rsid w:val="000602A1"/>
    <w:rsid w:val="00060CFE"/>
    <w:rsid w:val="0006153A"/>
    <w:rsid w:val="000615BB"/>
    <w:rsid w:val="00061949"/>
    <w:rsid w:val="00061CA9"/>
    <w:rsid w:val="000629CB"/>
    <w:rsid w:val="00062B4F"/>
    <w:rsid w:val="0006306C"/>
    <w:rsid w:val="0006352C"/>
    <w:rsid w:val="000635B8"/>
    <w:rsid w:val="00063CD5"/>
    <w:rsid w:val="00063D58"/>
    <w:rsid w:val="00063D8D"/>
    <w:rsid w:val="00063E84"/>
    <w:rsid w:val="0006444A"/>
    <w:rsid w:val="00064477"/>
    <w:rsid w:val="00064560"/>
    <w:rsid w:val="00064588"/>
    <w:rsid w:val="00065566"/>
    <w:rsid w:val="000657B0"/>
    <w:rsid w:val="00065A24"/>
    <w:rsid w:val="00065ACA"/>
    <w:rsid w:val="00065EE6"/>
    <w:rsid w:val="00066775"/>
    <w:rsid w:val="00066C30"/>
    <w:rsid w:val="00066D75"/>
    <w:rsid w:val="00066F3D"/>
    <w:rsid w:val="000670B9"/>
    <w:rsid w:val="0006755D"/>
    <w:rsid w:val="00067885"/>
    <w:rsid w:val="00067C9B"/>
    <w:rsid w:val="000704C3"/>
    <w:rsid w:val="00070DCD"/>
    <w:rsid w:val="000711F0"/>
    <w:rsid w:val="0007148A"/>
    <w:rsid w:val="0007188B"/>
    <w:rsid w:val="00071CE7"/>
    <w:rsid w:val="00072139"/>
    <w:rsid w:val="00072275"/>
    <w:rsid w:val="00072D62"/>
    <w:rsid w:val="00072EDC"/>
    <w:rsid w:val="00073568"/>
    <w:rsid w:val="00073591"/>
    <w:rsid w:val="000739B7"/>
    <w:rsid w:val="00073E1E"/>
    <w:rsid w:val="00073E34"/>
    <w:rsid w:val="0007460B"/>
    <w:rsid w:val="000747BB"/>
    <w:rsid w:val="00074858"/>
    <w:rsid w:val="00074A6F"/>
    <w:rsid w:val="000751D0"/>
    <w:rsid w:val="00075686"/>
    <w:rsid w:val="00075C17"/>
    <w:rsid w:val="00075CF7"/>
    <w:rsid w:val="000767B9"/>
    <w:rsid w:val="00076CD5"/>
    <w:rsid w:val="00077C84"/>
    <w:rsid w:val="00080021"/>
    <w:rsid w:val="00080700"/>
    <w:rsid w:val="00080B14"/>
    <w:rsid w:val="00081166"/>
    <w:rsid w:val="0008128A"/>
    <w:rsid w:val="000814F2"/>
    <w:rsid w:val="000821E3"/>
    <w:rsid w:val="0008235D"/>
    <w:rsid w:val="00082C16"/>
    <w:rsid w:val="0008346E"/>
    <w:rsid w:val="00083B21"/>
    <w:rsid w:val="00083B8E"/>
    <w:rsid w:val="00083D43"/>
    <w:rsid w:val="00083F64"/>
    <w:rsid w:val="00084692"/>
    <w:rsid w:val="0008481A"/>
    <w:rsid w:val="00084D49"/>
    <w:rsid w:val="000851B1"/>
    <w:rsid w:val="000855AF"/>
    <w:rsid w:val="0008588F"/>
    <w:rsid w:val="00085A80"/>
    <w:rsid w:val="00085C8F"/>
    <w:rsid w:val="00086516"/>
    <w:rsid w:val="00086B77"/>
    <w:rsid w:val="00086C39"/>
    <w:rsid w:val="0008734D"/>
    <w:rsid w:val="00087706"/>
    <w:rsid w:val="000901D7"/>
    <w:rsid w:val="000903AC"/>
    <w:rsid w:val="00090A5F"/>
    <w:rsid w:val="00090F78"/>
    <w:rsid w:val="00090FB7"/>
    <w:rsid w:val="00091100"/>
    <w:rsid w:val="0009130F"/>
    <w:rsid w:val="00091ADF"/>
    <w:rsid w:val="00091BFB"/>
    <w:rsid w:val="0009226F"/>
    <w:rsid w:val="000927F4"/>
    <w:rsid w:val="00092885"/>
    <w:rsid w:val="00092AE3"/>
    <w:rsid w:val="00092F24"/>
    <w:rsid w:val="0009367C"/>
    <w:rsid w:val="00093927"/>
    <w:rsid w:val="00093B17"/>
    <w:rsid w:val="00093E79"/>
    <w:rsid w:val="000940F5"/>
    <w:rsid w:val="00094116"/>
    <w:rsid w:val="000951E0"/>
    <w:rsid w:val="00095724"/>
    <w:rsid w:val="0009582E"/>
    <w:rsid w:val="00095C9D"/>
    <w:rsid w:val="00096277"/>
    <w:rsid w:val="00096A3D"/>
    <w:rsid w:val="00096F9D"/>
    <w:rsid w:val="000971A7"/>
    <w:rsid w:val="00097281"/>
    <w:rsid w:val="000973BF"/>
    <w:rsid w:val="000977D5"/>
    <w:rsid w:val="00097F2B"/>
    <w:rsid w:val="000A04DC"/>
    <w:rsid w:val="000A074E"/>
    <w:rsid w:val="000A0E47"/>
    <w:rsid w:val="000A1219"/>
    <w:rsid w:val="000A1601"/>
    <w:rsid w:val="000A199B"/>
    <w:rsid w:val="000A1B09"/>
    <w:rsid w:val="000A233E"/>
    <w:rsid w:val="000A27FF"/>
    <w:rsid w:val="000A2A2F"/>
    <w:rsid w:val="000A2DE6"/>
    <w:rsid w:val="000A34A0"/>
    <w:rsid w:val="000A35BE"/>
    <w:rsid w:val="000A368B"/>
    <w:rsid w:val="000A3DAC"/>
    <w:rsid w:val="000A411D"/>
    <w:rsid w:val="000A487E"/>
    <w:rsid w:val="000A4A6A"/>
    <w:rsid w:val="000A4B23"/>
    <w:rsid w:val="000A4B78"/>
    <w:rsid w:val="000A4CD7"/>
    <w:rsid w:val="000A4D56"/>
    <w:rsid w:val="000A5261"/>
    <w:rsid w:val="000A52CE"/>
    <w:rsid w:val="000A553F"/>
    <w:rsid w:val="000A5AD2"/>
    <w:rsid w:val="000A636E"/>
    <w:rsid w:val="000A65A0"/>
    <w:rsid w:val="000A6F80"/>
    <w:rsid w:val="000A777C"/>
    <w:rsid w:val="000A78C6"/>
    <w:rsid w:val="000B054A"/>
    <w:rsid w:val="000B05B2"/>
    <w:rsid w:val="000B0780"/>
    <w:rsid w:val="000B08F0"/>
    <w:rsid w:val="000B0F9E"/>
    <w:rsid w:val="000B18CA"/>
    <w:rsid w:val="000B1ADF"/>
    <w:rsid w:val="000B1D2C"/>
    <w:rsid w:val="000B31CB"/>
    <w:rsid w:val="000B38C5"/>
    <w:rsid w:val="000B3C00"/>
    <w:rsid w:val="000B3C04"/>
    <w:rsid w:val="000B3D4E"/>
    <w:rsid w:val="000B4376"/>
    <w:rsid w:val="000B4670"/>
    <w:rsid w:val="000B52AD"/>
    <w:rsid w:val="000B5733"/>
    <w:rsid w:val="000B5923"/>
    <w:rsid w:val="000B5A10"/>
    <w:rsid w:val="000B5A83"/>
    <w:rsid w:val="000B5AA3"/>
    <w:rsid w:val="000B5AB9"/>
    <w:rsid w:val="000B676A"/>
    <w:rsid w:val="000B69FF"/>
    <w:rsid w:val="000B6B3A"/>
    <w:rsid w:val="000B6D96"/>
    <w:rsid w:val="000B6F6F"/>
    <w:rsid w:val="000B71CD"/>
    <w:rsid w:val="000B7260"/>
    <w:rsid w:val="000B76B1"/>
    <w:rsid w:val="000B770F"/>
    <w:rsid w:val="000B7CF4"/>
    <w:rsid w:val="000B7FD5"/>
    <w:rsid w:val="000C003F"/>
    <w:rsid w:val="000C04F0"/>
    <w:rsid w:val="000C0958"/>
    <w:rsid w:val="000C0B40"/>
    <w:rsid w:val="000C0E91"/>
    <w:rsid w:val="000C1351"/>
    <w:rsid w:val="000C15A2"/>
    <w:rsid w:val="000C18E8"/>
    <w:rsid w:val="000C1908"/>
    <w:rsid w:val="000C1D32"/>
    <w:rsid w:val="000C211C"/>
    <w:rsid w:val="000C232E"/>
    <w:rsid w:val="000C2547"/>
    <w:rsid w:val="000C26DE"/>
    <w:rsid w:val="000C32B4"/>
    <w:rsid w:val="000C40D7"/>
    <w:rsid w:val="000C49AC"/>
    <w:rsid w:val="000C4B0C"/>
    <w:rsid w:val="000C4BD2"/>
    <w:rsid w:val="000C4C87"/>
    <w:rsid w:val="000C521E"/>
    <w:rsid w:val="000C522A"/>
    <w:rsid w:val="000C5549"/>
    <w:rsid w:val="000C56AC"/>
    <w:rsid w:val="000C63D8"/>
    <w:rsid w:val="000C64F6"/>
    <w:rsid w:val="000C663F"/>
    <w:rsid w:val="000C6CE9"/>
    <w:rsid w:val="000C6ED9"/>
    <w:rsid w:val="000C6F61"/>
    <w:rsid w:val="000C7417"/>
    <w:rsid w:val="000C7A1E"/>
    <w:rsid w:val="000C7AB1"/>
    <w:rsid w:val="000C7D16"/>
    <w:rsid w:val="000D04F3"/>
    <w:rsid w:val="000D0B01"/>
    <w:rsid w:val="000D0C6A"/>
    <w:rsid w:val="000D0DC5"/>
    <w:rsid w:val="000D0FB3"/>
    <w:rsid w:val="000D1085"/>
    <w:rsid w:val="000D145E"/>
    <w:rsid w:val="000D1775"/>
    <w:rsid w:val="000D2A2F"/>
    <w:rsid w:val="000D2B01"/>
    <w:rsid w:val="000D2D0D"/>
    <w:rsid w:val="000D2ED5"/>
    <w:rsid w:val="000D3362"/>
    <w:rsid w:val="000D3DB7"/>
    <w:rsid w:val="000D3F40"/>
    <w:rsid w:val="000D41ED"/>
    <w:rsid w:val="000D42BA"/>
    <w:rsid w:val="000D4C41"/>
    <w:rsid w:val="000D4F59"/>
    <w:rsid w:val="000D507D"/>
    <w:rsid w:val="000D557E"/>
    <w:rsid w:val="000D58B8"/>
    <w:rsid w:val="000D5930"/>
    <w:rsid w:val="000D5B9E"/>
    <w:rsid w:val="000D5CF4"/>
    <w:rsid w:val="000D694A"/>
    <w:rsid w:val="000D6ACF"/>
    <w:rsid w:val="000D6CFA"/>
    <w:rsid w:val="000D70EA"/>
    <w:rsid w:val="000D793C"/>
    <w:rsid w:val="000D7E36"/>
    <w:rsid w:val="000E04E8"/>
    <w:rsid w:val="000E07DD"/>
    <w:rsid w:val="000E0BF0"/>
    <w:rsid w:val="000E11F1"/>
    <w:rsid w:val="000E15F9"/>
    <w:rsid w:val="000E1F8D"/>
    <w:rsid w:val="000E27D1"/>
    <w:rsid w:val="000E2981"/>
    <w:rsid w:val="000E2D5E"/>
    <w:rsid w:val="000E391E"/>
    <w:rsid w:val="000E3A26"/>
    <w:rsid w:val="000E3A49"/>
    <w:rsid w:val="000E3F4D"/>
    <w:rsid w:val="000E4518"/>
    <w:rsid w:val="000E4535"/>
    <w:rsid w:val="000E4C62"/>
    <w:rsid w:val="000E55E0"/>
    <w:rsid w:val="000E55F7"/>
    <w:rsid w:val="000E5603"/>
    <w:rsid w:val="000E5A48"/>
    <w:rsid w:val="000E6E7D"/>
    <w:rsid w:val="000E7942"/>
    <w:rsid w:val="000E7E45"/>
    <w:rsid w:val="000E7F36"/>
    <w:rsid w:val="000F04E5"/>
    <w:rsid w:val="000F09C8"/>
    <w:rsid w:val="000F0F25"/>
    <w:rsid w:val="000F1415"/>
    <w:rsid w:val="000F1B2F"/>
    <w:rsid w:val="000F1EA5"/>
    <w:rsid w:val="000F2208"/>
    <w:rsid w:val="000F230A"/>
    <w:rsid w:val="000F26D4"/>
    <w:rsid w:val="000F27DB"/>
    <w:rsid w:val="000F2C6C"/>
    <w:rsid w:val="000F3518"/>
    <w:rsid w:val="000F351D"/>
    <w:rsid w:val="000F48FA"/>
    <w:rsid w:val="000F4E70"/>
    <w:rsid w:val="000F52F9"/>
    <w:rsid w:val="000F642F"/>
    <w:rsid w:val="000F6913"/>
    <w:rsid w:val="000F6D57"/>
    <w:rsid w:val="000F6DBF"/>
    <w:rsid w:val="000F6EBB"/>
    <w:rsid w:val="000F728C"/>
    <w:rsid w:val="000F7635"/>
    <w:rsid w:val="000F7694"/>
    <w:rsid w:val="001000D7"/>
    <w:rsid w:val="001003EA"/>
    <w:rsid w:val="00100737"/>
    <w:rsid w:val="0010081A"/>
    <w:rsid w:val="00100856"/>
    <w:rsid w:val="00100A10"/>
    <w:rsid w:val="00100F20"/>
    <w:rsid w:val="001019E0"/>
    <w:rsid w:val="00101FFA"/>
    <w:rsid w:val="001022BE"/>
    <w:rsid w:val="00102943"/>
    <w:rsid w:val="00102D8F"/>
    <w:rsid w:val="00103C8A"/>
    <w:rsid w:val="00103DFB"/>
    <w:rsid w:val="00104446"/>
    <w:rsid w:val="001044D8"/>
    <w:rsid w:val="00104746"/>
    <w:rsid w:val="00104E5F"/>
    <w:rsid w:val="001057D5"/>
    <w:rsid w:val="00105913"/>
    <w:rsid w:val="001059F9"/>
    <w:rsid w:val="00105DC4"/>
    <w:rsid w:val="00105F9F"/>
    <w:rsid w:val="00106493"/>
    <w:rsid w:val="00106FF2"/>
    <w:rsid w:val="00107004"/>
    <w:rsid w:val="00107A3A"/>
    <w:rsid w:val="00107E84"/>
    <w:rsid w:val="00110269"/>
    <w:rsid w:val="0011027D"/>
    <w:rsid w:val="001105B4"/>
    <w:rsid w:val="001109F4"/>
    <w:rsid w:val="0011141A"/>
    <w:rsid w:val="0011242E"/>
    <w:rsid w:val="001124A9"/>
    <w:rsid w:val="0011274B"/>
    <w:rsid w:val="001128D0"/>
    <w:rsid w:val="001129DE"/>
    <w:rsid w:val="001136BB"/>
    <w:rsid w:val="00113B27"/>
    <w:rsid w:val="00114337"/>
    <w:rsid w:val="00114969"/>
    <w:rsid w:val="00114FCD"/>
    <w:rsid w:val="001150B1"/>
    <w:rsid w:val="0011545E"/>
    <w:rsid w:val="00115907"/>
    <w:rsid w:val="00115B5C"/>
    <w:rsid w:val="00116251"/>
    <w:rsid w:val="00116384"/>
    <w:rsid w:val="001168F2"/>
    <w:rsid w:val="00117421"/>
    <w:rsid w:val="0011770A"/>
    <w:rsid w:val="0011795C"/>
    <w:rsid w:val="0012027A"/>
    <w:rsid w:val="0012033E"/>
    <w:rsid w:val="001206BB"/>
    <w:rsid w:val="001208B1"/>
    <w:rsid w:val="00120922"/>
    <w:rsid w:val="00120D7B"/>
    <w:rsid w:val="0012185D"/>
    <w:rsid w:val="001219D5"/>
    <w:rsid w:val="00121F3E"/>
    <w:rsid w:val="0012206C"/>
    <w:rsid w:val="0012222F"/>
    <w:rsid w:val="00122985"/>
    <w:rsid w:val="00122E79"/>
    <w:rsid w:val="0012448A"/>
    <w:rsid w:val="00124850"/>
    <w:rsid w:val="00124F5E"/>
    <w:rsid w:val="001251E3"/>
    <w:rsid w:val="001259B2"/>
    <w:rsid w:val="00125C96"/>
    <w:rsid w:val="0012634B"/>
    <w:rsid w:val="00127275"/>
    <w:rsid w:val="001272E9"/>
    <w:rsid w:val="001278C0"/>
    <w:rsid w:val="00127B87"/>
    <w:rsid w:val="00127EBF"/>
    <w:rsid w:val="001305A9"/>
    <w:rsid w:val="001308E4"/>
    <w:rsid w:val="00130A3F"/>
    <w:rsid w:val="00130E93"/>
    <w:rsid w:val="00130EE3"/>
    <w:rsid w:val="001310B3"/>
    <w:rsid w:val="0013128B"/>
    <w:rsid w:val="00131854"/>
    <w:rsid w:val="001319DD"/>
    <w:rsid w:val="0013204D"/>
    <w:rsid w:val="001323A0"/>
    <w:rsid w:val="00132414"/>
    <w:rsid w:val="00132833"/>
    <w:rsid w:val="00132954"/>
    <w:rsid w:val="00132BCB"/>
    <w:rsid w:val="00132DC9"/>
    <w:rsid w:val="0013359D"/>
    <w:rsid w:val="0013363F"/>
    <w:rsid w:val="001342AE"/>
    <w:rsid w:val="001349F0"/>
    <w:rsid w:val="00134A22"/>
    <w:rsid w:val="00134BF5"/>
    <w:rsid w:val="0013561F"/>
    <w:rsid w:val="001357A9"/>
    <w:rsid w:val="00135F23"/>
    <w:rsid w:val="0013605C"/>
    <w:rsid w:val="001361EA"/>
    <w:rsid w:val="0013622B"/>
    <w:rsid w:val="001362CE"/>
    <w:rsid w:val="00136EF5"/>
    <w:rsid w:val="00137134"/>
    <w:rsid w:val="001372E5"/>
    <w:rsid w:val="00137403"/>
    <w:rsid w:val="001377A7"/>
    <w:rsid w:val="001377C5"/>
    <w:rsid w:val="001403A9"/>
    <w:rsid w:val="00140E43"/>
    <w:rsid w:val="001410EE"/>
    <w:rsid w:val="001412FC"/>
    <w:rsid w:val="00141797"/>
    <w:rsid w:val="00141854"/>
    <w:rsid w:val="00142DDC"/>
    <w:rsid w:val="0014385A"/>
    <w:rsid w:val="00143A22"/>
    <w:rsid w:val="00143BA1"/>
    <w:rsid w:val="00143C61"/>
    <w:rsid w:val="0014488E"/>
    <w:rsid w:val="001448F4"/>
    <w:rsid w:val="00144BAC"/>
    <w:rsid w:val="0014518B"/>
    <w:rsid w:val="00145415"/>
    <w:rsid w:val="00145A73"/>
    <w:rsid w:val="00145EDE"/>
    <w:rsid w:val="00146260"/>
    <w:rsid w:val="00146706"/>
    <w:rsid w:val="00146AF5"/>
    <w:rsid w:val="00147850"/>
    <w:rsid w:val="00147A64"/>
    <w:rsid w:val="00147AE9"/>
    <w:rsid w:val="00147D0B"/>
    <w:rsid w:val="00147D41"/>
    <w:rsid w:val="001504E4"/>
    <w:rsid w:val="001510DC"/>
    <w:rsid w:val="001512C6"/>
    <w:rsid w:val="001516C7"/>
    <w:rsid w:val="00151A71"/>
    <w:rsid w:val="00152591"/>
    <w:rsid w:val="0015291F"/>
    <w:rsid w:val="00152B62"/>
    <w:rsid w:val="00153165"/>
    <w:rsid w:val="001534BA"/>
    <w:rsid w:val="001542B1"/>
    <w:rsid w:val="001543DB"/>
    <w:rsid w:val="001543E9"/>
    <w:rsid w:val="00154F8A"/>
    <w:rsid w:val="0015517F"/>
    <w:rsid w:val="0015530C"/>
    <w:rsid w:val="001560EE"/>
    <w:rsid w:val="001561FD"/>
    <w:rsid w:val="001572E4"/>
    <w:rsid w:val="001578BC"/>
    <w:rsid w:val="00157D30"/>
    <w:rsid w:val="00157D88"/>
    <w:rsid w:val="00157F78"/>
    <w:rsid w:val="00160395"/>
    <w:rsid w:val="00160493"/>
    <w:rsid w:val="0016071F"/>
    <w:rsid w:val="00160895"/>
    <w:rsid w:val="00160A4B"/>
    <w:rsid w:val="00161802"/>
    <w:rsid w:val="00161AE0"/>
    <w:rsid w:val="00161B44"/>
    <w:rsid w:val="00161C71"/>
    <w:rsid w:val="001629E9"/>
    <w:rsid w:val="00162E1F"/>
    <w:rsid w:val="00163757"/>
    <w:rsid w:val="00163D82"/>
    <w:rsid w:val="00164047"/>
    <w:rsid w:val="001646C1"/>
    <w:rsid w:val="00164713"/>
    <w:rsid w:val="00164D52"/>
    <w:rsid w:val="00165074"/>
    <w:rsid w:val="00165AB5"/>
    <w:rsid w:val="00165B7F"/>
    <w:rsid w:val="00165D0B"/>
    <w:rsid w:val="00166237"/>
    <w:rsid w:val="00167463"/>
    <w:rsid w:val="001675A5"/>
    <w:rsid w:val="001677D3"/>
    <w:rsid w:val="00167888"/>
    <w:rsid w:val="00170349"/>
    <w:rsid w:val="00170D0E"/>
    <w:rsid w:val="00170ED5"/>
    <w:rsid w:val="00171234"/>
    <w:rsid w:val="00171B2C"/>
    <w:rsid w:val="00171C99"/>
    <w:rsid w:val="00172AE1"/>
    <w:rsid w:val="0017366F"/>
    <w:rsid w:val="00173A98"/>
    <w:rsid w:val="00173C6D"/>
    <w:rsid w:val="0017489F"/>
    <w:rsid w:val="00174EA3"/>
    <w:rsid w:val="00174F49"/>
    <w:rsid w:val="00175583"/>
    <w:rsid w:val="00175AB2"/>
    <w:rsid w:val="00176927"/>
    <w:rsid w:val="00177F51"/>
    <w:rsid w:val="0018050F"/>
    <w:rsid w:val="00180697"/>
    <w:rsid w:val="00180AB3"/>
    <w:rsid w:val="00180C85"/>
    <w:rsid w:val="001812AE"/>
    <w:rsid w:val="00181A93"/>
    <w:rsid w:val="00182B58"/>
    <w:rsid w:val="00182E8B"/>
    <w:rsid w:val="00182FBD"/>
    <w:rsid w:val="00182FE8"/>
    <w:rsid w:val="00183228"/>
    <w:rsid w:val="001833CB"/>
    <w:rsid w:val="00183B03"/>
    <w:rsid w:val="00183BFF"/>
    <w:rsid w:val="00183E87"/>
    <w:rsid w:val="00184930"/>
    <w:rsid w:val="00184938"/>
    <w:rsid w:val="00184C93"/>
    <w:rsid w:val="001855B1"/>
    <w:rsid w:val="0018597A"/>
    <w:rsid w:val="0018619D"/>
    <w:rsid w:val="00186254"/>
    <w:rsid w:val="00186466"/>
    <w:rsid w:val="00186A86"/>
    <w:rsid w:val="00186CA3"/>
    <w:rsid w:val="00186CBD"/>
    <w:rsid w:val="00187AF6"/>
    <w:rsid w:val="00187F10"/>
    <w:rsid w:val="00187F2E"/>
    <w:rsid w:val="00187F98"/>
    <w:rsid w:val="00190126"/>
    <w:rsid w:val="00190D13"/>
    <w:rsid w:val="00190D79"/>
    <w:rsid w:val="00190E9E"/>
    <w:rsid w:val="00191E01"/>
    <w:rsid w:val="00192465"/>
    <w:rsid w:val="0019333F"/>
    <w:rsid w:val="0019398D"/>
    <w:rsid w:val="001945B8"/>
    <w:rsid w:val="00194E0B"/>
    <w:rsid w:val="001954AA"/>
    <w:rsid w:val="001955AC"/>
    <w:rsid w:val="00195E38"/>
    <w:rsid w:val="00195EC7"/>
    <w:rsid w:val="0019619D"/>
    <w:rsid w:val="0019662E"/>
    <w:rsid w:val="00196B08"/>
    <w:rsid w:val="0019700B"/>
    <w:rsid w:val="001972EA"/>
    <w:rsid w:val="0019763E"/>
    <w:rsid w:val="00197B07"/>
    <w:rsid w:val="001A013E"/>
    <w:rsid w:val="001A046F"/>
    <w:rsid w:val="001A05B4"/>
    <w:rsid w:val="001A089D"/>
    <w:rsid w:val="001A17BD"/>
    <w:rsid w:val="001A240D"/>
    <w:rsid w:val="001A247B"/>
    <w:rsid w:val="001A261B"/>
    <w:rsid w:val="001A3CF1"/>
    <w:rsid w:val="001A4968"/>
    <w:rsid w:val="001A4B0B"/>
    <w:rsid w:val="001A4B84"/>
    <w:rsid w:val="001A4EB3"/>
    <w:rsid w:val="001A508A"/>
    <w:rsid w:val="001A521E"/>
    <w:rsid w:val="001A5A22"/>
    <w:rsid w:val="001A5B05"/>
    <w:rsid w:val="001A6B55"/>
    <w:rsid w:val="001A6EEA"/>
    <w:rsid w:val="001A72EA"/>
    <w:rsid w:val="001A749C"/>
    <w:rsid w:val="001A75C7"/>
    <w:rsid w:val="001A76B8"/>
    <w:rsid w:val="001A7740"/>
    <w:rsid w:val="001A7B22"/>
    <w:rsid w:val="001A7BF6"/>
    <w:rsid w:val="001A7D4C"/>
    <w:rsid w:val="001B0996"/>
    <w:rsid w:val="001B099A"/>
    <w:rsid w:val="001B0B75"/>
    <w:rsid w:val="001B0C86"/>
    <w:rsid w:val="001B0FA9"/>
    <w:rsid w:val="001B11D1"/>
    <w:rsid w:val="001B12CA"/>
    <w:rsid w:val="001B172F"/>
    <w:rsid w:val="001B19AD"/>
    <w:rsid w:val="001B1BCE"/>
    <w:rsid w:val="001B1D0F"/>
    <w:rsid w:val="001B1EA2"/>
    <w:rsid w:val="001B2100"/>
    <w:rsid w:val="001B2417"/>
    <w:rsid w:val="001B2523"/>
    <w:rsid w:val="001B26AB"/>
    <w:rsid w:val="001B2FE2"/>
    <w:rsid w:val="001B32E8"/>
    <w:rsid w:val="001B39D4"/>
    <w:rsid w:val="001B3DF8"/>
    <w:rsid w:val="001B4067"/>
    <w:rsid w:val="001B4FF1"/>
    <w:rsid w:val="001B50DF"/>
    <w:rsid w:val="001B5657"/>
    <w:rsid w:val="001B5CD7"/>
    <w:rsid w:val="001B5DAA"/>
    <w:rsid w:val="001B6457"/>
    <w:rsid w:val="001B64CF"/>
    <w:rsid w:val="001B6857"/>
    <w:rsid w:val="001B6DA9"/>
    <w:rsid w:val="001B6E73"/>
    <w:rsid w:val="001B759E"/>
    <w:rsid w:val="001B763D"/>
    <w:rsid w:val="001B7977"/>
    <w:rsid w:val="001B7D42"/>
    <w:rsid w:val="001B7F51"/>
    <w:rsid w:val="001C00C9"/>
    <w:rsid w:val="001C020D"/>
    <w:rsid w:val="001C0BB5"/>
    <w:rsid w:val="001C1433"/>
    <w:rsid w:val="001C1AE0"/>
    <w:rsid w:val="001C3268"/>
    <w:rsid w:val="001C365C"/>
    <w:rsid w:val="001C3BB6"/>
    <w:rsid w:val="001C3C76"/>
    <w:rsid w:val="001C3D40"/>
    <w:rsid w:val="001C3E8E"/>
    <w:rsid w:val="001C4394"/>
    <w:rsid w:val="001C4439"/>
    <w:rsid w:val="001C46B9"/>
    <w:rsid w:val="001C46BD"/>
    <w:rsid w:val="001C50EF"/>
    <w:rsid w:val="001C574D"/>
    <w:rsid w:val="001C621C"/>
    <w:rsid w:val="001C6468"/>
    <w:rsid w:val="001C6709"/>
    <w:rsid w:val="001C75B0"/>
    <w:rsid w:val="001C7CB3"/>
    <w:rsid w:val="001D03AC"/>
    <w:rsid w:val="001D090B"/>
    <w:rsid w:val="001D0C05"/>
    <w:rsid w:val="001D0C1B"/>
    <w:rsid w:val="001D0CED"/>
    <w:rsid w:val="001D10A9"/>
    <w:rsid w:val="001D209E"/>
    <w:rsid w:val="001D28B1"/>
    <w:rsid w:val="001D29E3"/>
    <w:rsid w:val="001D3018"/>
    <w:rsid w:val="001D3259"/>
    <w:rsid w:val="001D339A"/>
    <w:rsid w:val="001D3B74"/>
    <w:rsid w:val="001D3CDA"/>
    <w:rsid w:val="001D4794"/>
    <w:rsid w:val="001D47D9"/>
    <w:rsid w:val="001D4926"/>
    <w:rsid w:val="001D4E52"/>
    <w:rsid w:val="001D4F67"/>
    <w:rsid w:val="001D5137"/>
    <w:rsid w:val="001D54CE"/>
    <w:rsid w:val="001D5843"/>
    <w:rsid w:val="001D5985"/>
    <w:rsid w:val="001D5A51"/>
    <w:rsid w:val="001D6002"/>
    <w:rsid w:val="001D6B9C"/>
    <w:rsid w:val="001D6D48"/>
    <w:rsid w:val="001D6E8D"/>
    <w:rsid w:val="001D7343"/>
    <w:rsid w:val="001D7762"/>
    <w:rsid w:val="001D7DE7"/>
    <w:rsid w:val="001D7E6C"/>
    <w:rsid w:val="001E0083"/>
    <w:rsid w:val="001E0CF9"/>
    <w:rsid w:val="001E17CF"/>
    <w:rsid w:val="001E1A05"/>
    <w:rsid w:val="001E2136"/>
    <w:rsid w:val="001E242D"/>
    <w:rsid w:val="001E3275"/>
    <w:rsid w:val="001E3504"/>
    <w:rsid w:val="001E3A53"/>
    <w:rsid w:val="001E3A8A"/>
    <w:rsid w:val="001E45BE"/>
    <w:rsid w:val="001E46F8"/>
    <w:rsid w:val="001E5183"/>
    <w:rsid w:val="001E5808"/>
    <w:rsid w:val="001E583D"/>
    <w:rsid w:val="001E5E9B"/>
    <w:rsid w:val="001E5EAC"/>
    <w:rsid w:val="001E6622"/>
    <w:rsid w:val="001E7B30"/>
    <w:rsid w:val="001F011F"/>
    <w:rsid w:val="001F019B"/>
    <w:rsid w:val="001F0A26"/>
    <w:rsid w:val="001F0F67"/>
    <w:rsid w:val="001F1178"/>
    <w:rsid w:val="001F23A4"/>
    <w:rsid w:val="001F26D1"/>
    <w:rsid w:val="001F27C6"/>
    <w:rsid w:val="001F27D2"/>
    <w:rsid w:val="001F2A2B"/>
    <w:rsid w:val="001F2D84"/>
    <w:rsid w:val="001F2F40"/>
    <w:rsid w:val="001F3022"/>
    <w:rsid w:val="001F303F"/>
    <w:rsid w:val="001F3157"/>
    <w:rsid w:val="001F3746"/>
    <w:rsid w:val="001F397F"/>
    <w:rsid w:val="001F48D2"/>
    <w:rsid w:val="001F4B9F"/>
    <w:rsid w:val="001F51C4"/>
    <w:rsid w:val="001F5487"/>
    <w:rsid w:val="001F5A2B"/>
    <w:rsid w:val="001F619A"/>
    <w:rsid w:val="001F675A"/>
    <w:rsid w:val="001F6877"/>
    <w:rsid w:val="001F69AD"/>
    <w:rsid w:val="001F73CF"/>
    <w:rsid w:val="001F7998"/>
    <w:rsid w:val="001F7EE8"/>
    <w:rsid w:val="002006B9"/>
    <w:rsid w:val="002012BF"/>
    <w:rsid w:val="00201B68"/>
    <w:rsid w:val="0020260C"/>
    <w:rsid w:val="00203370"/>
    <w:rsid w:val="002040A1"/>
    <w:rsid w:val="002048BD"/>
    <w:rsid w:val="00204BF9"/>
    <w:rsid w:val="00204C7A"/>
    <w:rsid w:val="00204EE0"/>
    <w:rsid w:val="0020519F"/>
    <w:rsid w:val="00205395"/>
    <w:rsid w:val="0020572F"/>
    <w:rsid w:val="00205E1E"/>
    <w:rsid w:val="0020651E"/>
    <w:rsid w:val="00206C4E"/>
    <w:rsid w:val="002072E2"/>
    <w:rsid w:val="00207337"/>
    <w:rsid w:val="00207494"/>
    <w:rsid w:val="002078D3"/>
    <w:rsid w:val="00207AC5"/>
    <w:rsid w:val="00207FF6"/>
    <w:rsid w:val="00210154"/>
    <w:rsid w:val="002102BA"/>
    <w:rsid w:val="00210483"/>
    <w:rsid w:val="00210BC7"/>
    <w:rsid w:val="00210FE5"/>
    <w:rsid w:val="00211130"/>
    <w:rsid w:val="0021129E"/>
    <w:rsid w:val="00211773"/>
    <w:rsid w:val="00211F00"/>
    <w:rsid w:val="00212C07"/>
    <w:rsid w:val="00212DF8"/>
    <w:rsid w:val="0021340D"/>
    <w:rsid w:val="002136D0"/>
    <w:rsid w:val="0021383C"/>
    <w:rsid w:val="00213C15"/>
    <w:rsid w:val="00213CAC"/>
    <w:rsid w:val="0021444D"/>
    <w:rsid w:val="002146F5"/>
    <w:rsid w:val="00214D15"/>
    <w:rsid w:val="002151B2"/>
    <w:rsid w:val="00216348"/>
    <w:rsid w:val="0021640F"/>
    <w:rsid w:val="00216902"/>
    <w:rsid w:val="00216948"/>
    <w:rsid w:val="00216A12"/>
    <w:rsid w:val="002175AF"/>
    <w:rsid w:val="00217E33"/>
    <w:rsid w:val="002205FD"/>
    <w:rsid w:val="00220E2F"/>
    <w:rsid w:val="00221332"/>
    <w:rsid w:val="00221784"/>
    <w:rsid w:val="00221ADF"/>
    <w:rsid w:val="0022212C"/>
    <w:rsid w:val="002228B5"/>
    <w:rsid w:val="00222D96"/>
    <w:rsid w:val="00222ED9"/>
    <w:rsid w:val="002233CF"/>
    <w:rsid w:val="002234F1"/>
    <w:rsid w:val="00223B78"/>
    <w:rsid w:val="00224435"/>
    <w:rsid w:val="002249E7"/>
    <w:rsid w:val="00224A67"/>
    <w:rsid w:val="00224C39"/>
    <w:rsid w:val="00224EDB"/>
    <w:rsid w:val="0022516A"/>
    <w:rsid w:val="00225184"/>
    <w:rsid w:val="0022540C"/>
    <w:rsid w:val="0022587E"/>
    <w:rsid w:val="00225CFC"/>
    <w:rsid w:val="00225ECF"/>
    <w:rsid w:val="002265DD"/>
    <w:rsid w:val="00226738"/>
    <w:rsid w:val="0022696B"/>
    <w:rsid w:val="00227488"/>
    <w:rsid w:val="002275A1"/>
    <w:rsid w:val="002277D8"/>
    <w:rsid w:val="00227922"/>
    <w:rsid w:val="002279EC"/>
    <w:rsid w:val="00227BB7"/>
    <w:rsid w:val="00227EF5"/>
    <w:rsid w:val="00230587"/>
    <w:rsid w:val="00230B53"/>
    <w:rsid w:val="00230F63"/>
    <w:rsid w:val="002311E5"/>
    <w:rsid w:val="00231E77"/>
    <w:rsid w:val="0023213A"/>
    <w:rsid w:val="0023250E"/>
    <w:rsid w:val="002325BE"/>
    <w:rsid w:val="002326A2"/>
    <w:rsid w:val="0023288F"/>
    <w:rsid w:val="00232963"/>
    <w:rsid w:val="00232D76"/>
    <w:rsid w:val="00233599"/>
    <w:rsid w:val="0023362F"/>
    <w:rsid w:val="0023388F"/>
    <w:rsid w:val="002339FC"/>
    <w:rsid w:val="00233AE3"/>
    <w:rsid w:val="00233AE7"/>
    <w:rsid w:val="00233B9F"/>
    <w:rsid w:val="00233E5D"/>
    <w:rsid w:val="00233E86"/>
    <w:rsid w:val="002341D0"/>
    <w:rsid w:val="0023480F"/>
    <w:rsid w:val="00234F0F"/>
    <w:rsid w:val="00235124"/>
    <w:rsid w:val="0023538F"/>
    <w:rsid w:val="00235562"/>
    <w:rsid w:val="002356F0"/>
    <w:rsid w:val="00235975"/>
    <w:rsid w:val="00235B72"/>
    <w:rsid w:val="00236334"/>
    <w:rsid w:val="00236566"/>
    <w:rsid w:val="00236B15"/>
    <w:rsid w:val="00237054"/>
    <w:rsid w:val="002370E6"/>
    <w:rsid w:val="00237204"/>
    <w:rsid w:val="002376F0"/>
    <w:rsid w:val="00237AA3"/>
    <w:rsid w:val="00237DCB"/>
    <w:rsid w:val="00237DD1"/>
    <w:rsid w:val="00237E6D"/>
    <w:rsid w:val="0024009C"/>
    <w:rsid w:val="0024102E"/>
    <w:rsid w:val="00241641"/>
    <w:rsid w:val="00241EC6"/>
    <w:rsid w:val="00242F2C"/>
    <w:rsid w:val="002442E1"/>
    <w:rsid w:val="002446CE"/>
    <w:rsid w:val="002447F8"/>
    <w:rsid w:val="00244CD2"/>
    <w:rsid w:val="00245131"/>
    <w:rsid w:val="002454A5"/>
    <w:rsid w:val="0024590D"/>
    <w:rsid w:val="00245A86"/>
    <w:rsid w:val="00245E52"/>
    <w:rsid w:val="00245EAA"/>
    <w:rsid w:val="00246570"/>
    <w:rsid w:val="00246A0B"/>
    <w:rsid w:val="00246E90"/>
    <w:rsid w:val="0024703A"/>
    <w:rsid w:val="0024714D"/>
    <w:rsid w:val="002471F9"/>
    <w:rsid w:val="00247396"/>
    <w:rsid w:val="002475A2"/>
    <w:rsid w:val="00247BC6"/>
    <w:rsid w:val="00247D2B"/>
    <w:rsid w:val="00250302"/>
    <w:rsid w:val="0025033E"/>
    <w:rsid w:val="0025049B"/>
    <w:rsid w:val="00250975"/>
    <w:rsid w:val="00251793"/>
    <w:rsid w:val="0025264C"/>
    <w:rsid w:val="00252A5D"/>
    <w:rsid w:val="00252CD7"/>
    <w:rsid w:val="0025324E"/>
    <w:rsid w:val="00253439"/>
    <w:rsid w:val="0025356E"/>
    <w:rsid w:val="00254097"/>
    <w:rsid w:val="00254EDA"/>
    <w:rsid w:val="00255020"/>
    <w:rsid w:val="0025520D"/>
    <w:rsid w:val="00255291"/>
    <w:rsid w:val="0025583B"/>
    <w:rsid w:val="002559E6"/>
    <w:rsid w:val="00255E4E"/>
    <w:rsid w:val="00255E9B"/>
    <w:rsid w:val="0025646A"/>
    <w:rsid w:val="00256495"/>
    <w:rsid w:val="00256DA2"/>
    <w:rsid w:val="00256F44"/>
    <w:rsid w:val="00256F9B"/>
    <w:rsid w:val="00256FD5"/>
    <w:rsid w:val="00257127"/>
    <w:rsid w:val="00257144"/>
    <w:rsid w:val="00257536"/>
    <w:rsid w:val="002577AB"/>
    <w:rsid w:val="00257845"/>
    <w:rsid w:val="002603B3"/>
    <w:rsid w:val="00261909"/>
    <w:rsid w:val="00261A39"/>
    <w:rsid w:val="00261EB3"/>
    <w:rsid w:val="00261F62"/>
    <w:rsid w:val="00262C0D"/>
    <w:rsid w:val="00263011"/>
    <w:rsid w:val="002637AC"/>
    <w:rsid w:val="0026389D"/>
    <w:rsid w:val="00263A41"/>
    <w:rsid w:val="00263C12"/>
    <w:rsid w:val="00263C86"/>
    <w:rsid w:val="00263E02"/>
    <w:rsid w:val="00264730"/>
    <w:rsid w:val="0026483B"/>
    <w:rsid w:val="00264DA5"/>
    <w:rsid w:val="00264E99"/>
    <w:rsid w:val="00265492"/>
    <w:rsid w:val="00265FEB"/>
    <w:rsid w:val="00267738"/>
    <w:rsid w:val="00270174"/>
    <w:rsid w:val="00270348"/>
    <w:rsid w:val="00270367"/>
    <w:rsid w:val="00270645"/>
    <w:rsid w:val="002707E3"/>
    <w:rsid w:val="002707F6"/>
    <w:rsid w:val="00270A9B"/>
    <w:rsid w:val="00270CF4"/>
    <w:rsid w:val="002715AF"/>
    <w:rsid w:val="00271DB2"/>
    <w:rsid w:val="00271DD3"/>
    <w:rsid w:val="00271F9E"/>
    <w:rsid w:val="00273DDB"/>
    <w:rsid w:val="00275BD8"/>
    <w:rsid w:val="00275E1A"/>
    <w:rsid w:val="00276403"/>
    <w:rsid w:val="00276BEE"/>
    <w:rsid w:val="00276C96"/>
    <w:rsid w:val="002771E8"/>
    <w:rsid w:val="002772A0"/>
    <w:rsid w:val="00277946"/>
    <w:rsid w:val="00277E9B"/>
    <w:rsid w:val="00280279"/>
    <w:rsid w:val="002802A5"/>
    <w:rsid w:val="002805C6"/>
    <w:rsid w:val="00280A27"/>
    <w:rsid w:val="00280FCA"/>
    <w:rsid w:val="0028187D"/>
    <w:rsid w:val="00282398"/>
    <w:rsid w:val="00282435"/>
    <w:rsid w:val="0028287F"/>
    <w:rsid w:val="0028297F"/>
    <w:rsid w:val="00282BAE"/>
    <w:rsid w:val="00282FB7"/>
    <w:rsid w:val="00283167"/>
    <w:rsid w:val="0028362B"/>
    <w:rsid w:val="0028410E"/>
    <w:rsid w:val="002843DD"/>
    <w:rsid w:val="00284424"/>
    <w:rsid w:val="002846E6"/>
    <w:rsid w:val="00284918"/>
    <w:rsid w:val="00284BFC"/>
    <w:rsid w:val="0028502D"/>
    <w:rsid w:val="00285215"/>
    <w:rsid w:val="00285933"/>
    <w:rsid w:val="00285FC0"/>
    <w:rsid w:val="00286223"/>
    <w:rsid w:val="00286288"/>
    <w:rsid w:val="00286571"/>
    <w:rsid w:val="002868C3"/>
    <w:rsid w:val="00286B8B"/>
    <w:rsid w:val="00287ADD"/>
    <w:rsid w:val="00287CF8"/>
    <w:rsid w:val="00287E8D"/>
    <w:rsid w:val="0029000C"/>
    <w:rsid w:val="00290529"/>
    <w:rsid w:val="002905B3"/>
    <w:rsid w:val="002914FF"/>
    <w:rsid w:val="00291A32"/>
    <w:rsid w:val="00291A7E"/>
    <w:rsid w:val="00292106"/>
    <w:rsid w:val="00292558"/>
    <w:rsid w:val="00292644"/>
    <w:rsid w:val="0029299E"/>
    <w:rsid w:val="002936ED"/>
    <w:rsid w:val="002937AC"/>
    <w:rsid w:val="00293BE2"/>
    <w:rsid w:val="00294854"/>
    <w:rsid w:val="00294C9F"/>
    <w:rsid w:val="00294D98"/>
    <w:rsid w:val="00294E03"/>
    <w:rsid w:val="00294E42"/>
    <w:rsid w:val="002952D3"/>
    <w:rsid w:val="0029530B"/>
    <w:rsid w:val="00295A87"/>
    <w:rsid w:val="00295CF1"/>
    <w:rsid w:val="002969D5"/>
    <w:rsid w:val="00296E99"/>
    <w:rsid w:val="002972BA"/>
    <w:rsid w:val="00297CB4"/>
    <w:rsid w:val="00297D04"/>
    <w:rsid w:val="00297FD5"/>
    <w:rsid w:val="002A004B"/>
    <w:rsid w:val="002A006F"/>
    <w:rsid w:val="002A00BC"/>
    <w:rsid w:val="002A014F"/>
    <w:rsid w:val="002A0621"/>
    <w:rsid w:val="002A0D9D"/>
    <w:rsid w:val="002A0F66"/>
    <w:rsid w:val="002A194D"/>
    <w:rsid w:val="002A2034"/>
    <w:rsid w:val="002A2E23"/>
    <w:rsid w:val="002A33F6"/>
    <w:rsid w:val="002A38A5"/>
    <w:rsid w:val="002A3DC2"/>
    <w:rsid w:val="002A3F17"/>
    <w:rsid w:val="002A41EB"/>
    <w:rsid w:val="002A4381"/>
    <w:rsid w:val="002A49FD"/>
    <w:rsid w:val="002A4CC2"/>
    <w:rsid w:val="002A521F"/>
    <w:rsid w:val="002A525E"/>
    <w:rsid w:val="002A5A15"/>
    <w:rsid w:val="002A5CD2"/>
    <w:rsid w:val="002A606C"/>
    <w:rsid w:val="002A61B6"/>
    <w:rsid w:val="002A6461"/>
    <w:rsid w:val="002A6F1E"/>
    <w:rsid w:val="002A6FBC"/>
    <w:rsid w:val="002A706B"/>
    <w:rsid w:val="002A70BB"/>
    <w:rsid w:val="002A7165"/>
    <w:rsid w:val="002B0310"/>
    <w:rsid w:val="002B07E3"/>
    <w:rsid w:val="002B0A12"/>
    <w:rsid w:val="002B12E9"/>
    <w:rsid w:val="002B190E"/>
    <w:rsid w:val="002B2337"/>
    <w:rsid w:val="002B2E8D"/>
    <w:rsid w:val="002B34D0"/>
    <w:rsid w:val="002B3D42"/>
    <w:rsid w:val="002B3E92"/>
    <w:rsid w:val="002B43E1"/>
    <w:rsid w:val="002B466B"/>
    <w:rsid w:val="002B4918"/>
    <w:rsid w:val="002B52CD"/>
    <w:rsid w:val="002B59EA"/>
    <w:rsid w:val="002B6264"/>
    <w:rsid w:val="002B6573"/>
    <w:rsid w:val="002B6DFD"/>
    <w:rsid w:val="002B7064"/>
    <w:rsid w:val="002B722B"/>
    <w:rsid w:val="002B7A55"/>
    <w:rsid w:val="002B7C8A"/>
    <w:rsid w:val="002C0221"/>
    <w:rsid w:val="002C088E"/>
    <w:rsid w:val="002C0F73"/>
    <w:rsid w:val="002C107E"/>
    <w:rsid w:val="002C11DE"/>
    <w:rsid w:val="002C1587"/>
    <w:rsid w:val="002C1CE0"/>
    <w:rsid w:val="002C20DF"/>
    <w:rsid w:val="002C234A"/>
    <w:rsid w:val="002C2661"/>
    <w:rsid w:val="002C2817"/>
    <w:rsid w:val="002C2F2E"/>
    <w:rsid w:val="002C3006"/>
    <w:rsid w:val="002C3143"/>
    <w:rsid w:val="002C32AF"/>
    <w:rsid w:val="002C32CC"/>
    <w:rsid w:val="002C334D"/>
    <w:rsid w:val="002C395A"/>
    <w:rsid w:val="002C4331"/>
    <w:rsid w:val="002C4520"/>
    <w:rsid w:val="002C4529"/>
    <w:rsid w:val="002C5B4E"/>
    <w:rsid w:val="002C64FE"/>
    <w:rsid w:val="002C65EF"/>
    <w:rsid w:val="002C6825"/>
    <w:rsid w:val="002C6B39"/>
    <w:rsid w:val="002C6B64"/>
    <w:rsid w:val="002C6EAB"/>
    <w:rsid w:val="002C76B7"/>
    <w:rsid w:val="002C7A02"/>
    <w:rsid w:val="002D02B3"/>
    <w:rsid w:val="002D0335"/>
    <w:rsid w:val="002D09B9"/>
    <w:rsid w:val="002D0C55"/>
    <w:rsid w:val="002D12B6"/>
    <w:rsid w:val="002D2290"/>
    <w:rsid w:val="002D25D0"/>
    <w:rsid w:val="002D3B13"/>
    <w:rsid w:val="002D3E20"/>
    <w:rsid w:val="002D46DD"/>
    <w:rsid w:val="002D46FF"/>
    <w:rsid w:val="002D4823"/>
    <w:rsid w:val="002D4B2C"/>
    <w:rsid w:val="002D4CF6"/>
    <w:rsid w:val="002D4D77"/>
    <w:rsid w:val="002D4E49"/>
    <w:rsid w:val="002D5922"/>
    <w:rsid w:val="002D59B6"/>
    <w:rsid w:val="002D5BF2"/>
    <w:rsid w:val="002D628D"/>
    <w:rsid w:val="002D6381"/>
    <w:rsid w:val="002D64C2"/>
    <w:rsid w:val="002D66EF"/>
    <w:rsid w:val="002D6A80"/>
    <w:rsid w:val="002D6A83"/>
    <w:rsid w:val="002D73CC"/>
    <w:rsid w:val="002D77BF"/>
    <w:rsid w:val="002D7999"/>
    <w:rsid w:val="002D7EF6"/>
    <w:rsid w:val="002E0046"/>
    <w:rsid w:val="002E0302"/>
    <w:rsid w:val="002E0C09"/>
    <w:rsid w:val="002E0C4B"/>
    <w:rsid w:val="002E0CAB"/>
    <w:rsid w:val="002E133F"/>
    <w:rsid w:val="002E1D1F"/>
    <w:rsid w:val="002E22E7"/>
    <w:rsid w:val="002E359F"/>
    <w:rsid w:val="002E41BA"/>
    <w:rsid w:val="002E433C"/>
    <w:rsid w:val="002E5037"/>
    <w:rsid w:val="002E5219"/>
    <w:rsid w:val="002E5775"/>
    <w:rsid w:val="002E5AAF"/>
    <w:rsid w:val="002E6266"/>
    <w:rsid w:val="002E636E"/>
    <w:rsid w:val="002E6560"/>
    <w:rsid w:val="002E6AB8"/>
    <w:rsid w:val="002E6F10"/>
    <w:rsid w:val="002E734D"/>
    <w:rsid w:val="002E74D5"/>
    <w:rsid w:val="002E788C"/>
    <w:rsid w:val="002E7ABC"/>
    <w:rsid w:val="002E7AD2"/>
    <w:rsid w:val="002E7B8B"/>
    <w:rsid w:val="002F09F4"/>
    <w:rsid w:val="002F0A2B"/>
    <w:rsid w:val="002F137B"/>
    <w:rsid w:val="002F1582"/>
    <w:rsid w:val="002F16DF"/>
    <w:rsid w:val="002F19D3"/>
    <w:rsid w:val="002F1A8B"/>
    <w:rsid w:val="002F1C45"/>
    <w:rsid w:val="002F1E85"/>
    <w:rsid w:val="002F1F8D"/>
    <w:rsid w:val="002F256E"/>
    <w:rsid w:val="002F2BFA"/>
    <w:rsid w:val="002F2DA6"/>
    <w:rsid w:val="002F3555"/>
    <w:rsid w:val="002F38EF"/>
    <w:rsid w:val="002F3B12"/>
    <w:rsid w:val="002F4709"/>
    <w:rsid w:val="002F4B8C"/>
    <w:rsid w:val="002F5259"/>
    <w:rsid w:val="002F571B"/>
    <w:rsid w:val="002F5A4B"/>
    <w:rsid w:val="002F5A8F"/>
    <w:rsid w:val="002F5AF1"/>
    <w:rsid w:val="002F5E38"/>
    <w:rsid w:val="002F6036"/>
    <w:rsid w:val="002F631E"/>
    <w:rsid w:val="002F64BE"/>
    <w:rsid w:val="002F6773"/>
    <w:rsid w:val="002F710D"/>
    <w:rsid w:val="002F7704"/>
    <w:rsid w:val="002F7AFB"/>
    <w:rsid w:val="002F7B52"/>
    <w:rsid w:val="002F7DCF"/>
    <w:rsid w:val="0030064F"/>
    <w:rsid w:val="0030068E"/>
    <w:rsid w:val="003006A1"/>
    <w:rsid w:val="003009DA"/>
    <w:rsid w:val="003014A0"/>
    <w:rsid w:val="003014D3"/>
    <w:rsid w:val="00301AC8"/>
    <w:rsid w:val="00301D17"/>
    <w:rsid w:val="00301DD1"/>
    <w:rsid w:val="0030260E"/>
    <w:rsid w:val="003034FC"/>
    <w:rsid w:val="00303D51"/>
    <w:rsid w:val="00304407"/>
    <w:rsid w:val="003048BB"/>
    <w:rsid w:val="00305580"/>
    <w:rsid w:val="00305C35"/>
    <w:rsid w:val="00305EA6"/>
    <w:rsid w:val="00306291"/>
    <w:rsid w:val="003063F6"/>
    <w:rsid w:val="00306890"/>
    <w:rsid w:val="0030743C"/>
    <w:rsid w:val="00307639"/>
    <w:rsid w:val="0030797B"/>
    <w:rsid w:val="00307A1F"/>
    <w:rsid w:val="0031033B"/>
    <w:rsid w:val="00310C13"/>
    <w:rsid w:val="003111B5"/>
    <w:rsid w:val="00311D3A"/>
    <w:rsid w:val="003121ED"/>
    <w:rsid w:val="003123D8"/>
    <w:rsid w:val="00312DB0"/>
    <w:rsid w:val="003134B8"/>
    <w:rsid w:val="003136C5"/>
    <w:rsid w:val="0031447C"/>
    <w:rsid w:val="00314912"/>
    <w:rsid w:val="00314952"/>
    <w:rsid w:val="00314DA2"/>
    <w:rsid w:val="00314DBF"/>
    <w:rsid w:val="0031519C"/>
    <w:rsid w:val="0031534E"/>
    <w:rsid w:val="003157D9"/>
    <w:rsid w:val="003159F7"/>
    <w:rsid w:val="00315A10"/>
    <w:rsid w:val="00315B02"/>
    <w:rsid w:val="00315F2A"/>
    <w:rsid w:val="00316586"/>
    <w:rsid w:val="00316851"/>
    <w:rsid w:val="00316A2E"/>
    <w:rsid w:val="00316AA6"/>
    <w:rsid w:val="0031731F"/>
    <w:rsid w:val="00317591"/>
    <w:rsid w:val="00317778"/>
    <w:rsid w:val="00317889"/>
    <w:rsid w:val="003178D5"/>
    <w:rsid w:val="00317CF9"/>
    <w:rsid w:val="00317F59"/>
    <w:rsid w:val="00320724"/>
    <w:rsid w:val="00320DB2"/>
    <w:rsid w:val="00321401"/>
    <w:rsid w:val="00321580"/>
    <w:rsid w:val="003219AA"/>
    <w:rsid w:val="00321BA8"/>
    <w:rsid w:val="003232FA"/>
    <w:rsid w:val="0032377B"/>
    <w:rsid w:val="00323C86"/>
    <w:rsid w:val="00323E7E"/>
    <w:rsid w:val="0032436A"/>
    <w:rsid w:val="00324981"/>
    <w:rsid w:val="00324A92"/>
    <w:rsid w:val="00324B11"/>
    <w:rsid w:val="00324E8F"/>
    <w:rsid w:val="00324F68"/>
    <w:rsid w:val="00325234"/>
    <w:rsid w:val="00325584"/>
    <w:rsid w:val="003257B6"/>
    <w:rsid w:val="0032604E"/>
    <w:rsid w:val="00326275"/>
    <w:rsid w:val="0032679F"/>
    <w:rsid w:val="00326889"/>
    <w:rsid w:val="00326B5E"/>
    <w:rsid w:val="003275A7"/>
    <w:rsid w:val="00327A86"/>
    <w:rsid w:val="00327C08"/>
    <w:rsid w:val="00327C3D"/>
    <w:rsid w:val="00327CC7"/>
    <w:rsid w:val="003301E3"/>
    <w:rsid w:val="00330401"/>
    <w:rsid w:val="00330B7F"/>
    <w:rsid w:val="0033172A"/>
    <w:rsid w:val="00331EF4"/>
    <w:rsid w:val="00331F2A"/>
    <w:rsid w:val="00331F5A"/>
    <w:rsid w:val="00332007"/>
    <w:rsid w:val="0033260E"/>
    <w:rsid w:val="003329DB"/>
    <w:rsid w:val="00332A1C"/>
    <w:rsid w:val="00333688"/>
    <w:rsid w:val="003336B6"/>
    <w:rsid w:val="00333719"/>
    <w:rsid w:val="00333928"/>
    <w:rsid w:val="00335076"/>
    <w:rsid w:val="0033515F"/>
    <w:rsid w:val="00335341"/>
    <w:rsid w:val="0033538C"/>
    <w:rsid w:val="00335808"/>
    <w:rsid w:val="00335B82"/>
    <w:rsid w:val="00335DAA"/>
    <w:rsid w:val="003361C9"/>
    <w:rsid w:val="00336215"/>
    <w:rsid w:val="003363B4"/>
    <w:rsid w:val="00336B76"/>
    <w:rsid w:val="00337E4A"/>
    <w:rsid w:val="0034050E"/>
    <w:rsid w:val="00340A6F"/>
    <w:rsid w:val="00340F78"/>
    <w:rsid w:val="0034109A"/>
    <w:rsid w:val="0034177F"/>
    <w:rsid w:val="00341A0A"/>
    <w:rsid w:val="00342153"/>
    <w:rsid w:val="00342614"/>
    <w:rsid w:val="00342F2D"/>
    <w:rsid w:val="003433C0"/>
    <w:rsid w:val="0034379A"/>
    <w:rsid w:val="00343988"/>
    <w:rsid w:val="00343F41"/>
    <w:rsid w:val="00343FFB"/>
    <w:rsid w:val="00343FFD"/>
    <w:rsid w:val="00344230"/>
    <w:rsid w:val="0034479D"/>
    <w:rsid w:val="003447D8"/>
    <w:rsid w:val="003448C3"/>
    <w:rsid w:val="00344A54"/>
    <w:rsid w:val="003452DC"/>
    <w:rsid w:val="00345317"/>
    <w:rsid w:val="00345A9F"/>
    <w:rsid w:val="00345E20"/>
    <w:rsid w:val="00345F5F"/>
    <w:rsid w:val="00346089"/>
    <w:rsid w:val="00346502"/>
    <w:rsid w:val="00346944"/>
    <w:rsid w:val="00346FFD"/>
    <w:rsid w:val="0034729F"/>
    <w:rsid w:val="003472E8"/>
    <w:rsid w:val="003473D5"/>
    <w:rsid w:val="00347409"/>
    <w:rsid w:val="0034762E"/>
    <w:rsid w:val="00347B78"/>
    <w:rsid w:val="00347B9D"/>
    <w:rsid w:val="00347DAD"/>
    <w:rsid w:val="00347F58"/>
    <w:rsid w:val="00350049"/>
    <w:rsid w:val="00350179"/>
    <w:rsid w:val="003505C3"/>
    <w:rsid w:val="003507FB"/>
    <w:rsid w:val="00350D3D"/>
    <w:rsid w:val="00351026"/>
    <w:rsid w:val="0035119B"/>
    <w:rsid w:val="003511FF"/>
    <w:rsid w:val="003512C3"/>
    <w:rsid w:val="003516AB"/>
    <w:rsid w:val="00352891"/>
    <w:rsid w:val="00352EB6"/>
    <w:rsid w:val="003532B4"/>
    <w:rsid w:val="003547CD"/>
    <w:rsid w:val="00354FC6"/>
    <w:rsid w:val="00355362"/>
    <w:rsid w:val="003555FF"/>
    <w:rsid w:val="00355A9B"/>
    <w:rsid w:val="00355ACB"/>
    <w:rsid w:val="00355E65"/>
    <w:rsid w:val="00356287"/>
    <w:rsid w:val="00356D59"/>
    <w:rsid w:val="00357B5D"/>
    <w:rsid w:val="003601E4"/>
    <w:rsid w:val="00360365"/>
    <w:rsid w:val="003605B5"/>
    <w:rsid w:val="0036087B"/>
    <w:rsid w:val="003609A2"/>
    <w:rsid w:val="00360F40"/>
    <w:rsid w:val="00361306"/>
    <w:rsid w:val="00361AB7"/>
    <w:rsid w:val="00361B5B"/>
    <w:rsid w:val="0036230F"/>
    <w:rsid w:val="00362515"/>
    <w:rsid w:val="0036251D"/>
    <w:rsid w:val="0036287F"/>
    <w:rsid w:val="0036301E"/>
    <w:rsid w:val="00363181"/>
    <w:rsid w:val="003634FA"/>
    <w:rsid w:val="0036373A"/>
    <w:rsid w:val="003637EE"/>
    <w:rsid w:val="00363A1E"/>
    <w:rsid w:val="0036418F"/>
    <w:rsid w:val="00364302"/>
    <w:rsid w:val="003648F5"/>
    <w:rsid w:val="00364D00"/>
    <w:rsid w:val="0036550A"/>
    <w:rsid w:val="003659FA"/>
    <w:rsid w:val="00365A59"/>
    <w:rsid w:val="00366184"/>
    <w:rsid w:val="00366CAE"/>
    <w:rsid w:val="00366E51"/>
    <w:rsid w:val="003672C4"/>
    <w:rsid w:val="003673C6"/>
    <w:rsid w:val="00367495"/>
    <w:rsid w:val="00367C42"/>
    <w:rsid w:val="00367D50"/>
    <w:rsid w:val="00367E63"/>
    <w:rsid w:val="00367F45"/>
    <w:rsid w:val="003700E1"/>
    <w:rsid w:val="0037015E"/>
    <w:rsid w:val="0037016D"/>
    <w:rsid w:val="003703C2"/>
    <w:rsid w:val="0037086C"/>
    <w:rsid w:val="00370B45"/>
    <w:rsid w:val="00371696"/>
    <w:rsid w:val="00371858"/>
    <w:rsid w:val="00371FE8"/>
    <w:rsid w:val="00372123"/>
    <w:rsid w:val="003728C6"/>
    <w:rsid w:val="00372BFA"/>
    <w:rsid w:val="00372C4C"/>
    <w:rsid w:val="00372ECE"/>
    <w:rsid w:val="0037319B"/>
    <w:rsid w:val="0037325E"/>
    <w:rsid w:val="00373CCB"/>
    <w:rsid w:val="00374163"/>
    <w:rsid w:val="003758D7"/>
    <w:rsid w:val="00375AC9"/>
    <w:rsid w:val="0037629B"/>
    <w:rsid w:val="0037633B"/>
    <w:rsid w:val="00376342"/>
    <w:rsid w:val="00376710"/>
    <w:rsid w:val="00376AFB"/>
    <w:rsid w:val="0037700D"/>
    <w:rsid w:val="00377F5D"/>
    <w:rsid w:val="0038007B"/>
    <w:rsid w:val="00380266"/>
    <w:rsid w:val="0038037C"/>
    <w:rsid w:val="0038060B"/>
    <w:rsid w:val="00380BC1"/>
    <w:rsid w:val="003810EF"/>
    <w:rsid w:val="003812FE"/>
    <w:rsid w:val="003817D6"/>
    <w:rsid w:val="00381B35"/>
    <w:rsid w:val="00382098"/>
    <w:rsid w:val="003822C3"/>
    <w:rsid w:val="0038248C"/>
    <w:rsid w:val="00382B90"/>
    <w:rsid w:val="0038326B"/>
    <w:rsid w:val="00383776"/>
    <w:rsid w:val="00383A8F"/>
    <w:rsid w:val="00383E71"/>
    <w:rsid w:val="00383EE7"/>
    <w:rsid w:val="00383FCF"/>
    <w:rsid w:val="00384C64"/>
    <w:rsid w:val="00384D60"/>
    <w:rsid w:val="0038568E"/>
    <w:rsid w:val="00385857"/>
    <w:rsid w:val="003858B1"/>
    <w:rsid w:val="00386A51"/>
    <w:rsid w:val="0038783E"/>
    <w:rsid w:val="00387993"/>
    <w:rsid w:val="00390714"/>
    <w:rsid w:val="00390BD1"/>
    <w:rsid w:val="00390D87"/>
    <w:rsid w:val="0039134A"/>
    <w:rsid w:val="003915C2"/>
    <w:rsid w:val="00391C88"/>
    <w:rsid w:val="003923EB"/>
    <w:rsid w:val="0039258D"/>
    <w:rsid w:val="003926A7"/>
    <w:rsid w:val="00392887"/>
    <w:rsid w:val="003929D0"/>
    <w:rsid w:val="00392CFD"/>
    <w:rsid w:val="00392DBB"/>
    <w:rsid w:val="00393039"/>
    <w:rsid w:val="00393398"/>
    <w:rsid w:val="00393880"/>
    <w:rsid w:val="00393F1C"/>
    <w:rsid w:val="00394CC9"/>
    <w:rsid w:val="003957BD"/>
    <w:rsid w:val="003961DD"/>
    <w:rsid w:val="00396560"/>
    <w:rsid w:val="00396612"/>
    <w:rsid w:val="00397520"/>
    <w:rsid w:val="00397935"/>
    <w:rsid w:val="00397A7C"/>
    <w:rsid w:val="003A00F3"/>
    <w:rsid w:val="003A0AB2"/>
    <w:rsid w:val="003A2261"/>
    <w:rsid w:val="003A2D9B"/>
    <w:rsid w:val="003A3197"/>
    <w:rsid w:val="003A31CB"/>
    <w:rsid w:val="003A3303"/>
    <w:rsid w:val="003A3875"/>
    <w:rsid w:val="003A4AB1"/>
    <w:rsid w:val="003A5815"/>
    <w:rsid w:val="003A5852"/>
    <w:rsid w:val="003A5AD6"/>
    <w:rsid w:val="003A64C1"/>
    <w:rsid w:val="003A692A"/>
    <w:rsid w:val="003A699B"/>
    <w:rsid w:val="003A743A"/>
    <w:rsid w:val="003A768F"/>
    <w:rsid w:val="003A7810"/>
    <w:rsid w:val="003A7A31"/>
    <w:rsid w:val="003B01FA"/>
    <w:rsid w:val="003B03CA"/>
    <w:rsid w:val="003B203A"/>
    <w:rsid w:val="003B20E5"/>
    <w:rsid w:val="003B2F39"/>
    <w:rsid w:val="003B34B4"/>
    <w:rsid w:val="003B35E7"/>
    <w:rsid w:val="003B3885"/>
    <w:rsid w:val="003B3B09"/>
    <w:rsid w:val="003B3FD6"/>
    <w:rsid w:val="003B43BC"/>
    <w:rsid w:val="003B4D86"/>
    <w:rsid w:val="003B5D86"/>
    <w:rsid w:val="003B6510"/>
    <w:rsid w:val="003B697A"/>
    <w:rsid w:val="003C0093"/>
    <w:rsid w:val="003C0610"/>
    <w:rsid w:val="003C0ACA"/>
    <w:rsid w:val="003C1393"/>
    <w:rsid w:val="003C1551"/>
    <w:rsid w:val="003C159D"/>
    <w:rsid w:val="003C215F"/>
    <w:rsid w:val="003C22C5"/>
    <w:rsid w:val="003C253D"/>
    <w:rsid w:val="003C3A85"/>
    <w:rsid w:val="003C44C0"/>
    <w:rsid w:val="003C45BB"/>
    <w:rsid w:val="003C4835"/>
    <w:rsid w:val="003C5574"/>
    <w:rsid w:val="003C55CE"/>
    <w:rsid w:val="003C5673"/>
    <w:rsid w:val="003C5928"/>
    <w:rsid w:val="003C5A35"/>
    <w:rsid w:val="003C5D70"/>
    <w:rsid w:val="003C62B7"/>
    <w:rsid w:val="003C6F35"/>
    <w:rsid w:val="003C7A07"/>
    <w:rsid w:val="003C7B67"/>
    <w:rsid w:val="003C7C0F"/>
    <w:rsid w:val="003D0B5E"/>
    <w:rsid w:val="003D0C7F"/>
    <w:rsid w:val="003D0F46"/>
    <w:rsid w:val="003D120C"/>
    <w:rsid w:val="003D164C"/>
    <w:rsid w:val="003D194D"/>
    <w:rsid w:val="003D2AD9"/>
    <w:rsid w:val="003D30BB"/>
    <w:rsid w:val="003D3A38"/>
    <w:rsid w:val="003D4250"/>
    <w:rsid w:val="003D4D1D"/>
    <w:rsid w:val="003D4F76"/>
    <w:rsid w:val="003D50B7"/>
    <w:rsid w:val="003D5291"/>
    <w:rsid w:val="003D60D0"/>
    <w:rsid w:val="003D6504"/>
    <w:rsid w:val="003D70BC"/>
    <w:rsid w:val="003D794E"/>
    <w:rsid w:val="003D7A04"/>
    <w:rsid w:val="003D7AF1"/>
    <w:rsid w:val="003D7BCB"/>
    <w:rsid w:val="003D7CE2"/>
    <w:rsid w:val="003D7D00"/>
    <w:rsid w:val="003D7DC2"/>
    <w:rsid w:val="003E0100"/>
    <w:rsid w:val="003E077A"/>
    <w:rsid w:val="003E10C4"/>
    <w:rsid w:val="003E247B"/>
    <w:rsid w:val="003E2499"/>
    <w:rsid w:val="003E2790"/>
    <w:rsid w:val="003E2E06"/>
    <w:rsid w:val="003E2FB9"/>
    <w:rsid w:val="003E45D0"/>
    <w:rsid w:val="003E48B1"/>
    <w:rsid w:val="003E4C76"/>
    <w:rsid w:val="003E51E4"/>
    <w:rsid w:val="003E5DCF"/>
    <w:rsid w:val="003E5E17"/>
    <w:rsid w:val="003E6431"/>
    <w:rsid w:val="003E6AA6"/>
    <w:rsid w:val="003E79B9"/>
    <w:rsid w:val="003E7D5E"/>
    <w:rsid w:val="003F050D"/>
    <w:rsid w:val="003F0BAB"/>
    <w:rsid w:val="003F11DD"/>
    <w:rsid w:val="003F1355"/>
    <w:rsid w:val="003F179C"/>
    <w:rsid w:val="003F1A92"/>
    <w:rsid w:val="003F2C69"/>
    <w:rsid w:val="003F2C6B"/>
    <w:rsid w:val="003F2D94"/>
    <w:rsid w:val="003F2EF7"/>
    <w:rsid w:val="003F32FE"/>
    <w:rsid w:val="003F361B"/>
    <w:rsid w:val="003F3768"/>
    <w:rsid w:val="003F3D07"/>
    <w:rsid w:val="003F4810"/>
    <w:rsid w:val="003F4AE7"/>
    <w:rsid w:val="003F4B74"/>
    <w:rsid w:val="003F4CAC"/>
    <w:rsid w:val="003F55B4"/>
    <w:rsid w:val="003F580A"/>
    <w:rsid w:val="003F5D5D"/>
    <w:rsid w:val="003F60A5"/>
    <w:rsid w:val="003F6228"/>
    <w:rsid w:val="003F6573"/>
    <w:rsid w:val="003F6575"/>
    <w:rsid w:val="003F6AD2"/>
    <w:rsid w:val="003F6E33"/>
    <w:rsid w:val="003F742F"/>
    <w:rsid w:val="003F7BF6"/>
    <w:rsid w:val="003F7C2F"/>
    <w:rsid w:val="003F7D1F"/>
    <w:rsid w:val="003F7D48"/>
    <w:rsid w:val="00400231"/>
    <w:rsid w:val="0040062D"/>
    <w:rsid w:val="0040068F"/>
    <w:rsid w:val="00400738"/>
    <w:rsid w:val="00400B61"/>
    <w:rsid w:val="00400ED7"/>
    <w:rsid w:val="00400F6F"/>
    <w:rsid w:val="004014E2"/>
    <w:rsid w:val="00401C85"/>
    <w:rsid w:val="004021F0"/>
    <w:rsid w:val="0040251C"/>
    <w:rsid w:val="0040269E"/>
    <w:rsid w:val="00402801"/>
    <w:rsid w:val="00402B36"/>
    <w:rsid w:val="00402F3B"/>
    <w:rsid w:val="004030F1"/>
    <w:rsid w:val="0040359E"/>
    <w:rsid w:val="004036FD"/>
    <w:rsid w:val="00403A82"/>
    <w:rsid w:val="00403FAA"/>
    <w:rsid w:val="00404799"/>
    <w:rsid w:val="00404A2B"/>
    <w:rsid w:val="00405316"/>
    <w:rsid w:val="004053C9"/>
    <w:rsid w:val="004057CF"/>
    <w:rsid w:val="00406289"/>
    <w:rsid w:val="004068B6"/>
    <w:rsid w:val="00406C1E"/>
    <w:rsid w:val="00406C89"/>
    <w:rsid w:val="0041026B"/>
    <w:rsid w:val="004106DE"/>
    <w:rsid w:val="004109B2"/>
    <w:rsid w:val="004109D8"/>
    <w:rsid w:val="0041100E"/>
    <w:rsid w:val="0041101F"/>
    <w:rsid w:val="00411EF0"/>
    <w:rsid w:val="0041209D"/>
    <w:rsid w:val="004130A3"/>
    <w:rsid w:val="00413A73"/>
    <w:rsid w:val="00413EBE"/>
    <w:rsid w:val="0041419F"/>
    <w:rsid w:val="00414455"/>
    <w:rsid w:val="00414664"/>
    <w:rsid w:val="004155E4"/>
    <w:rsid w:val="004157B2"/>
    <w:rsid w:val="004163AF"/>
    <w:rsid w:val="004167E7"/>
    <w:rsid w:val="00416AB8"/>
    <w:rsid w:val="004170CA"/>
    <w:rsid w:val="00417124"/>
    <w:rsid w:val="00417289"/>
    <w:rsid w:val="00417AF5"/>
    <w:rsid w:val="0042048A"/>
    <w:rsid w:val="00420691"/>
    <w:rsid w:val="004208E5"/>
    <w:rsid w:val="0042098C"/>
    <w:rsid w:val="0042177D"/>
    <w:rsid w:val="00421BDA"/>
    <w:rsid w:val="00421C0A"/>
    <w:rsid w:val="00422EBC"/>
    <w:rsid w:val="00422FCC"/>
    <w:rsid w:val="00423074"/>
    <w:rsid w:val="004231B1"/>
    <w:rsid w:val="004232EF"/>
    <w:rsid w:val="0042333C"/>
    <w:rsid w:val="0042354B"/>
    <w:rsid w:val="00423709"/>
    <w:rsid w:val="00423936"/>
    <w:rsid w:val="00423ADD"/>
    <w:rsid w:val="00423E23"/>
    <w:rsid w:val="00423F26"/>
    <w:rsid w:val="00424418"/>
    <w:rsid w:val="00424654"/>
    <w:rsid w:val="004248CD"/>
    <w:rsid w:val="00424C23"/>
    <w:rsid w:val="0042541C"/>
    <w:rsid w:val="00425BD9"/>
    <w:rsid w:val="00425F71"/>
    <w:rsid w:val="00425F89"/>
    <w:rsid w:val="0042670E"/>
    <w:rsid w:val="0042671A"/>
    <w:rsid w:val="004268F7"/>
    <w:rsid w:val="00426CEB"/>
    <w:rsid w:val="00426EAC"/>
    <w:rsid w:val="00427113"/>
    <w:rsid w:val="0042796C"/>
    <w:rsid w:val="00427A56"/>
    <w:rsid w:val="00427EEB"/>
    <w:rsid w:val="00430089"/>
    <w:rsid w:val="0043016E"/>
    <w:rsid w:val="00430409"/>
    <w:rsid w:val="0043075D"/>
    <w:rsid w:val="00430B5D"/>
    <w:rsid w:val="00430CA3"/>
    <w:rsid w:val="00431260"/>
    <w:rsid w:val="004315DB"/>
    <w:rsid w:val="00431D60"/>
    <w:rsid w:val="00431E55"/>
    <w:rsid w:val="00432293"/>
    <w:rsid w:val="004326C8"/>
    <w:rsid w:val="004328E8"/>
    <w:rsid w:val="00432BDD"/>
    <w:rsid w:val="004331F4"/>
    <w:rsid w:val="00433582"/>
    <w:rsid w:val="00433938"/>
    <w:rsid w:val="00433C3F"/>
    <w:rsid w:val="00434229"/>
    <w:rsid w:val="004347A2"/>
    <w:rsid w:val="004347DC"/>
    <w:rsid w:val="00434A6B"/>
    <w:rsid w:val="004352A7"/>
    <w:rsid w:val="00435601"/>
    <w:rsid w:val="00435785"/>
    <w:rsid w:val="00435A1A"/>
    <w:rsid w:val="00437019"/>
    <w:rsid w:val="004371D9"/>
    <w:rsid w:val="00437571"/>
    <w:rsid w:val="00437829"/>
    <w:rsid w:val="0043795A"/>
    <w:rsid w:val="0043799F"/>
    <w:rsid w:val="00437B68"/>
    <w:rsid w:val="0044035D"/>
    <w:rsid w:val="00440629"/>
    <w:rsid w:val="0044098A"/>
    <w:rsid w:val="00441025"/>
    <w:rsid w:val="00441188"/>
    <w:rsid w:val="0044228D"/>
    <w:rsid w:val="004423F9"/>
    <w:rsid w:val="004425B7"/>
    <w:rsid w:val="00442642"/>
    <w:rsid w:val="00442BAC"/>
    <w:rsid w:val="00442C3D"/>
    <w:rsid w:val="00442DEB"/>
    <w:rsid w:val="00442F4F"/>
    <w:rsid w:val="00443350"/>
    <w:rsid w:val="00443354"/>
    <w:rsid w:val="004435E6"/>
    <w:rsid w:val="00443602"/>
    <w:rsid w:val="0044363D"/>
    <w:rsid w:val="0044383C"/>
    <w:rsid w:val="00443F16"/>
    <w:rsid w:val="004441D6"/>
    <w:rsid w:val="004444F7"/>
    <w:rsid w:val="00444DC0"/>
    <w:rsid w:val="00444F4D"/>
    <w:rsid w:val="004451F1"/>
    <w:rsid w:val="0044535D"/>
    <w:rsid w:val="00445565"/>
    <w:rsid w:val="00446091"/>
    <w:rsid w:val="004466B2"/>
    <w:rsid w:val="0044687A"/>
    <w:rsid w:val="004468D4"/>
    <w:rsid w:val="00446A05"/>
    <w:rsid w:val="00446CD0"/>
    <w:rsid w:val="00446D1E"/>
    <w:rsid w:val="004473D2"/>
    <w:rsid w:val="0044752B"/>
    <w:rsid w:val="004475F2"/>
    <w:rsid w:val="00447964"/>
    <w:rsid w:val="0045010F"/>
    <w:rsid w:val="00450162"/>
    <w:rsid w:val="00450C50"/>
    <w:rsid w:val="00451A44"/>
    <w:rsid w:val="00452067"/>
    <w:rsid w:val="00452676"/>
    <w:rsid w:val="00452ED1"/>
    <w:rsid w:val="00453D53"/>
    <w:rsid w:val="00453E87"/>
    <w:rsid w:val="00454193"/>
    <w:rsid w:val="004544F7"/>
    <w:rsid w:val="00454930"/>
    <w:rsid w:val="00454A38"/>
    <w:rsid w:val="004555DC"/>
    <w:rsid w:val="00455815"/>
    <w:rsid w:val="00455967"/>
    <w:rsid w:val="00455D54"/>
    <w:rsid w:val="00456262"/>
    <w:rsid w:val="00457209"/>
    <w:rsid w:val="00457246"/>
    <w:rsid w:val="00460454"/>
    <w:rsid w:val="00460619"/>
    <w:rsid w:val="0046075D"/>
    <w:rsid w:val="00461110"/>
    <w:rsid w:val="0046121C"/>
    <w:rsid w:val="00461318"/>
    <w:rsid w:val="00461C48"/>
    <w:rsid w:val="00461CDB"/>
    <w:rsid w:val="00462C59"/>
    <w:rsid w:val="004633CE"/>
    <w:rsid w:val="00463862"/>
    <w:rsid w:val="0046390C"/>
    <w:rsid w:val="0046453E"/>
    <w:rsid w:val="00464B09"/>
    <w:rsid w:val="00464F58"/>
    <w:rsid w:val="004650B7"/>
    <w:rsid w:val="00465190"/>
    <w:rsid w:val="00465235"/>
    <w:rsid w:val="00465D94"/>
    <w:rsid w:val="00465EAD"/>
    <w:rsid w:val="004663CA"/>
    <w:rsid w:val="00466FBB"/>
    <w:rsid w:val="00467AE2"/>
    <w:rsid w:val="00467B05"/>
    <w:rsid w:val="004694BE"/>
    <w:rsid w:val="004700C2"/>
    <w:rsid w:val="004709A7"/>
    <w:rsid w:val="00471255"/>
    <w:rsid w:val="00471466"/>
    <w:rsid w:val="004715F5"/>
    <w:rsid w:val="0047200C"/>
    <w:rsid w:val="004726F7"/>
    <w:rsid w:val="00473714"/>
    <w:rsid w:val="00473D18"/>
    <w:rsid w:val="00474277"/>
    <w:rsid w:val="004747C1"/>
    <w:rsid w:val="00474BDF"/>
    <w:rsid w:val="00474F6C"/>
    <w:rsid w:val="0047500E"/>
    <w:rsid w:val="00475095"/>
    <w:rsid w:val="004751B2"/>
    <w:rsid w:val="00475E6D"/>
    <w:rsid w:val="00476E67"/>
    <w:rsid w:val="004770FA"/>
    <w:rsid w:val="0047727E"/>
    <w:rsid w:val="004774A3"/>
    <w:rsid w:val="0047783B"/>
    <w:rsid w:val="00477CC4"/>
    <w:rsid w:val="00477D43"/>
    <w:rsid w:val="00480134"/>
    <w:rsid w:val="00480971"/>
    <w:rsid w:val="00480D51"/>
    <w:rsid w:val="004813B3"/>
    <w:rsid w:val="004814CF"/>
    <w:rsid w:val="004822B1"/>
    <w:rsid w:val="00482E19"/>
    <w:rsid w:val="0048323B"/>
    <w:rsid w:val="00483565"/>
    <w:rsid w:val="0048363E"/>
    <w:rsid w:val="0048397F"/>
    <w:rsid w:val="00483A84"/>
    <w:rsid w:val="00483C25"/>
    <w:rsid w:val="00484237"/>
    <w:rsid w:val="00484578"/>
    <w:rsid w:val="004849EE"/>
    <w:rsid w:val="00484FB3"/>
    <w:rsid w:val="00485198"/>
    <w:rsid w:val="00485B41"/>
    <w:rsid w:val="00485BB0"/>
    <w:rsid w:val="00485CD9"/>
    <w:rsid w:val="00485D6A"/>
    <w:rsid w:val="0048611D"/>
    <w:rsid w:val="004861BC"/>
    <w:rsid w:val="00486207"/>
    <w:rsid w:val="0048635F"/>
    <w:rsid w:val="00486AF7"/>
    <w:rsid w:val="00486FF0"/>
    <w:rsid w:val="0048749E"/>
    <w:rsid w:val="00487C76"/>
    <w:rsid w:val="0049068C"/>
    <w:rsid w:val="00490961"/>
    <w:rsid w:val="00490A18"/>
    <w:rsid w:val="00490A34"/>
    <w:rsid w:val="00491537"/>
    <w:rsid w:val="00491DF2"/>
    <w:rsid w:val="004921F1"/>
    <w:rsid w:val="00492BA0"/>
    <w:rsid w:val="00492C7F"/>
    <w:rsid w:val="00492F0C"/>
    <w:rsid w:val="004944F9"/>
    <w:rsid w:val="00494E3B"/>
    <w:rsid w:val="0049613A"/>
    <w:rsid w:val="0049696E"/>
    <w:rsid w:val="00496B09"/>
    <w:rsid w:val="00497061"/>
    <w:rsid w:val="0049738E"/>
    <w:rsid w:val="004A0127"/>
    <w:rsid w:val="004A1650"/>
    <w:rsid w:val="004A2435"/>
    <w:rsid w:val="004A28F7"/>
    <w:rsid w:val="004A2A0E"/>
    <w:rsid w:val="004A3448"/>
    <w:rsid w:val="004A385B"/>
    <w:rsid w:val="004A3B6B"/>
    <w:rsid w:val="004A415D"/>
    <w:rsid w:val="004A4241"/>
    <w:rsid w:val="004A4386"/>
    <w:rsid w:val="004A4556"/>
    <w:rsid w:val="004A4926"/>
    <w:rsid w:val="004A49B9"/>
    <w:rsid w:val="004A4AAE"/>
    <w:rsid w:val="004A4F22"/>
    <w:rsid w:val="004A52A5"/>
    <w:rsid w:val="004A5B52"/>
    <w:rsid w:val="004A5D21"/>
    <w:rsid w:val="004A6149"/>
    <w:rsid w:val="004A70EE"/>
    <w:rsid w:val="004A77E5"/>
    <w:rsid w:val="004A7CB4"/>
    <w:rsid w:val="004A7EAE"/>
    <w:rsid w:val="004B02AE"/>
    <w:rsid w:val="004B1560"/>
    <w:rsid w:val="004B2018"/>
    <w:rsid w:val="004B204F"/>
    <w:rsid w:val="004B2DA0"/>
    <w:rsid w:val="004B2DD1"/>
    <w:rsid w:val="004B2E89"/>
    <w:rsid w:val="004B3BD0"/>
    <w:rsid w:val="004B3DFF"/>
    <w:rsid w:val="004B4476"/>
    <w:rsid w:val="004B45BC"/>
    <w:rsid w:val="004B49EA"/>
    <w:rsid w:val="004B4AAF"/>
    <w:rsid w:val="004B604A"/>
    <w:rsid w:val="004B63FD"/>
    <w:rsid w:val="004B67E4"/>
    <w:rsid w:val="004B6988"/>
    <w:rsid w:val="004B6D35"/>
    <w:rsid w:val="004B7029"/>
    <w:rsid w:val="004B77B4"/>
    <w:rsid w:val="004B799E"/>
    <w:rsid w:val="004B7F7A"/>
    <w:rsid w:val="004C05F4"/>
    <w:rsid w:val="004C060A"/>
    <w:rsid w:val="004C0691"/>
    <w:rsid w:val="004C11D9"/>
    <w:rsid w:val="004C13C5"/>
    <w:rsid w:val="004C167A"/>
    <w:rsid w:val="004C1A05"/>
    <w:rsid w:val="004C1B0E"/>
    <w:rsid w:val="004C1B4B"/>
    <w:rsid w:val="004C1D0D"/>
    <w:rsid w:val="004C1F14"/>
    <w:rsid w:val="004C2037"/>
    <w:rsid w:val="004C27CC"/>
    <w:rsid w:val="004C2E1A"/>
    <w:rsid w:val="004C359F"/>
    <w:rsid w:val="004C4595"/>
    <w:rsid w:val="004C46FD"/>
    <w:rsid w:val="004C4754"/>
    <w:rsid w:val="004C4771"/>
    <w:rsid w:val="004C4B56"/>
    <w:rsid w:val="004C4B70"/>
    <w:rsid w:val="004C4B7B"/>
    <w:rsid w:val="004C4C5F"/>
    <w:rsid w:val="004C4EDB"/>
    <w:rsid w:val="004C515E"/>
    <w:rsid w:val="004C542A"/>
    <w:rsid w:val="004C675A"/>
    <w:rsid w:val="004C6862"/>
    <w:rsid w:val="004C7009"/>
    <w:rsid w:val="004C797E"/>
    <w:rsid w:val="004C7DC6"/>
    <w:rsid w:val="004D09BC"/>
    <w:rsid w:val="004D0CA9"/>
    <w:rsid w:val="004D0FB7"/>
    <w:rsid w:val="004D1292"/>
    <w:rsid w:val="004D136F"/>
    <w:rsid w:val="004D166E"/>
    <w:rsid w:val="004D1890"/>
    <w:rsid w:val="004D2328"/>
    <w:rsid w:val="004D28E1"/>
    <w:rsid w:val="004D320B"/>
    <w:rsid w:val="004D3A02"/>
    <w:rsid w:val="004D3C4F"/>
    <w:rsid w:val="004D447E"/>
    <w:rsid w:val="004D44FF"/>
    <w:rsid w:val="004D4FF5"/>
    <w:rsid w:val="004D52E1"/>
    <w:rsid w:val="004D55B6"/>
    <w:rsid w:val="004D5732"/>
    <w:rsid w:val="004D6760"/>
    <w:rsid w:val="004D6C17"/>
    <w:rsid w:val="004D6E5C"/>
    <w:rsid w:val="004D6F4B"/>
    <w:rsid w:val="004D6FDC"/>
    <w:rsid w:val="004D73C6"/>
    <w:rsid w:val="004D7FBB"/>
    <w:rsid w:val="004E004D"/>
    <w:rsid w:val="004E006B"/>
    <w:rsid w:val="004E1039"/>
    <w:rsid w:val="004E115F"/>
    <w:rsid w:val="004E1602"/>
    <w:rsid w:val="004E1B9E"/>
    <w:rsid w:val="004E2313"/>
    <w:rsid w:val="004E294C"/>
    <w:rsid w:val="004E2A4C"/>
    <w:rsid w:val="004E2BD1"/>
    <w:rsid w:val="004E31DF"/>
    <w:rsid w:val="004E346F"/>
    <w:rsid w:val="004E35C7"/>
    <w:rsid w:val="004E4F20"/>
    <w:rsid w:val="004E7106"/>
    <w:rsid w:val="004E7248"/>
    <w:rsid w:val="004E7380"/>
    <w:rsid w:val="004E7B07"/>
    <w:rsid w:val="004E7D4B"/>
    <w:rsid w:val="004F01C9"/>
    <w:rsid w:val="004F061F"/>
    <w:rsid w:val="004F066E"/>
    <w:rsid w:val="004F07A5"/>
    <w:rsid w:val="004F09CD"/>
    <w:rsid w:val="004F0A12"/>
    <w:rsid w:val="004F0D77"/>
    <w:rsid w:val="004F10AF"/>
    <w:rsid w:val="004F1168"/>
    <w:rsid w:val="004F17D8"/>
    <w:rsid w:val="004F1F9D"/>
    <w:rsid w:val="004F22CA"/>
    <w:rsid w:val="004F259A"/>
    <w:rsid w:val="004F2689"/>
    <w:rsid w:val="004F3616"/>
    <w:rsid w:val="004F3792"/>
    <w:rsid w:val="004F3A48"/>
    <w:rsid w:val="004F3B58"/>
    <w:rsid w:val="004F3F6D"/>
    <w:rsid w:val="004F4069"/>
    <w:rsid w:val="004F40F6"/>
    <w:rsid w:val="004F4314"/>
    <w:rsid w:val="004F4D88"/>
    <w:rsid w:val="004F4DA6"/>
    <w:rsid w:val="004F5152"/>
    <w:rsid w:val="004F51B2"/>
    <w:rsid w:val="004F5551"/>
    <w:rsid w:val="004F5629"/>
    <w:rsid w:val="004F5674"/>
    <w:rsid w:val="004F569C"/>
    <w:rsid w:val="004F603D"/>
    <w:rsid w:val="004F64A0"/>
    <w:rsid w:val="004F682C"/>
    <w:rsid w:val="004F720F"/>
    <w:rsid w:val="004F7461"/>
    <w:rsid w:val="004F7831"/>
    <w:rsid w:val="00500025"/>
    <w:rsid w:val="005003CF"/>
    <w:rsid w:val="00500606"/>
    <w:rsid w:val="00500E97"/>
    <w:rsid w:val="00500EBB"/>
    <w:rsid w:val="00501181"/>
    <w:rsid w:val="00501186"/>
    <w:rsid w:val="00501268"/>
    <w:rsid w:val="0050186D"/>
    <w:rsid w:val="0050189C"/>
    <w:rsid w:val="00501BD0"/>
    <w:rsid w:val="00501EA9"/>
    <w:rsid w:val="00501ED0"/>
    <w:rsid w:val="005020F8"/>
    <w:rsid w:val="0050243B"/>
    <w:rsid w:val="0050252E"/>
    <w:rsid w:val="00502530"/>
    <w:rsid w:val="00502C11"/>
    <w:rsid w:val="00502C78"/>
    <w:rsid w:val="005037BC"/>
    <w:rsid w:val="00503DE7"/>
    <w:rsid w:val="00504773"/>
    <w:rsid w:val="00504C30"/>
    <w:rsid w:val="005051C6"/>
    <w:rsid w:val="0050559A"/>
    <w:rsid w:val="00505ABD"/>
    <w:rsid w:val="00505DC3"/>
    <w:rsid w:val="00506414"/>
    <w:rsid w:val="00506D4C"/>
    <w:rsid w:val="005070D5"/>
    <w:rsid w:val="00507334"/>
    <w:rsid w:val="00510C21"/>
    <w:rsid w:val="0051115E"/>
    <w:rsid w:val="005115E8"/>
    <w:rsid w:val="00511CD6"/>
    <w:rsid w:val="00512827"/>
    <w:rsid w:val="005128B9"/>
    <w:rsid w:val="00512A8B"/>
    <w:rsid w:val="005133DF"/>
    <w:rsid w:val="005137E5"/>
    <w:rsid w:val="0051382E"/>
    <w:rsid w:val="0051395B"/>
    <w:rsid w:val="00513CAA"/>
    <w:rsid w:val="00513FFE"/>
    <w:rsid w:val="0051400F"/>
    <w:rsid w:val="00514E0E"/>
    <w:rsid w:val="005151A5"/>
    <w:rsid w:val="005154CF"/>
    <w:rsid w:val="0051554D"/>
    <w:rsid w:val="005159F0"/>
    <w:rsid w:val="00515CFB"/>
    <w:rsid w:val="00515D43"/>
    <w:rsid w:val="00516158"/>
    <w:rsid w:val="0051627E"/>
    <w:rsid w:val="005166CF"/>
    <w:rsid w:val="00516B8F"/>
    <w:rsid w:val="00516C7D"/>
    <w:rsid w:val="005177BD"/>
    <w:rsid w:val="00517B16"/>
    <w:rsid w:val="005204CE"/>
    <w:rsid w:val="00521229"/>
    <w:rsid w:val="00521A03"/>
    <w:rsid w:val="00522086"/>
    <w:rsid w:val="005220E3"/>
    <w:rsid w:val="005227DD"/>
    <w:rsid w:val="00522B8C"/>
    <w:rsid w:val="00522BFA"/>
    <w:rsid w:val="00522FEF"/>
    <w:rsid w:val="00523FE6"/>
    <w:rsid w:val="0052447E"/>
    <w:rsid w:val="00524E71"/>
    <w:rsid w:val="00525870"/>
    <w:rsid w:val="00525BC2"/>
    <w:rsid w:val="0052603D"/>
    <w:rsid w:val="005262B9"/>
    <w:rsid w:val="005264DB"/>
    <w:rsid w:val="00526502"/>
    <w:rsid w:val="005268CE"/>
    <w:rsid w:val="005269C3"/>
    <w:rsid w:val="00526A3C"/>
    <w:rsid w:val="0052787E"/>
    <w:rsid w:val="0053040B"/>
    <w:rsid w:val="005316E5"/>
    <w:rsid w:val="00531736"/>
    <w:rsid w:val="00532536"/>
    <w:rsid w:val="005328F0"/>
    <w:rsid w:val="005330B1"/>
    <w:rsid w:val="0053351F"/>
    <w:rsid w:val="005335FE"/>
    <w:rsid w:val="00533965"/>
    <w:rsid w:val="005339F8"/>
    <w:rsid w:val="0053454A"/>
    <w:rsid w:val="00534737"/>
    <w:rsid w:val="005347F4"/>
    <w:rsid w:val="00534ADB"/>
    <w:rsid w:val="00534F84"/>
    <w:rsid w:val="0053509F"/>
    <w:rsid w:val="005355A5"/>
    <w:rsid w:val="0053576E"/>
    <w:rsid w:val="005358FF"/>
    <w:rsid w:val="00535CEF"/>
    <w:rsid w:val="00535D8A"/>
    <w:rsid w:val="00535F38"/>
    <w:rsid w:val="0053640F"/>
    <w:rsid w:val="00536B40"/>
    <w:rsid w:val="00537283"/>
    <w:rsid w:val="00540C85"/>
    <w:rsid w:val="0054158C"/>
    <w:rsid w:val="005416CD"/>
    <w:rsid w:val="0054182D"/>
    <w:rsid w:val="00541BDA"/>
    <w:rsid w:val="00541EB2"/>
    <w:rsid w:val="00541F1B"/>
    <w:rsid w:val="00542083"/>
    <w:rsid w:val="005425EB"/>
    <w:rsid w:val="00542665"/>
    <w:rsid w:val="0054290E"/>
    <w:rsid w:val="005432B5"/>
    <w:rsid w:val="00543ABD"/>
    <w:rsid w:val="00543CDA"/>
    <w:rsid w:val="0054433C"/>
    <w:rsid w:val="005445C4"/>
    <w:rsid w:val="00544BC7"/>
    <w:rsid w:val="00544E3A"/>
    <w:rsid w:val="00544F94"/>
    <w:rsid w:val="00545E34"/>
    <w:rsid w:val="00545EE6"/>
    <w:rsid w:val="00545FB9"/>
    <w:rsid w:val="00546500"/>
    <w:rsid w:val="00546E24"/>
    <w:rsid w:val="00546ED7"/>
    <w:rsid w:val="00547E8A"/>
    <w:rsid w:val="0055002D"/>
    <w:rsid w:val="00550A7F"/>
    <w:rsid w:val="00550A98"/>
    <w:rsid w:val="00550EF2"/>
    <w:rsid w:val="0055151D"/>
    <w:rsid w:val="0055160B"/>
    <w:rsid w:val="00551AD0"/>
    <w:rsid w:val="00551F20"/>
    <w:rsid w:val="00552006"/>
    <w:rsid w:val="00552BB1"/>
    <w:rsid w:val="005536C0"/>
    <w:rsid w:val="005544A6"/>
    <w:rsid w:val="005557F1"/>
    <w:rsid w:val="00555AC1"/>
    <w:rsid w:val="00556C8B"/>
    <w:rsid w:val="00556D82"/>
    <w:rsid w:val="00557ABD"/>
    <w:rsid w:val="00557FDD"/>
    <w:rsid w:val="0056004B"/>
    <w:rsid w:val="0056008A"/>
    <w:rsid w:val="0056155E"/>
    <w:rsid w:val="00561987"/>
    <w:rsid w:val="00562228"/>
    <w:rsid w:val="005626F6"/>
    <w:rsid w:val="00562861"/>
    <w:rsid w:val="00562948"/>
    <w:rsid w:val="00562BEA"/>
    <w:rsid w:val="00562FE4"/>
    <w:rsid w:val="0056396C"/>
    <w:rsid w:val="0056402B"/>
    <w:rsid w:val="0056418A"/>
    <w:rsid w:val="005644D3"/>
    <w:rsid w:val="005647FD"/>
    <w:rsid w:val="005653F2"/>
    <w:rsid w:val="00565C67"/>
    <w:rsid w:val="00566357"/>
    <w:rsid w:val="00566436"/>
    <w:rsid w:val="00566D63"/>
    <w:rsid w:val="0056753E"/>
    <w:rsid w:val="00567653"/>
    <w:rsid w:val="00567A0C"/>
    <w:rsid w:val="00567CBC"/>
    <w:rsid w:val="00567E46"/>
    <w:rsid w:val="0057008E"/>
    <w:rsid w:val="00571773"/>
    <w:rsid w:val="005718F6"/>
    <w:rsid w:val="00572068"/>
    <w:rsid w:val="005728FF"/>
    <w:rsid w:val="005730F2"/>
    <w:rsid w:val="00573330"/>
    <w:rsid w:val="005736DF"/>
    <w:rsid w:val="00573AC7"/>
    <w:rsid w:val="00573F4E"/>
    <w:rsid w:val="00574129"/>
    <w:rsid w:val="005745A9"/>
    <w:rsid w:val="00574780"/>
    <w:rsid w:val="00575413"/>
    <w:rsid w:val="0057561A"/>
    <w:rsid w:val="00575A94"/>
    <w:rsid w:val="00576289"/>
    <w:rsid w:val="00576D9C"/>
    <w:rsid w:val="00576EEB"/>
    <w:rsid w:val="00577A19"/>
    <w:rsid w:val="005801FD"/>
    <w:rsid w:val="00581757"/>
    <w:rsid w:val="00581AA7"/>
    <w:rsid w:val="005820D7"/>
    <w:rsid w:val="0058217C"/>
    <w:rsid w:val="00582DE9"/>
    <w:rsid w:val="00582F72"/>
    <w:rsid w:val="00583714"/>
    <w:rsid w:val="00583A0A"/>
    <w:rsid w:val="00584159"/>
    <w:rsid w:val="00584CB2"/>
    <w:rsid w:val="00584D13"/>
    <w:rsid w:val="00584D18"/>
    <w:rsid w:val="00584DE8"/>
    <w:rsid w:val="00584E5A"/>
    <w:rsid w:val="00584EB1"/>
    <w:rsid w:val="00585538"/>
    <w:rsid w:val="0058568F"/>
    <w:rsid w:val="00585909"/>
    <w:rsid w:val="00585D2D"/>
    <w:rsid w:val="005867FC"/>
    <w:rsid w:val="0058684D"/>
    <w:rsid w:val="00586B2B"/>
    <w:rsid w:val="00586C8F"/>
    <w:rsid w:val="0058707C"/>
    <w:rsid w:val="0058727A"/>
    <w:rsid w:val="0058756A"/>
    <w:rsid w:val="00587ADD"/>
    <w:rsid w:val="00587E2B"/>
    <w:rsid w:val="00590138"/>
    <w:rsid w:val="005908A3"/>
    <w:rsid w:val="00590D73"/>
    <w:rsid w:val="0059123D"/>
    <w:rsid w:val="0059218F"/>
    <w:rsid w:val="00592295"/>
    <w:rsid w:val="00592909"/>
    <w:rsid w:val="00592EDF"/>
    <w:rsid w:val="0059321C"/>
    <w:rsid w:val="00593E14"/>
    <w:rsid w:val="005940D8"/>
    <w:rsid w:val="005942B4"/>
    <w:rsid w:val="00594938"/>
    <w:rsid w:val="00594D7D"/>
    <w:rsid w:val="005953EE"/>
    <w:rsid w:val="00595E75"/>
    <w:rsid w:val="005960FE"/>
    <w:rsid w:val="00596647"/>
    <w:rsid w:val="00596DA3"/>
    <w:rsid w:val="005A017E"/>
    <w:rsid w:val="005A0D3F"/>
    <w:rsid w:val="005A0F9F"/>
    <w:rsid w:val="005A1471"/>
    <w:rsid w:val="005A1853"/>
    <w:rsid w:val="005A1F8E"/>
    <w:rsid w:val="005A235E"/>
    <w:rsid w:val="005A2712"/>
    <w:rsid w:val="005A2DEF"/>
    <w:rsid w:val="005A3AEC"/>
    <w:rsid w:val="005A4779"/>
    <w:rsid w:val="005A4840"/>
    <w:rsid w:val="005A486E"/>
    <w:rsid w:val="005A4899"/>
    <w:rsid w:val="005A4B2C"/>
    <w:rsid w:val="005A512C"/>
    <w:rsid w:val="005A5864"/>
    <w:rsid w:val="005A5A00"/>
    <w:rsid w:val="005A6020"/>
    <w:rsid w:val="005A61D9"/>
    <w:rsid w:val="005A6961"/>
    <w:rsid w:val="005A6DB4"/>
    <w:rsid w:val="005A767A"/>
    <w:rsid w:val="005A7804"/>
    <w:rsid w:val="005A7FBD"/>
    <w:rsid w:val="005B00D6"/>
    <w:rsid w:val="005B07CA"/>
    <w:rsid w:val="005B08A6"/>
    <w:rsid w:val="005B0D46"/>
    <w:rsid w:val="005B0F17"/>
    <w:rsid w:val="005B10D1"/>
    <w:rsid w:val="005B1530"/>
    <w:rsid w:val="005B2635"/>
    <w:rsid w:val="005B2983"/>
    <w:rsid w:val="005B2EA2"/>
    <w:rsid w:val="005B41A3"/>
    <w:rsid w:val="005B433B"/>
    <w:rsid w:val="005B440C"/>
    <w:rsid w:val="005B4C6E"/>
    <w:rsid w:val="005B4CAB"/>
    <w:rsid w:val="005B527E"/>
    <w:rsid w:val="005B53F9"/>
    <w:rsid w:val="005B661B"/>
    <w:rsid w:val="005B6BB5"/>
    <w:rsid w:val="005B7089"/>
    <w:rsid w:val="005B7441"/>
    <w:rsid w:val="005B7B27"/>
    <w:rsid w:val="005B7C57"/>
    <w:rsid w:val="005B7D8D"/>
    <w:rsid w:val="005C03D3"/>
    <w:rsid w:val="005C03E6"/>
    <w:rsid w:val="005C05F2"/>
    <w:rsid w:val="005C0689"/>
    <w:rsid w:val="005C068A"/>
    <w:rsid w:val="005C08FD"/>
    <w:rsid w:val="005C0E8C"/>
    <w:rsid w:val="005C1B0B"/>
    <w:rsid w:val="005C1B5D"/>
    <w:rsid w:val="005C1E4C"/>
    <w:rsid w:val="005C22D1"/>
    <w:rsid w:val="005C2306"/>
    <w:rsid w:val="005C283E"/>
    <w:rsid w:val="005C2FDB"/>
    <w:rsid w:val="005C35CF"/>
    <w:rsid w:val="005C4A12"/>
    <w:rsid w:val="005C5410"/>
    <w:rsid w:val="005C5A5E"/>
    <w:rsid w:val="005C5AC8"/>
    <w:rsid w:val="005C5F52"/>
    <w:rsid w:val="005C6046"/>
    <w:rsid w:val="005C60E3"/>
    <w:rsid w:val="005C677E"/>
    <w:rsid w:val="005C69C1"/>
    <w:rsid w:val="005C6B30"/>
    <w:rsid w:val="005C6CC9"/>
    <w:rsid w:val="005C714E"/>
    <w:rsid w:val="005C73B2"/>
    <w:rsid w:val="005C78D6"/>
    <w:rsid w:val="005D021B"/>
    <w:rsid w:val="005D0509"/>
    <w:rsid w:val="005D1A1C"/>
    <w:rsid w:val="005D1FB7"/>
    <w:rsid w:val="005D30C1"/>
    <w:rsid w:val="005D322C"/>
    <w:rsid w:val="005D38B3"/>
    <w:rsid w:val="005D3AF2"/>
    <w:rsid w:val="005D41A7"/>
    <w:rsid w:val="005D41EB"/>
    <w:rsid w:val="005D43DE"/>
    <w:rsid w:val="005D4690"/>
    <w:rsid w:val="005D51C2"/>
    <w:rsid w:val="005D6954"/>
    <w:rsid w:val="005D751E"/>
    <w:rsid w:val="005D799D"/>
    <w:rsid w:val="005D79B8"/>
    <w:rsid w:val="005D7A45"/>
    <w:rsid w:val="005D7B8E"/>
    <w:rsid w:val="005D7E19"/>
    <w:rsid w:val="005E0351"/>
    <w:rsid w:val="005E036D"/>
    <w:rsid w:val="005E0AE6"/>
    <w:rsid w:val="005E1AD1"/>
    <w:rsid w:val="005E1BA3"/>
    <w:rsid w:val="005E1CFF"/>
    <w:rsid w:val="005E3301"/>
    <w:rsid w:val="005E375A"/>
    <w:rsid w:val="005E3D1F"/>
    <w:rsid w:val="005E44C3"/>
    <w:rsid w:val="005E544A"/>
    <w:rsid w:val="005E545E"/>
    <w:rsid w:val="005E5A19"/>
    <w:rsid w:val="005E5D5B"/>
    <w:rsid w:val="005E74A8"/>
    <w:rsid w:val="005F0166"/>
    <w:rsid w:val="005F0186"/>
    <w:rsid w:val="005F06CF"/>
    <w:rsid w:val="005F07D4"/>
    <w:rsid w:val="005F0CA2"/>
    <w:rsid w:val="005F108C"/>
    <w:rsid w:val="005F19DA"/>
    <w:rsid w:val="005F26BF"/>
    <w:rsid w:val="005F2784"/>
    <w:rsid w:val="005F3868"/>
    <w:rsid w:val="005F387C"/>
    <w:rsid w:val="005F3CDC"/>
    <w:rsid w:val="005F43EB"/>
    <w:rsid w:val="005F48E1"/>
    <w:rsid w:val="005F5913"/>
    <w:rsid w:val="005F712A"/>
    <w:rsid w:val="005F7E70"/>
    <w:rsid w:val="00600336"/>
    <w:rsid w:val="0060087E"/>
    <w:rsid w:val="00600D87"/>
    <w:rsid w:val="00601C3E"/>
    <w:rsid w:val="00602223"/>
    <w:rsid w:val="00603038"/>
    <w:rsid w:val="00603545"/>
    <w:rsid w:val="006041E7"/>
    <w:rsid w:val="0060488D"/>
    <w:rsid w:val="006049A4"/>
    <w:rsid w:val="00604F3B"/>
    <w:rsid w:val="00605645"/>
    <w:rsid w:val="006056AE"/>
    <w:rsid w:val="00605D71"/>
    <w:rsid w:val="00606123"/>
    <w:rsid w:val="006063A7"/>
    <w:rsid w:val="0060715D"/>
    <w:rsid w:val="006077C8"/>
    <w:rsid w:val="00607984"/>
    <w:rsid w:val="00610BA5"/>
    <w:rsid w:val="00610E03"/>
    <w:rsid w:val="0061109C"/>
    <w:rsid w:val="00611405"/>
    <w:rsid w:val="00611E47"/>
    <w:rsid w:val="006124AC"/>
    <w:rsid w:val="0061288A"/>
    <w:rsid w:val="00612ACB"/>
    <w:rsid w:val="0061328E"/>
    <w:rsid w:val="006137C4"/>
    <w:rsid w:val="00613CB5"/>
    <w:rsid w:val="00613CF0"/>
    <w:rsid w:val="0061413A"/>
    <w:rsid w:val="00614BD5"/>
    <w:rsid w:val="00615097"/>
    <w:rsid w:val="006152DA"/>
    <w:rsid w:val="00615F47"/>
    <w:rsid w:val="0061615F"/>
    <w:rsid w:val="00616172"/>
    <w:rsid w:val="00616BDB"/>
    <w:rsid w:val="006174B1"/>
    <w:rsid w:val="00617542"/>
    <w:rsid w:val="00617FC6"/>
    <w:rsid w:val="00620103"/>
    <w:rsid w:val="006202DD"/>
    <w:rsid w:val="00620326"/>
    <w:rsid w:val="006203EA"/>
    <w:rsid w:val="00620DC0"/>
    <w:rsid w:val="00620EF9"/>
    <w:rsid w:val="00621149"/>
    <w:rsid w:val="006211AB"/>
    <w:rsid w:val="00622609"/>
    <w:rsid w:val="00622623"/>
    <w:rsid w:val="00622E2F"/>
    <w:rsid w:val="00623375"/>
    <w:rsid w:val="006233AE"/>
    <w:rsid w:val="006239DB"/>
    <w:rsid w:val="00623B96"/>
    <w:rsid w:val="00623D09"/>
    <w:rsid w:val="006247D0"/>
    <w:rsid w:val="00624F00"/>
    <w:rsid w:val="006253AE"/>
    <w:rsid w:val="00625B93"/>
    <w:rsid w:val="006260CE"/>
    <w:rsid w:val="00626DC9"/>
    <w:rsid w:val="006277C1"/>
    <w:rsid w:val="00630210"/>
    <w:rsid w:val="0063021E"/>
    <w:rsid w:val="0063030D"/>
    <w:rsid w:val="0063049D"/>
    <w:rsid w:val="00630615"/>
    <w:rsid w:val="006313C3"/>
    <w:rsid w:val="00631677"/>
    <w:rsid w:val="00631A0E"/>
    <w:rsid w:val="00631A3E"/>
    <w:rsid w:val="00631B95"/>
    <w:rsid w:val="006323BC"/>
    <w:rsid w:val="00632C3F"/>
    <w:rsid w:val="00633C52"/>
    <w:rsid w:val="00634775"/>
    <w:rsid w:val="00635391"/>
    <w:rsid w:val="006353FA"/>
    <w:rsid w:val="0063599E"/>
    <w:rsid w:val="00635B4C"/>
    <w:rsid w:val="00635CCE"/>
    <w:rsid w:val="00635F5D"/>
    <w:rsid w:val="0063662C"/>
    <w:rsid w:val="0063671F"/>
    <w:rsid w:val="00636A2A"/>
    <w:rsid w:val="00636D0F"/>
    <w:rsid w:val="006375E6"/>
    <w:rsid w:val="00637E4C"/>
    <w:rsid w:val="00637FCF"/>
    <w:rsid w:val="0064034A"/>
    <w:rsid w:val="00640773"/>
    <w:rsid w:val="0064087A"/>
    <w:rsid w:val="00640DC9"/>
    <w:rsid w:val="0064137C"/>
    <w:rsid w:val="006413BB"/>
    <w:rsid w:val="00641F9E"/>
    <w:rsid w:val="00641FC2"/>
    <w:rsid w:val="0064250B"/>
    <w:rsid w:val="00642552"/>
    <w:rsid w:val="006429EB"/>
    <w:rsid w:val="00642D81"/>
    <w:rsid w:val="006430A4"/>
    <w:rsid w:val="006430BE"/>
    <w:rsid w:val="0064324C"/>
    <w:rsid w:val="00643D37"/>
    <w:rsid w:val="00643EAC"/>
    <w:rsid w:val="00644049"/>
    <w:rsid w:val="00644208"/>
    <w:rsid w:val="0064437B"/>
    <w:rsid w:val="00644AA0"/>
    <w:rsid w:val="00644C33"/>
    <w:rsid w:val="00644FA1"/>
    <w:rsid w:val="00645670"/>
    <w:rsid w:val="00645C81"/>
    <w:rsid w:val="006461BB"/>
    <w:rsid w:val="006464BF"/>
    <w:rsid w:val="006464D2"/>
    <w:rsid w:val="006465D8"/>
    <w:rsid w:val="00647020"/>
    <w:rsid w:val="00647304"/>
    <w:rsid w:val="0064756D"/>
    <w:rsid w:val="0064758D"/>
    <w:rsid w:val="006501DC"/>
    <w:rsid w:val="0065075F"/>
    <w:rsid w:val="00651047"/>
    <w:rsid w:val="006513E3"/>
    <w:rsid w:val="00651855"/>
    <w:rsid w:val="00651910"/>
    <w:rsid w:val="00651A53"/>
    <w:rsid w:val="0065259B"/>
    <w:rsid w:val="006526E2"/>
    <w:rsid w:val="0065282A"/>
    <w:rsid w:val="006528BB"/>
    <w:rsid w:val="0065291F"/>
    <w:rsid w:val="00652E7E"/>
    <w:rsid w:val="006538DA"/>
    <w:rsid w:val="00653931"/>
    <w:rsid w:val="00653B11"/>
    <w:rsid w:val="00653BC3"/>
    <w:rsid w:val="00653CB7"/>
    <w:rsid w:val="00653EF2"/>
    <w:rsid w:val="0065476F"/>
    <w:rsid w:val="00654A52"/>
    <w:rsid w:val="00654F2F"/>
    <w:rsid w:val="006552AE"/>
    <w:rsid w:val="00655B38"/>
    <w:rsid w:val="006566F4"/>
    <w:rsid w:val="00656D06"/>
    <w:rsid w:val="00656DCD"/>
    <w:rsid w:val="00657977"/>
    <w:rsid w:val="00657B23"/>
    <w:rsid w:val="00657EF8"/>
    <w:rsid w:val="00660D33"/>
    <w:rsid w:val="00660D6E"/>
    <w:rsid w:val="00660DA1"/>
    <w:rsid w:val="0066134F"/>
    <w:rsid w:val="006614E7"/>
    <w:rsid w:val="0066186F"/>
    <w:rsid w:val="00661F7E"/>
    <w:rsid w:val="00661FE2"/>
    <w:rsid w:val="0066234B"/>
    <w:rsid w:val="00662796"/>
    <w:rsid w:val="0066291C"/>
    <w:rsid w:val="00662A5A"/>
    <w:rsid w:val="00662F70"/>
    <w:rsid w:val="0066359F"/>
    <w:rsid w:val="00663BA9"/>
    <w:rsid w:val="006641C7"/>
    <w:rsid w:val="006641D6"/>
    <w:rsid w:val="00664445"/>
    <w:rsid w:val="00664561"/>
    <w:rsid w:val="006654DE"/>
    <w:rsid w:val="00665539"/>
    <w:rsid w:val="006655A8"/>
    <w:rsid w:val="006657DD"/>
    <w:rsid w:val="0066591D"/>
    <w:rsid w:val="00665FD5"/>
    <w:rsid w:val="0066628F"/>
    <w:rsid w:val="0066751B"/>
    <w:rsid w:val="0066786E"/>
    <w:rsid w:val="00667C66"/>
    <w:rsid w:val="00670AD8"/>
    <w:rsid w:val="00671124"/>
    <w:rsid w:val="00671131"/>
    <w:rsid w:val="006715C8"/>
    <w:rsid w:val="00671677"/>
    <w:rsid w:val="00671B6D"/>
    <w:rsid w:val="00671D60"/>
    <w:rsid w:val="0067238E"/>
    <w:rsid w:val="006723B6"/>
    <w:rsid w:val="0067245C"/>
    <w:rsid w:val="00673079"/>
    <w:rsid w:val="00673613"/>
    <w:rsid w:val="00673736"/>
    <w:rsid w:val="0067392E"/>
    <w:rsid w:val="00673F9C"/>
    <w:rsid w:val="00674152"/>
    <w:rsid w:val="00674855"/>
    <w:rsid w:val="006749A4"/>
    <w:rsid w:val="00674E8B"/>
    <w:rsid w:val="00675030"/>
    <w:rsid w:val="0067519B"/>
    <w:rsid w:val="006759B5"/>
    <w:rsid w:val="00675B7D"/>
    <w:rsid w:val="00675C30"/>
    <w:rsid w:val="00676320"/>
    <w:rsid w:val="00676F8C"/>
    <w:rsid w:val="006770C4"/>
    <w:rsid w:val="0067741A"/>
    <w:rsid w:val="006776A1"/>
    <w:rsid w:val="00677BB5"/>
    <w:rsid w:val="00680097"/>
    <w:rsid w:val="006803E3"/>
    <w:rsid w:val="006805BE"/>
    <w:rsid w:val="006806D5"/>
    <w:rsid w:val="0068092B"/>
    <w:rsid w:val="00680EBF"/>
    <w:rsid w:val="006811CB"/>
    <w:rsid w:val="00681528"/>
    <w:rsid w:val="006815B4"/>
    <w:rsid w:val="00681D8A"/>
    <w:rsid w:val="006826FD"/>
    <w:rsid w:val="00682744"/>
    <w:rsid w:val="0068338A"/>
    <w:rsid w:val="00683CCB"/>
    <w:rsid w:val="006840FB"/>
    <w:rsid w:val="0068445A"/>
    <w:rsid w:val="00684512"/>
    <w:rsid w:val="006845F7"/>
    <w:rsid w:val="00684BAC"/>
    <w:rsid w:val="00685707"/>
    <w:rsid w:val="006857E1"/>
    <w:rsid w:val="00686129"/>
    <w:rsid w:val="006868DE"/>
    <w:rsid w:val="00687B5C"/>
    <w:rsid w:val="0069017C"/>
    <w:rsid w:val="00690ACB"/>
    <w:rsid w:val="00690DC3"/>
    <w:rsid w:val="00690E78"/>
    <w:rsid w:val="00691063"/>
    <w:rsid w:val="00691438"/>
    <w:rsid w:val="00691487"/>
    <w:rsid w:val="006915B8"/>
    <w:rsid w:val="006923CB"/>
    <w:rsid w:val="006926AA"/>
    <w:rsid w:val="00692BBC"/>
    <w:rsid w:val="00692CC5"/>
    <w:rsid w:val="00692F7E"/>
    <w:rsid w:val="006931A0"/>
    <w:rsid w:val="006933BF"/>
    <w:rsid w:val="0069383A"/>
    <w:rsid w:val="00693C59"/>
    <w:rsid w:val="00693EB1"/>
    <w:rsid w:val="00693F06"/>
    <w:rsid w:val="00693FC1"/>
    <w:rsid w:val="00694486"/>
    <w:rsid w:val="006946C0"/>
    <w:rsid w:val="006946E1"/>
    <w:rsid w:val="00694937"/>
    <w:rsid w:val="00694A16"/>
    <w:rsid w:val="0069502A"/>
    <w:rsid w:val="00695DE8"/>
    <w:rsid w:val="0069623F"/>
    <w:rsid w:val="00696484"/>
    <w:rsid w:val="006964BD"/>
    <w:rsid w:val="00697629"/>
    <w:rsid w:val="00697C8C"/>
    <w:rsid w:val="00697CDA"/>
    <w:rsid w:val="00697E37"/>
    <w:rsid w:val="006A0325"/>
    <w:rsid w:val="006A0467"/>
    <w:rsid w:val="006A11F2"/>
    <w:rsid w:val="006A129D"/>
    <w:rsid w:val="006A1479"/>
    <w:rsid w:val="006A1790"/>
    <w:rsid w:val="006A1A2A"/>
    <w:rsid w:val="006A1DDE"/>
    <w:rsid w:val="006A1F63"/>
    <w:rsid w:val="006A25DA"/>
    <w:rsid w:val="006A2962"/>
    <w:rsid w:val="006A2B63"/>
    <w:rsid w:val="006A30C0"/>
    <w:rsid w:val="006A3250"/>
    <w:rsid w:val="006A376E"/>
    <w:rsid w:val="006A3EA0"/>
    <w:rsid w:val="006A4FCF"/>
    <w:rsid w:val="006A53BC"/>
    <w:rsid w:val="006A5EF5"/>
    <w:rsid w:val="006A6BA3"/>
    <w:rsid w:val="006A6EC2"/>
    <w:rsid w:val="006B01CA"/>
    <w:rsid w:val="006B0299"/>
    <w:rsid w:val="006B0846"/>
    <w:rsid w:val="006B0F52"/>
    <w:rsid w:val="006B12CE"/>
    <w:rsid w:val="006B15D5"/>
    <w:rsid w:val="006B180F"/>
    <w:rsid w:val="006B18CA"/>
    <w:rsid w:val="006B1AAF"/>
    <w:rsid w:val="006B2CC1"/>
    <w:rsid w:val="006B2E4B"/>
    <w:rsid w:val="006B2EA9"/>
    <w:rsid w:val="006B2EED"/>
    <w:rsid w:val="006B387E"/>
    <w:rsid w:val="006B3A5F"/>
    <w:rsid w:val="006B3D92"/>
    <w:rsid w:val="006B41E8"/>
    <w:rsid w:val="006B57AC"/>
    <w:rsid w:val="006B5C52"/>
    <w:rsid w:val="006B6295"/>
    <w:rsid w:val="006B6783"/>
    <w:rsid w:val="006B7F36"/>
    <w:rsid w:val="006C0504"/>
    <w:rsid w:val="006C098C"/>
    <w:rsid w:val="006C0CCC"/>
    <w:rsid w:val="006C0E40"/>
    <w:rsid w:val="006C1023"/>
    <w:rsid w:val="006C19FC"/>
    <w:rsid w:val="006C1C15"/>
    <w:rsid w:val="006C28C7"/>
    <w:rsid w:val="006C2D04"/>
    <w:rsid w:val="006C2DB7"/>
    <w:rsid w:val="006C2E2D"/>
    <w:rsid w:val="006C323D"/>
    <w:rsid w:val="006C34E3"/>
    <w:rsid w:val="006C36B0"/>
    <w:rsid w:val="006C3719"/>
    <w:rsid w:val="006C394E"/>
    <w:rsid w:val="006C3B0A"/>
    <w:rsid w:val="006C3E3A"/>
    <w:rsid w:val="006C4038"/>
    <w:rsid w:val="006C438B"/>
    <w:rsid w:val="006C49BE"/>
    <w:rsid w:val="006C4C56"/>
    <w:rsid w:val="006C4EBC"/>
    <w:rsid w:val="006C5DED"/>
    <w:rsid w:val="006C66BE"/>
    <w:rsid w:val="006C6AC5"/>
    <w:rsid w:val="006C7274"/>
    <w:rsid w:val="006C7993"/>
    <w:rsid w:val="006C79DF"/>
    <w:rsid w:val="006C7ADF"/>
    <w:rsid w:val="006C7CAE"/>
    <w:rsid w:val="006D0221"/>
    <w:rsid w:val="006D050A"/>
    <w:rsid w:val="006D122D"/>
    <w:rsid w:val="006D1CC7"/>
    <w:rsid w:val="006D1D3B"/>
    <w:rsid w:val="006D1F02"/>
    <w:rsid w:val="006D4521"/>
    <w:rsid w:val="006D479A"/>
    <w:rsid w:val="006D47D1"/>
    <w:rsid w:val="006D5622"/>
    <w:rsid w:val="006D60FE"/>
    <w:rsid w:val="006D6485"/>
    <w:rsid w:val="006D6BF4"/>
    <w:rsid w:val="006D6D2B"/>
    <w:rsid w:val="006D7338"/>
    <w:rsid w:val="006D7C65"/>
    <w:rsid w:val="006D7EA0"/>
    <w:rsid w:val="006D7FDE"/>
    <w:rsid w:val="006E01E0"/>
    <w:rsid w:val="006E0DEE"/>
    <w:rsid w:val="006E1058"/>
    <w:rsid w:val="006E1457"/>
    <w:rsid w:val="006E1701"/>
    <w:rsid w:val="006E1B03"/>
    <w:rsid w:val="006E2421"/>
    <w:rsid w:val="006E2B2C"/>
    <w:rsid w:val="006E2BBD"/>
    <w:rsid w:val="006E2C9D"/>
    <w:rsid w:val="006E2EA4"/>
    <w:rsid w:val="006E2F9C"/>
    <w:rsid w:val="006E3133"/>
    <w:rsid w:val="006E3311"/>
    <w:rsid w:val="006E3426"/>
    <w:rsid w:val="006E3877"/>
    <w:rsid w:val="006E402E"/>
    <w:rsid w:val="006E4CA8"/>
    <w:rsid w:val="006E4EA8"/>
    <w:rsid w:val="006E53E4"/>
    <w:rsid w:val="006E5E5D"/>
    <w:rsid w:val="006E5F7F"/>
    <w:rsid w:val="006E5FC8"/>
    <w:rsid w:val="006E6743"/>
    <w:rsid w:val="006E6B44"/>
    <w:rsid w:val="006E6CAE"/>
    <w:rsid w:val="006E6E03"/>
    <w:rsid w:val="006E6EE1"/>
    <w:rsid w:val="006E6FCE"/>
    <w:rsid w:val="006E7345"/>
    <w:rsid w:val="006E7865"/>
    <w:rsid w:val="006E7CE6"/>
    <w:rsid w:val="006E7FE0"/>
    <w:rsid w:val="006F02BB"/>
    <w:rsid w:val="006F0B83"/>
    <w:rsid w:val="006F0E26"/>
    <w:rsid w:val="006F0FCB"/>
    <w:rsid w:val="006F13DB"/>
    <w:rsid w:val="006F1B3E"/>
    <w:rsid w:val="006F2602"/>
    <w:rsid w:val="006F3271"/>
    <w:rsid w:val="006F331F"/>
    <w:rsid w:val="006F34DE"/>
    <w:rsid w:val="006F3FE0"/>
    <w:rsid w:val="006F408E"/>
    <w:rsid w:val="006F4B1C"/>
    <w:rsid w:val="006F4EB7"/>
    <w:rsid w:val="006F50B3"/>
    <w:rsid w:val="006F50D8"/>
    <w:rsid w:val="006F5AA8"/>
    <w:rsid w:val="006F6A4F"/>
    <w:rsid w:val="006F6C60"/>
    <w:rsid w:val="006F7537"/>
    <w:rsid w:val="0070049B"/>
    <w:rsid w:val="0070131F"/>
    <w:rsid w:val="00701722"/>
    <w:rsid w:val="00701911"/>
    <w:rsid w:val="00701AB9"/>
    <w:rsid w:val="00701BBE"/>
    <w:rsid w:val="00701DC4"/>
    <w:rsid w:val="0070206E"/>
    <w:rsid w:val="0070260E"/>
    <w:rsid w:val="00702829"/>
    <w:rsid w:val="00702A08"/>
    <w:rsid w:val="00702A68"/>
    <w:rsid w:val="00702C2F"/>
    <w:rsid w:val="00702E43"/>
    <w:rsid w:val="0070315D"/>
    <w:rsid w:val="00703536"/>
    <w:rsid w:val="00703585"/>
    <w:rsid w:val="007039E8"/>
    <w:rsid w:val="00703E06"/>
    <w:rsid w:val="00703FE1"/>
    <w:rsid w:val="00704247"/>
    <w:rsid w:val="007046CA"/>
    <w:rsid w:val="00705120"/>
    <w:rsid w:val="0070529A"/>
    <w:rsid w:val="00705486"/>
    <w:rsid w:val="007059BD"/>
    <w:rsid w:val="00706801"/>
    <w:rsid w:val="0070751E"/>
    <w:rsid w:val="00710980"/>
    <w:rsid w:val="00710F33"/>
    <w:rsid w:val="007115C4"/>
    <w:rsid w:val="0071303F"/>
    <w:rsid w:val="00713327"/>
    <w:rsid w:val="00713421"/>
    <w:rsid w:val="0071383E"/>
    <w:rsid w:val="007138DB"/>
    <w:rsid w:val="007139C7"/>
    <w:rsid w:val="00716784"/>
    <w:rsid w:val="00716964"/>
    <w:rsid w:val="007169B9"/>
    <w:rsid w:val="007169E8"/>
    <w:rsid w:val="0071792A"/>
    <w:rsid w:val="007203DF"/>
    <w:rsid w:val="007207F9"/>
    <w:rsid w:val="007208B8"/>
    <w:rsid w:val="00720A73"/>
    <w:rsid w:val="00720EF9"/>
    <w:rsid w:val="00720F9E"/>
    <w:rsid w:val="007213F4"/>
    <w:rsid w:val="00721455"/>
    <w:rsid w:val="00721B08"/>
    <w:rsid w:val="00721F8E"/>
    <w:rsid w:val="00722780"/>
    <w:rsid w:val="00722A88"/>
    <w:rsid w:val="00722DA1"/>
    <w:rsid w:val="00723428"/>
    <w:rsid w:val="00723608"/>
    <w:rsid w:val="0072363C"/>
    <w:rsid w:val="00723959"/>
    <w:rsid w:val="00725281"/>
    <w:rsid w:val="00725469"/>
    <w:rsid w:val="0072552E"/>
    <w:rsid w:val="00725598"/>
    <w:rsid w:val="0072564E"/>
    <w:rsid w:val="00725CAD"/>
    <w:rsid w:val="007263AE"/>
    <w:rsid w:val="007268DE"/>
    <w:rsid w:val="007271EC"/>
    <w:rsid w:val="00727480"/>
    <w:rsid w:val="00727590"/>
    <w:rsid w:val="00727B56"/>
    <w:rsid w:val="00727C52"/>
    <w:rsid w:val="00730642"/>
    <w:rsid w:val="007312F8"/>
    <w:rsid w:val="007315A3"/>
    <w:rsid w:val="00731799"/>
    <w:rsid w:val="00731C10"/>
    <w:rsid w:val="00732C04"/>
    <w:rsid w:val="00732D27"/>
    <w:rsid w:val="007336CA"/>
    <w:rsid w:val="00733C3C"/>
    <w:rsid w:val="00733D79"/>
    <w:rsid w:val="00733FC8"/>
    <w:rsid w:val="00734931"/>
    <w:rsid w:val="00734CCE"/>
    <w:rsid w:val="00734FCE"/>
    <w:rsid w:val="007351B4"/>
    <w:rsid w:val="00735658"/>
    <w:rsid w:val="00735C66"/>
    <w:rsid w:val="00735DF1"/>
    <w:rsid w:val="00735EB6"/>
    <w:rsid w:val="00735ED1"/>
    <w:rsid w:val="0073649B"/>
    <w:rsid w:val="007367B0"/>
    <w:rsid w:val="00736834"/>
    <w:rsid w:val="00736D49"/>
    <w:rsid w:val="00736D55"/>
    <w:rsid w:val="00737BD1"/>
    <w:rsid w:val="0074016D"/>
    <w:rsid w:val="007403C2"/>
    <w:rsid w:val="007408C7"/>
    <w:rsid w:val="00741070"/>
    <w:rsid w:val="0074112F"/>
    <w:rsid w:val="007412CB"/>
    <w:rsid w:val="0074138A"/>
    <w:rsid w:val="007413EB"/>
    <w:rsid w:val="007417F4"/>
    <w:rsid w:val="00741DDA"/>
    <w:rsid w:val="007421AC"/>
    <w:rsid w:val="00742FED"/>
    <w:rsid w:val="00743020"/>
    <w:rsid w:val="0074310D"/>
    <w:rsid w:val="007431D7"/>
    <w:rsid w:val="00743677"/>
    <w:rsid w:val="00743FE0"/>
    <w:rsid w:val="007440CC"/>
    <w:rsid w:val="00744F53"/>
    <w:rsid w:val="0074502A"/>
    <w:rsid w:val="00745234"/>
    <w:rsid w:val="00745308"/>
    <w:rsid w:val="00745661"/>
    <w:rsid w:val="0074591D"/>
    <w:rsid w:val="00745AEE"/>
    <w:rsid w:val="00745E28"/>
    <w:rsid w:val="00745E8E"/>
    <w:rsid w:val="0074686E"/>
    <w:rsid w:val="00746DEE"/>
    <w:rsid w:val="007473AF"/>
    <w:rsid w:val="00747AFC"/>
    <w:rsid w:val="00747D8B"/>
    <w:rsid w:val="00747DB9"/>
    <w:rsid w:val="00747F45"/>
    <w:rsid w:val="007500DA"/>
    <w:rsid w:val="0075012C"/>
    <w:rsid w:val="00750918"/>
    <w:rsid w:val="00750CA7"/>
    <w:rsid w:val="00751143"/>
    <w:rsid w:val="00751A0A"/>
    <w:rsid w:val="00751AF4"/>
    <w:rsid w:val="00752F23"/>
    <w:rsid w:val="007539FB"/>
    <w:rsid w:val="00753D81"/>
    <w:rsid w:val="007542D9"/>
    <w:rsid w:val="0075478A"/>
    <w:rsid w:val="00754EBA"/>
    <w:rsid w:val="00755072"/>
    <w:rsid w:val="00755692"/>
    <w:rsid w:val="00755901"/>
    <w:rsid w:val="00756038"/>
    <w:rsid w:val="007563A5"/>
    <w:rsid w:val="0075675C"/>
    <w:rsid w:val="00756AC3"/>
    <w:rsid w:val="0075708C"/>
    <w:rsid w:val="00757504"/>
    <w:rsid w:val="00757590"/>
    <w:rsid w:val="007575A4"/>
    <w:rsid w:val="00757969"/>
    <w:rsid w:val="00757B55"/>
    <w:rsid w:val="00757E13"/>
    <w:rsid w:val="00760A0C"/>
    <w:rsid w:val="0076129D"/>
    <w:rsid w:val="007614B3"/>
    <w:rsid w:val="00761E9C"/>
    <w:rsid w:val="0076213A"/>
    <w:rsid w:val="0076237C"/>
    <w:rsid w:val="0076267D"/>
    <w:rsid w:val="00762688"/>
    <w:rsid w:val="007629C6"/>
    <w:rsid w:val="00762A9B"/>
    <w:rsid w:val="00763422"/>
    <w:rsid w:val="007637B4"/>
    <w:rsid w:val="00763943"/>
    <w:rsid w:val="007639C0"/>
    <w:rsid w:val="0076445F"/>
    <w:rsid w:val="0076460A"/>
    <w:rsid w:val="00764E1C"/>
    <w:rsid w:val="00764EFB"/>
    <w:rsid w:val="00765149"/>
    <w:rsid w:val="007659EC"/>
    <w:rsid w:val="00765AD9"/>
    <w:rsid w:val="00766B66"/>
    <w:rsid w:val="0076703F"/>
    <w:rsid w:val="0076757C"/>
    <w:rsid w:val="00767846"/>
    <w:rsid w:val="00767862"/>
    <w:rsid w:val="00767C07"/>
    <w:rsid w:val="0077045D"/>
    <w:rsid w:val="00770592"/>
    <w:rsid w:val="007705B7"/>
    <w:rsid w:val="00770794"/>
    <w:rsid w:val="00770AC2"/>
    <w:rsid w:val="00770E88"/>
    <w:rsid w:val="007714ED"/>
    <w:rsid w:val="007720A6"/>
    <w:rsid w:val="0077210B"/>
    <w:rsid w:val="00772B1D"/>
    <w:rsid w:val="00773689"/>
    <w:rsid w:val="007736ED"/>
    <w:rsid w:val="00773C7A"/>
    <w:rsid w:val="0077419A"/>
    <w:rsid w:val="00774306"/>
    <w:rsid w:val="007745F9"/>
    <w:rsid w:val="00774AAE"/>
    <w:rsid w:val="00774FB5"/>
    <w:rsid w:val="007750A4"/>
    <w:rsid w:val="00775428"/>
    <w:rsid w:val="007757E4"/>
    <w:rsid w:val="00775B09"/>
    <w:rsid w:val="007768A8"/>
    <w:rsid w:val="00776F75"/>
    <w:rsid w:val="00777E7A"/>
    <w:rsid w:val="00777EA2"/>
    <w:rsid w:val="00777F63"/>
    <w:rsid w:val="00780F6E"/>
    <w:rsid w:val="00781642"/>
    <w:rsid w:val="0078246C"/>
    <w:rsid w:val="00782605"/>
    <w:rsid w:val="00782863"/>
    <w:rsid w:val="0078296C"/>
    <w:rsid w:val="00782C54"/>
    <w:rsid w:val="0078426C"/>
    <w:rsid w:val="00784502"/>
    <w:rsid w:val="0078480D"/>
    <w:rsid w:val="0078562C"/>
    <w:rsid w:val="0078585C"/>
    <w:rsid w:val="0078598F"/>
    <w:rsid w:val="00785B7C"/>
    <w:rsid w:val="00785C08"/>
    <w:rsid w:val="00785F10"/>
    <w:rsid w:val="00786897"/>
    <w:rsid w:val="007868F6"/>
    <w:rsid w:val="0078696F"/>
    <w:rsid w:val="007874E2"/>
    <w:rsid w:val="00787AE8"/>
    <w:rsid w:val="00787C19"/>
    <w:rsid w:val="00787C47"/>
    <w:rsid w:val="00787CA2"/>
    <w:rsid w:val="00787E6E"/>
    <w:rsid w:val="00790315"/>
    <w:rsid w:val="00790983"/>
    <w:rsid w:val="00790FA3"/>
    <w:rsid w:val="0079153F"/>
    <w:rsid w:val="00791F30"/>
    <w:rsid w:val="007929D2"/>
    <w:rsid w:val="00794B6C"/>
    <w:rsid w:val="00794D1A"/>
    <w:rsid w:val="00794DEE"/>
    <w:rsid w:val="00795883"/>
    <w:rsid w:val="007958FF"/>
    <w:rsid w:val="0079601F"/>
    <w:rsid w:val="00796389"/>
    <w:rsid w:val="007964A7"/>
    <w:rsid w:val="00796564"/>
    <w:rsid w:val="007965B7"/>
    <w:rsid w:val="007975A2"/>
    <w:rsid w:val="0079767F"/>
    <w:rsid w:val="00797EBC"/>
    <w:rsid w:val="007A0548"/>
    <w:rsid w:val="007A0CB6"/>
    <w:rsid w:val="007A22F7"/>
    <w:rsid w:val="007A29E7"/>
    <w:rsid w:val="007A324F"/>
    <w:rsid w:val="007A3E7D"/>
    <w:rsid w:val="007A3EB3"/>
    <w:rsid w:val="007A47FF"/>
    <w:rsid w:val="007A4B50"/>
    <w:rsid w:val="007A4D3C"/>
    <w:rsid w:val="007A4E5A"/>
    <w:rsid w:val="007A4ED6"/>
    <w:rsid w:val="007A5108"/>
    <w:rsid w:val="007A5391"/>
    <w:rsid w:val="007A5996"/>
    <w:rsid w:val="007A5C0C"/>
    <w:rsid w:val="007A5E28"/>
    <w:rsid w:val="007A6085"/>
    <w:rsid w:val="007A65F0"/>
    <w:rsid w:val="007A6ECE"/>
    <w:rsid w:val="007A7755"/>
    <w:rsid w:val="007A7A31"/>
    <w:rsid w:val="007B0049"/>
    <w:rsid w:val="007B022B"/>
    <w:rsid w:val="007B06BF"/>
    <w:rsid w:val="007B0B58"/>
    <w:rsid w:val="007B0BA4"/>
    <w:rsid w:val="007B0C69"/>
    <w:rsid w:val="007B1420"/>
    <w:rsid w:val="007B19FA"/>
    <w:rsid w:val="007B1DFC"/>
    <w:rsid w:val="007B25CA"/>
    <w:rsid w:val="007B2F92"/>
    <w:rsid w:val="007B3A39"/>
    <w:rsid w:val="007B3CA7"/>
    <w:rsid w:val="007B4287"/>
    <w:rsid w:val="007B477E"/>
    <w:rsid w:val="007B4856"/>
    <w:rsid w:val="007B4CBE"/>
    <w:rsid w:val="007B4FA5"/>
    <w:rsid w:val="007B52FF"/>
    <w:rsid w:val="007B55C3"/>
    <w:rsid w:val="007B57CF"/>
    <w:rsid w:val="007B5DD1"/>
    <w:rsid w:val="007B5E10"/>
    <w:rsid w:val="007B5E77"/>
    <w:rsid w:val="007B6221"/>
    <w:rsid w:val="007B77E3"/>
    <w:rsid w:val="007B7A2C"/>
    <w:rsid w:val="007B7E2A"/>
    <w:rsid w:val="007C0023"/>
    <w:rsid w:val="007C03F1"/>
    <w:rsid w:val="007C04AC"/>
    <w:rsid w:val="007C0958"/>
    <w:rsid w:val="007C0B8F"/>
    <w:rsid w:val="007C103E"/>
    <w:rsid w:val="007C15B6"/>
    <w:rsid w:val="007C1DB8"/>
    <w:rsid w:val="007C1E54"/>
    <w:rsid w:val="007C2523"/>
    <w:rsid w:val="007C2C1A"/>
    <w:rsid w:val="007C3024"/>
    <w:rsid w:val="007C36E1"/>
    <w:rsid w:val="007C399F"/>
    <w:rsid w:val="007C3BA3"/>
    <w:rsid w:val="007C4177"/>
    <w:rsid w:val="007C4210"/>
    <w:rsid w:val="007C5050"/>
    <w:rsid w:val="007C538C"/>
    <w:rsid w:val="007C5518"/>
    <w:rsid w:val="007C6C92"/>
    <w:rsid w:val="007C6CFA"/>
    <w:rsid w:val="007C791E"/>
    <w:rsid w:val="007C7B40"/>
    <w:rsid w:val="007C7DD4"/>
    <w:rsid w:val="007D034A"/>
    <w:rsid w:val="007D04C5"/>
    <w:rsid w:val="007D0E4A"/>
    <w:rsid w:val="007D106C"/>
    <w:rsid w:val="007D16C9"/>
    <w:rsid w:val="007D16DE"/>
    <w:rsid w:val="007D193B"/>
    <w:rsid w:val="007D1DDB"/>
    <w:rsid w:val="007D1FF4"/>
    <w:rsid w:val="007D3267"/>
    <w:rsid w:val="007D3281"/>
    <w:rsid w:val="007D3BAC"/>
    <w:rsid w:val="007D3CAF"/>
    <w:rsid w:val="007D3DA3"/>
    <w:rsid w:val="007D4595"/>
    <w:rsid w:val="007D4CEB"/>
    <w:rsid w:val="007D52E8"/>
    <w:rsid w:val="007D555E"/>
    <w:rsid w:val="007D55E5"/>
    <w:rsid w:val="007D5606"/>
    <w:rsid w:val="007D6164"/>
    <w:rsid w:val="007D6278"/>
    <w:rsid w:val="007D6704"/>
    <w:rsid w:val="007D7034"/>
    <w:rsid w:val="007D78BB"/>
    <w:rsid w:val="007D7E48"/>
    <w:rsid w:val="007E001B"/>
    <w:rsid w:val="007E0250"/>
    <w:rsid w:val="007E02CE"/>
    <w:rsid w:val="007E034B"/>
    <w:rsid w:val="007E0591"/>
    <w:rsid w:val="007E0607"/>
    <w:rsid w:val="007E083E"/>
    <w:rsid w:val="007E19EB"/>
    <w:rsid w:val="007E1BA5"/>
    <w:rsid w:val="007E1F2D"/>
    <w:rsid w:val="007E24C5"/>
    <w:rsid w:val="007E2BD7"/>
    <w:rsid w:val="007E3573"/>
    <w:rsid w:val="007E3C6D"/>
    <w:rsid w:val="007E3D13"/>
    <w:rsid w:val="007E3D5C"/>
    <w:rsid w:val="007E43AD"/>
    <w:rsid w:val="007E45CB"/>
    <w:rsid w:val="007E4B41"/>
    <w:rsid w:val="007E4E07"/>
    <w:rsid w:val="007E6075"/>
    <w:rsid w:val="007E60A9"/>
    <w:rsid w:val="007E617D"/>
    <w:rsid w:val="007E677F"/>
    <w:rsid w:val="007E684A"/>
    <w:rsid w:val="007E6B94"/>
    <w:rsid w:val="007E6D67"/>
    <w:rsid w:val="007E733B"/>
    <w:rsid w:val="007E74C0"/>
    <w:rsid w:val="007E79B6"/>
    <w:rsid w:val="007E79BB"/>
    <w:rsid w:val="007E7B3A"/>
    <w:rsid w:val="007E7D21"/>
    <w:rsid w:val="007E7E4B"/>
    <w:rsid w:val="007F004F"/>
    <w:rsid w:val="007F041B"/>
    <w:rsid w:val="007F04AC"/>
    <w:rsid w:val="007F0503"/>
    <w:rsid w:val="007F0AEC"/>
    <w:rsid w:val="007F0DD9"/>
    <w:rsid w:val="007F0E0D"/>
    <w:rsid w:val="007F0F01"/>
    <w:rsid w:val="007F20EE"/>
    <w:rsid w:val="007F2240"/>
    <w:rsid w:val="007F2818"/>
    <w:rsid w:val="007F2C27"/>
    <w:rsid w:val="007F2CC8"/>
    <w:rsid w:val="007F3AFE"/>
    <w:rsid w:val="007F3C21"/>
    <w:rsid w:val="007F4016"/>
    <w:rsid w:val="007F4076"/>
    <w:rsid w:val="007F4499"/>
    <w:rsid w:val="007F51D0"/>
    <w:rsid w:val="007F541B"/>
    <w:rsid w:val="007F5510"/>
    <w:rsid w:val="007F5779"/>
    <w:rsid w:val="007F57D9"/>
    <w:rsid w:val="007F5B3F"/>
    <w:rsid w:val="007F630B"/>
    <w:rsid w:val="007F6944"/>
    <w:rsid w:val="007F7162"/>
    <w:rsid w:val="007F73DA"/>
    <w:rsid w:val="007F7544"/>
    <w:rsid w:val="007F7865"/>
    <w:rsid w:val="007F7D03"/>
    <w:rsid w:val="0080048F"/>
    <w:rsid w:val="008008F7"/>
    <w:rsid w:val="00800C05"/>
    <w:rsid w:val="00800C1F"/>
    <w:rsid w:val="0080206C"/>
    <w:rsid w:val="008026D0"/>
    <w:rsid w:val="00802A6E"/>
    <w:rsid w:val="00802FCF"/>
    <w:rsid w:val="00803153"/>
    <w:rsid w:val="0080326E"/>
    <w:rsid w:val="0080381A"/>
    <w:rsid w:val="0080390B"/>
    <w:rsid w:val="008046DF"/>
    <w:rsid w:val="00804815"/>
    <w:rsid w:val="00804863"/>
    <w:rsid w:val="008049FC"/>
    <w:rsid w:val="00804CC4"/>
    <w:rsid w:val="00805184"/>
    <w:rsid w:val="008052DE"/>
    <w:rsid w:val="008054F8"/>
    <w:rsid w:val="00805ACC"/>
    <w:rsid w:val="008064D0"/>
    <w:rsid w:val="008065C7"/>
    <w:rsid w:val="00806AD8"/>
    <w:rsid w:val="00806B85"/>
    <w:rsid w:val="00806F21"/>
    <w:rsid w:val="00807258"/>
    <w:rsid w:val="008074A5"/>
    <w:rsid w:val="008079BB"/>
    <w:rsid w:val="00807A08"/>
    <w:rsid w:val="00807A4D"/>
    <w:rsid w:val="00807E31"/>
    <w:rsid w:val="008101BB"/>
    <w:rsid w:val="008101D1"/>
    <w:rsid w:val="00810321"/>
    <w:rsid w:val="00810681"/>
    <w:rsid w:val="00811771"/>
    <w:rsid w:val="0081280B"/>
    <w:rsid w:val="00812B63"/>
    <w:rsid w:val="00813498"/>
    <w:rsid w:val="008136FF"/>
    <w:rsid w:val="0081431C"/>
    <w:rsid w:val="008145AD"/>
    <w:rsid w:val="00814BFC"/>
    <w:rsid w:val="00814CA3"/>
    <w:rsid w:val="00814DF6"/>
    <w:rsid w:val="00815B61"/>
    <w:rsid w:val="00816A80"/>
    <w:rsid w:val="008172DE"/>
    <w:rsid w:val="008173CD"/>
    <w:rsid w:val="0081744C"/>
    <w:rsid w:val="00817A85"/>
    <w:rsid w:val="00817F5B"/>
    <w:rsid w:val="00820105"/>
    <w:rsid w:val="0082181F"/>
    <w:rsid w:val="00821B10"/>
    <w:rsid w:val="00821BA4"/>
    <w:rsid w:val="0082280F"/>
    <w:rsid w:val="00823425"/>
    <w:rsid w:val="0082362A"/>
    <w:rsid w:val="0082392E"/>
    <w:rsid w:val="00823ED6"/>
    <w:rsid w:val="00823F84"/>
    <w:rsid w:val="008242C0"/>
    <w:rsid w:val="00824510"/>
    <w:rsid w:val="0082479C"/>
    <w:rsid w:val="00824DA1"/>
    <w:rsid w:val="00824DD6"/>
    <w:rsid w:val="00824F91"/>
    <w:rsid w:val="008255AF"/>
    <w:rsid w:val="00825660"/>
    <w:rsid w:val="008264C6"/>
    <w:rsid w:val="00826786"/>
    <w:rsid w:val="00826980"/>
    <w:rsid w:val="00826A5C"/>
    <w:rsid w:val="00826A65"/>
    <w:rsid w:val="008272B2"/>
    <w:rsid w:val="008275CF"/>
    <w:rsid w:val="008276AF"/>
    <w:rsid w:val="00827A1F"/>
    <w:rsid w:val="00830189"/>
    <w:rsid w:val="0083030C"/>
    <w:rsid w:val="008305A0"/>
    <w:rsid w:val="008307B6"/>
    <w:rsid w:val="008308C7"/>
    <w:rsid w:val="00830C2E"/>
    <w:rsid w:val="00831058"/>
    <w:rsid w:val="0083215C"/>
    <w:rsid w:val="00832C51"/>
    <w:rsid w:val="00832DA5"/>
    <w:rsid w:val="00833185"/>
    <w:rsid w:val="0083356A"/>
    <w:rsid w:val="00833B28"/>
    <w:rsid w:val="008342AE"/>
    <w:rsid w:val="008342FA"/>
    <w:rsid w:val="00834737"/>
    <w:rsid w:val="008347EE"/>
    <w:rsid w:val="00834963"/>
    <w:rsid w:val="00834A38"/>
    <w:rsid w:val="008352E3"/>
    <w:rsid w:val="00835E95"/>
    <w:rsid w:val="00835F86"/>
    <w:rsid w:val="00836066"/>
    <w:rsid w:val="008369E8"/>
    <w:rsid w:val="00837188"/>
    <w:rsid w:val="008377B1"/>
    <w:rsid w:val="00837889"/>
    <w:rsid w:val="00837F7B"/>
    <w:rsid w:val="0084039E"/>
    <w:rsid w:val="00840572"/>
    <w:rsid w:val="00840756"/>
    <w:rsid w:val="00840EC3"/>
    <w:rsid w:val="00840F7F"/>
    <w:rsid w:val="00841234"/>
    <w:rsid w:val="008412BE"/>
    <w:rsid w:val="00841681"/>
    <w:rsid w:val="008421C9"/>
    <w:rsid w:val="008427CC"/>
    <w:rsid w:val="00842BC2"/>
    <w:rsid w:val="00842D4E"/>
    <w:rsid w:val="00843337"/>
    <w:rsid w:val="0084393A"/>
    <w:rsid w:val="00843C3A"/>
    <w:rsid w:val="008444F4"/>
    <w:rsid w:val="008447BB"/>
    <w:rsid w:val="008452EE"/>
    <w:rsid w:val="00845396"/>
    <w:rsid w:val="008456E2"/>
    <w:rsid w:val="00845CE3"/>
    <w:rsid w:val="008460D0"/>
    <w:rsid w:val="00846613"/>
    <w:rsid w:val="00846702"/>
    <w:rsid w:val="00846BB0"/>
    <w:rsid w:val="00847911"/>
    <w:rsid w:val="00847988"/>
    <w:rsid w:val="00847A83"/>
    <w:rsid w:val="00850D7B"/>
    <w:rsid w:val="008510D7"/>
    <w:rsid w:val="008511C5"/>
    <w:rsid w:val="008515B4"/>
    <w:rsid w:val="0085191C"/>
    <w:rsid w:val="008521A5"/>
    <w:rsid w:val="00852546"/>
    <w:rsid w:val="008528C6"/>
    <w:rsid w:val="00852985"/>
    <w:rsid w:val="0085299B"/>
    <w:rsid w:val="00852CDD"/>
    <w:rsid w:val="00852F6A"/>
    <w:rsid w:val="008530F1"/>
    <w:rsid w:val="008532A3"/>
    <w:rsid w:val="00853664"/>
    <w:rsid w:val="0085376D"/>
    <w:rsid w:val="00853D02"/>
    <w:rsid w:val="00853E19"/>
    <w:rsid w:val="00853FD7"/>
    <w:rsid w:val="0085437A"/>
    <w:rsid w:val="0085484C"/>
    <w:rsid w:val="00854F2B"/>
    <w:rsid w:val="008560A1"/>
    <w:rsid w:val="008574F3"/>
    <w:rsid w:val="00857789"/>
    <w:rsid w:val="00857A48"/>
    <w:rsid w:val="0086015E"/>
    <w:rsid w:val="008601CE"/>
    <w:rsid w:val="008602FE"/>
    <w:rsid w:val="008604E4"/>
    <w:rsid w:val="0086080E"/>
    <w:rsid w:val="00860862"/>
    <w:rsid w:val="008609AC"/>
    <w:rsid w:val="00861022"/>
    <w:rsid w:val="00861483"/>
    <w:rsid w:val="008619CD"/>
    <w:rsid w:val="00861F3D"/>
    <w:rsid w:val="008620E3"/>
    <w:rsid w:val="00862226"/>
    <w:rsid w:val="008629CF"/>
    <w:rsid w:val="00862C9E"/>
    <w:rsid w:val="00863040"/>
    <w:rsid w:val="00863DA9"/>
    <w:rsid w:val="008649D0"/>
    <w:rsid w:val="00864B72"/>
    <w:rsid w:val="00864C8F"/>
    <w:rsid w:val="00864F8A"/>
    <w:rsid w:val="0086521E"/>
    <w:rsid w:val="00865339"/>
    <w:rsid w:val="00865D51"/>
    <w:rsid w:val="00866269"/>
    <w:rsid w:val="00866620"/>
    <w:rsid w:val="00866AAD"/>
    <w:rsid w:val="00866C57"/>
    <w:rsid w:val="0086702D"/>
    <w:rsid w:val="0086719B"/>
    <w:rsid w:val="0086776B"/>
    <w:rsid w:val="00867F02"/>
    <w:rsid w:val="008703AF"/>
    <w:rsid w:val="00870984"/>
    <w:rsid w:val="00870E44"/>
    <w:rsid w:val="00870F03"/>
    <w:rsid w:val="00870F18"/>
    <w:rsid w:val="00871105"/>
    <w:rsid w:val="0087195D"/>
    <w:rsid w:val="00872056"/>
    <w:rsid w:val="0087215C"/>
    <w:rsid w:val="0087227D"/>
    <w:rsid w:val="00872D7C"/>
    <w:rsid w:val="00872E7B"/>
    <w:rsid w:val="00872F55"/>
    <w:rsid w:val="00872F95"/>
    <w:rsid w:val="00873238"/>
    <w:rsid w:val="00873903"/>
    <w:rsid w:val="00873A7A"/>
    <w:rsid w:val="00873DB9"/>
    <w:rsid w:val="00873E5B"/>
    <w:rsid w:val="008743E5"/>
    <w:rsid w:val="00874456"/>
    <w:rsid w:val="00874BBA"/>
    <w:rsid w:val="00874F01"/>
    <w:rsid w:val="008754EE"/>
    <w:rsid w:val="00875783"/>
    <w:rsid w:val="008760A6"/>
    <w:rsid w:val="008762C3"/>
    <w:rsid w:val="00876B2F"/>
    <w:rsid w:val="00876F0A"/>
    <w:rsid w:val="00877357"/>
    <w:rsid w:val="00877CA8"/>
    <w:rsid w:val="00877EEC"/>
    <w:rsid w:val="00877F49"/>
    <w:rsid w:val="0088005F"/>
    <w:rsid w:val="0088055C"/>
    <w:rsid w:val="00880796"/>
    <w:rsid w:val="00880AC5"/>
    <w:rsid w:val="00880E7B"/>
    <w:rsid w:val="00881342"/>
    <w:rsid w:val="008824A4"/>
    <w:rsid w:val="008837BA"/>
    <w:rsid w:val="00883B3E"/>
    <w:rsid w:val="00883C3C"/>
    <w:rsid w:val="00883C66"/>
    <w:rsid w:val="0088428C"/>
    <w:rsid w:val="00884C9E"/>
    <w:rsid w:val="0088517F"/>
    <w:rsid w:val="00885A77"/>
    <w:rsid w:val="008869B9"/>
    <w:rsid w:val="008875AD"/>
    <w:rsid w:val="00887839"/>
    <w:rsid w:val="0088798A"/>
    <w:rsid w:val="00887C2E"/>
    <w:rsid w:val="00890301"/>
    <w:rsid w:val="0089168B"/>
    <w:rsid w:val="008919A2"/>
    <w:rsid w:val="00891D6A"/>
    <w:rsid w:val="00891E69"/>
    <w:rsid w:val="00892209"/>
    <w:rsid w:val="0089243C"/>
    <w:rsid w:val="008927FE"/>
    <w:rsid w:val="00892E8C"/>
    <w:rsid w:val="00893309"/>
    <w:rsid w:val="00893489"/>
    <w:rsid w:val="008934AB"/>
    <w:rsid w:val="008934C8"/>
    <w:rsid w:val="00893A01"/>
    <w:rsid w:val="00895212"/>
    <w:rsid w:val="008955F4"/>
    <w:rsid w:val="0089660A"/>
    <w:rsid w:val="008971A9"/>
    <w:rsid w:val="00897204"/>
    <w:rsid w:val="00897920"/>
    <w:rsid w:val="00897F1B"/>
    <w:rsid w:val="008A04F2"/>
    <w:rsid w:val="008A0C45"/>
    <w:rsid w:val="008A1207"/>
    <w:rsid w:val="008A174A"/>
    <w:rsid w:val="008A1A29"/>
    <w:rsid w:val="008A1B73"/>
    <w:rsid w:val="008A2671"/>
    <w:rsid w:val="008A2718"/>
    <w:rsid w:val="008A2BC0"/>
    <w:rsid w:val="008A2CD5"/>
    <w:rsid w:val="008A393A"/>
    <w:rsid w:val="008A3D81"/>
    <w:rsid w:val="008A3FA2"/>
    <w:rsid w:val="008A4117"/>
    <w:rsid w:val="008A41BC"/>
    <w:rsid w:val="008A43A9"/>
    <w:rsid w:val="008A4B18"/>
    <w:rsid w:val="008A4E2A"/>
    <w:rsid w:val="008A531C"/>
    <w:rsid w:val="008A5AFD"/>
    <w:rsid w:val="008A6291"/>
    <w:rsid w:val="008A669B"/>
    <w:rsid w:val="008A6B9A"/>
    <w:rsid w:val="008A6DAC"/>
    <w:rsid w:val="008A6EFE"/>
    <w:rsid w:val="008A70B2"/>
    <w:rsid w:val="008A72AF"/>
    <w:rsid w:val="008A7828"/>
    <w:rsid w:val="008B027E"/>
    <w:rsid w:val="008B048C"/>
    <w:rsid w:val="008B05D5"/>
    <w:rsid w:val="008B17D8"/>
    <w:rsid w:val="008B184A"/>
    <w:rsid w:val="008B19A5"/>
    <w:rsid w:val="008B20C3"/>
    <w:rsid w:val="008B235D"/>
    <w:rsid w:val="008B2ADE"/>
    <w:rsid w:val="008B2C15"/>
    <w:rsid w:val="008B2D56"/>
    <w:rsid w:val="008B2E99"/>
    <w:rsid w:val="008B2FE4"/>
    <w:rsid w:val="008B3173"/>
    <w:rsid w:val="008B383E"/>
    <w:rsid w:val="008B3B14"/>
    <w:rsid w:val="008B47D1"/>
    <w:rsid w:val="008B48B6"/>
    <w:rsid w:val="008B4972"/>
    <w:rsid w:val="008B4BD9"/>
    <w:rsid w:val="008B51CC"/>
    <w:rsid w:val="008B536E"/>
    <w:rsid w:val="008B67F8"/>
    <w:rsid w:val="008B765B"/>
    <w:rsid w:val="008B7BA7"/>
    <w:rsid w:val="008B7C73"/>
    <w:rsid w:val="008C0029"/>
    <w:rsid w:val="008C044A"/>
    <w:rsid w:val="008C0458"/>
    <w:rsid w:val="008C0CF0"/>
    <w:rsid w:val="008C1936"/>
    <w:rsid w:val="008C198B"/>
    <w:rsid w:val="008C19C2"/>
    <w:rsid w:val="008C2378"/>
    <w:rsid w:val="008C2424"/>
    <w:rsid w:val="008C2511"/>
    <w:rsid w:val="008C28C4"/>
    <w:rsid w:val="008C2B39"/>
    <w:rsid w:val="008C2DC1"/>
    <w:rsid w:val="008C3707"/>
    <w:rsid w:val="008C3EC4"/>
    <w:rsid w:val="008C4016"/>
    <w:rsid w:val="008C5519"/>
    <w:rsid w:val="008C5A1E"/>
    <w:rsid w:val="008C5CA0"/>
    <w:rsid w:val="008C6B5E"/>
    <w:rsid w:val="008C728D"/>
    <w:rsid w:val="008C738B"/>
    <w:rsid w:val="008C7C5A"/>
    <w:rsid w:val="008C7F2A"/>
    <w:rsid w:val="008D03B7"/>
    <w:rsid w:val="008D071D"/>
    <w:rsid w:val="008D0B7A"/>
    <w:rsid w:val="008D15F9"/>
    <w:rsid w:val="008D195F"/>
    <w:rsid w:val="008D1A68"/>
    <w:rsid w:val="008D2ACF"/>
    <w:rsid w:val="008D2ADB"/>
    <w:rsid w:val="008D35B2"/>
    <w:rsid w:val="008D3711"/>
    <w:rsid w:val="008D3DE1"/>
    <w:rsid w:val="008D4A7C"/>
    <w:rsid w:val="008D5AE5"/>
    <w:rsid w:val="008D6637"/>
    <w:rsid w:val="008D6692"/>
    <w:rsid w:val="008D771D"/>
    <w:rsid w:val="008D773A"/>
    <w:rsid w:val="008D7BB9"/>
    <w:rsid w:val="008D7E1B"/>
    <w:rsid w:val="008E0A48"/>
    <w:rsid w:val="008E1857"/>
    <w:rsid w:val="008E187C"/>
    <w:rsid w:val="008E1A95"/>
    <w:rsid w:val="008E1EAC"/>
    <w:rsid w:val="008E1FB0"/>
    <w:rsid w:val="008E2AEA"/>
    <w:rsid w:val="008E2B0B"/>
    <w:rsid w:val="008E2F34"/>
    <w:rsid w:val="008E3094"/>
    <w:rsid w:val="008E3103"/>
    <w:rsid w:val="008E33A8"/>
    <w:rsid w:val="008E3704"/>
    <w:rsid w:val="008E3DEE"/>
    <w:rsid w:val="008E3EC0"/>
    <w:rsid w:val="008E3FBD"/>
    <w:rsid w:val="008E4189"/>
    <w:rsid w:val="008E42FF"/>
    <w:rsid w:val="008E45DC"/>
    <w:rsid w:val="008E534B"/>
    <w:rsid w:val="008E59D0"/>
    <w:rsid w:val="008E5A94"/>
    <w:rsid w:val="008E5E42"/>
    <w:rsid w:val="008E5E98"/>
    <w:rsid w:val="008E627B"/>
    <w:rsid w:val="008E65F4"/>
    <w:rsid w:val="008E669E"/>
    <w:rsid w:val="008E6A96"/>
    <w:rsid w:val="008E727E"/>
    <w:rsid w:val="008E7B41"/>
    <w:rsid w:val="008E7E0B"/>
    <w:rsid w:val="008F0069"/>
    <w:rsid w:val="008F022C"/>
    <w:rsid w:val="008F0392"/>
    <w:rsid w:val="008F03B2"/>
    <w:rsid w:val="008F14E6"/>
    <w:rsid w:val="008F1F9F"/>
    <w:rsid w:val="008F2697"/>
    <w:rsid w:val="008F2A31"/>
    <w:rsid w:val="008F2ABA"/>
    <w:rsid w:val="008F2C3B"/>
    <w:rsid w:val="008F300F"/>
    <w:rsid w:val="008F328E"/>
    <w:rsid w:val="008F3573"/>
    <w:rsid w:val="008F39F6"/>
    <w:rsid w:val="008F3EFB"/>
    <w:rsid w:val="008F4E6E"/>
    <w:rsid w:val="008F6011"/>
    <w:rsid w:val="008F6049"/>
    <w:rsid w:val="008F61B2"/>
    <w:rsid w:val="008F698B"/>
    <w:rsid w:val="008F6E73"/>
    <w:rsid w:val="008F708F"/>
    <w:rsid w:val="008F70B6"/>
    <w:rsid w:val="008F727D"/>
    <w:rsid w:val="008F73F0"/>
    <w:rsid w:val="008F794C"/>
    <w:rsid w:val="008F799E"/>
    <w:rsid w:val="00900173"/>
    <w:rsid w:val="009003B0"/>
    <w:rsid w:val="0090051B"/>
    <w:rsid w:val="0090067D"/>
    <w:rsid w:val="009008FC"/>
    <w:rsid w:val="00900ACD"/>
    <w:rsid w:val="00901876"/>
    <w:rsid w:val="009033E5"/>
    <w:rsid w:val="009034FE"/>
    <w:rsid w:val="00903AA2"/>
    <w:rsid w:val="00903E20"/>
    <w:rsid w:val="00905AF9"/>
    <w:rsid w:val="00905BAA"/>
    <w:rsid w:val="00905E96"/>
    <w:rsid w:val="0090693E"/>
    <w:rsid w:val="00906A48"/>
    <w:rsid w:val="00906CD5"/>
    <w:rsid w:val="00907150"/>
    <w:rsid w:val="009071A7"/>
    <w:rsid w:val="00907206"/>
    <w:rsid w:val="009074EE"/>
    <w:rsid w:val="00907C56"/>
    <w:rsid w:val="00910969"/>
    <w:rsid w:val="009110E5"/>
    <w:rsid w:val="009114D9"/>
    <w:rsid w:val="00911C46"/>
    <w:rsid w:val="00911EBA"/>
    <w:rsid w:val="00912085"/>
    <w:rsid w:val="009125C3"/>
    <w:rsid w:val="0091277E"/>
    <w:rsid w:val="00912998"/>
    <w:rsid w:val="00912CAF"/>
    <w:rsid w:val="0091342E"/>
    <w:rsid w:val="009139C4"/>
    <w:rsid w:val="00913A7D"/>
    <w:rsid w:val="00913D55"/>
    <w:rsid w:val="00914047"/>
    <w:rsid w:val="00914170"/>
    <w:rsid w:val="00914CDA"/>
    <w:rsid w:val="00914CE8"/>
    <w:rsid w:val="00914E33"/>
    <w:rsid w:val="00915ADD"/>
    <w:rsid w:val="009162CC"/>
    <w:rsid w:val="00916CF9"/>
    <w:rsid w:val="00917BFE"/>
    <w:rsid w:val="00917FA0"/>
    <w:rsid w:val="009205C1"/>
    <w:rsid w:val="00920B08"/>
    <w:rsid w:val="00920EC9"/>
    <w:rsid w:val="0092107A"/>
    <w:rsid w:val="00921429"/>
    <w:rsid w:val="009215DF"/>
    <w:rsid w:val="0092189B"/>
    <w:rsid w:val="009220B9"/>
    <w:rsid w:val="00922127"/>
    <w:rsid w:val="009221F1"/>
    <w:rsid w:val="0092220F"/>
    <w:rsid w:val="0092352E"/>
    <w:rsid w:val="0092355C"/>
    <w:rsid w:val="00923A62"/>
    <w:rsid w:val="009247DD"/>
    <w:rsid w:val="00924843"/>
    <w:rsid w:val="009249E2"/>
    <w:rsid w:val="0092517A"/>
    <w:rsid w:val="00925C23"/>
    <w:rsid w:val="00925CD5"/>
    <w:rsid w:val="00925E1D"/>
    <w:rsid w:val="009260D8"/>
    <w:rsid w:val="00926381"/>
    <w:rsid w:val="00926C9A"/>
    <w:rsid w:val="00927034"/>
    <w:rsid w:val="009279B2"/>
    <w:rsid w:val="00927BB4"/>
    <w:rsid w:val="00930048"/>
    <w:rsid w:val="00930C92"/>
    <w:rsid w:val="00930CC0"/>
    <w:rsid w:val="00930D1E"/>
    <w:rsid w:val="0093124C"/>
    <w:rsid w:val="0093140F"/>
    <w:rsid w:val="00931AC3"/>
    <w:rsid w:val="00931BDA"/>
    <w:rsid w:val="00932376"/>
    <w:rsid w:val="009323D2"/>
    <w:rsid w:val="0093271F"/>
    <w:rsid w:val="00932984"/>
    <w:rsid w:val="00932A1C"/>
    <w:rsid w:val="00932BEE"/>
    <w:rsid w:val="00932EAC"/>
    <w:rsid w:val="00933988"/>
    <w:rsid w:val="00933ABB"/>
    <w:rsid w:val="00933C4E"/>
    <w:rsid w:val="00934742"/>
    <w:rsid w:val="0093492D"/>
    <w:rsid w:val="00934D6D"/>
    <w:rsid w:val="00935DC6"/>
    <w:rsid w:val="0093602D"/>
    <w:rsid w:val="00936547"/>
    <w:rsid w:val="00936804"/>
    <w:rsid w:val="0093764E"/>
    <w:rsid w:val="00937752"/>
    <w:rsid w:val="009378D6"/>
    <w:rsid w:val="00937B31"/>
    <w:rsid w:val="00937FB7"/>
    <w:rsid w:val="0094076B"/>
    <w:rsid w:val="00940E73"/>
    <w:rsid w:val="00941448"/>
    <w:rsid w:val="00941CBE"/>
    <w:rsid w:val="00942535"/>
    <w:rsid w:val="0094253B"/>
    <w:rsid w:val="009426D4"/>
    <w:rsid w:val="00942861"/>
    <w:rsid w:val="00942DD6"/>
    <w:rsid w:val="00942E88"/>
    <w:rsid w:val="009432E2"/>
    <w:rsid w:val="009435F3"/>
    <w:rsid w:val="00943697"/>
    <w:rsid w:val="009439DD"/>
    <w:rsid w:val="009449CA"/>
    <w:rsid w:val="009450C1"/>
    <w:rsid w:val="00945575"/>
    <w:rsid w:val="009457AE"/>
    <w:rsid w:val="00946321"/>
    <w:rsid w:val="00946428"/>
    <w:rsid w:val="00946693"/>
    <w:rsid w:val="009472EF"/>
    <w:rsid w:val="009473DA"/>
    <w:rsid w:val="00947CA1"/>
    <w:rsid w:val="00947E04"/>
    <w:rsid w:val="0095023C"/>
    <w:rsid w:val="00950E36"/>
    <w:rsid w:val="00950ED7"/>
    <w:rsid w:val="009510FE"/>
    <w:rsid w:val="00951329"/>
    <w:rsid w:val="009513D4"/>
    <w:rsid w:val="0095193D"/>
    <w:rsid w:val="00951BDB"/>
    <w:rsid w:val="00951CBC"/>
    <w:rsid w:val="00951E53"/>
    <w:rsid w:val="00953185"/>
    <w:rsid w:val="009536A2"/>
    <w:rsid w:val="009537BA"/>
    <w:rsid w:val="00953C57"/>
    <w:rsid w:val="009541EF"/>
    <w:rsid w:val="00954AB9"/>
    <w:rsid w:val="00955793"/>
    <w:rsid w:val="00955A81"/>
    <w:rsid w:val="009567D7"/>
    <w:rsid w:val="00956B97"/>
    <w:rsid w:val="00956D6A"/>
    <w:rsid w:val="00957138"/>
    <w:rsid w:val="00957291"/>
    <w:rsid w:val="009577A0"/>
    <w:rsid w:val="00957E24"/>
    <w:rsid w:val="0096178F"/>
    <w:rsid w:val="00961C17"/>
    <w:rsid w:val="009622D0"/>
    <w:rsid w:val="009628B2"/>
    <w:rsid w:val="0096303E"/>
    <w:rsid w:val="0096341F"/>
    <w:rsid w:val="00963D41"/>
    <w:rsid w:val="00964113"/>
    <w:rsid w:val="00965046"/>
    <w:rsid w:val="0096520E"/>
    <w:rsid w:val="009659DF"/>
    <w:rsid w:val="00965A79"/>
    <w:rsid w:val="0096615A"/>
    <w:rsid w:val="00966681"/>
    <w:rsid w:val="009668A4"/>
    <w:rsid w:val="00966920"/>
    <w:rsid w:val="00966AA7"/>
    <w:rsid w:val="00966AC1"/>
    <w:rsid w:val="00966C3A"/>
    <w:rsid w:val="00966C88"/>
    <w:rsid w:val="00967410"/>
    <w:rsid w:val="00967BC2"/>
    <w:rsid w:val="0097078B"/>
    <w:rsid w:val="00970949"/>
    <w:rsid w:val="00970FA4"/>
    <w:rsid w:val="00971AC9"/>
    <w:rsid w:val="00971D17"/>
    <w:rsid w:val="0097264A"/>
    <w:rsid w:val="00972B74"/>
    <w:rsid w:val="00974788"/>
    <w:rsid w:val="00974B84"/>
    <w:rsid w:val="00974CAC"/>
    <w:rsid w:val="0097509B"/>
    <w:rsid w:val="00975263"/>
    <w:rsid w:val="00975355"/>
    <w:rsid w:val="00975369"/>
    <w:rsid w:val="009754B5"/>
    <w:rsid w:val="009758E2"/>
    <w:rsid w:val="009758F0"/>
    <w:rsid w:val="009758F3"/>
    <w:rsid w:val="00975F7E"/>
    <w:rsid w:val="00976ABF"/>
    <w:rsid w:val="00976F3F"/>
    <w:rsid w:val="0097729E"/>
    <w:rsid w:val="009773BA"/>
    <w:rsid w:val="009784A7"/>
    <w:rsid w:val="00980667"/>
    <w:rsid w:val="0098067C"/>
    <w:rsid w:val="00981240"/>
    <w:rsid w:val="00981DED"/>
    <w:rsid w:val="00981F1A"/>
    <w:rsid w:val="009820F5"/>
    <w:rsid w:val="00982CD5"/>
    <w:rsid w:val="009839CF"/>
    <w:rsid w:val="00983DA0"/>
    <w:rsid w:val="00984C19"/>
    <w:rsid w:val="009856FC"/>
    <w:rsid w:val="00985756"/>
    <w:rsid w:val="00985925"/>
    <w:rsid w:val="00985FCE"/>
    <w:rsid w:val="0098647A"/>
    <w:rsid w:val="00986513"/>
    <w:rsid w:val="00987029"/>
    <w:rsid w:val="00987221"/>
    <w:rsid w:val="00987A69"/>
    <w:rsid w:val="00987AC3"/>
    <w:rsid w:val="00990024"/>
    <w:rsid w:val="00990499"/>
    <w:rsid w:val="00990810"/>
    <w:rsid w:val="00990EA8"/>
    <w:rsid w:val="00991478"/>
    <w:rsid w:val="00991798"/>
    <w:rsid w:val="00992056"/>
    <w:rsid w:val="0099206C"/>
    <w:rsid w:val="0099209F"/>
    <w:rsid w:val="009923E6"/>
    <w:rsid w:val="00993044"/>
    <w:rsid w:val="0099321A"/>
    <w:rsid w:val="00993988"/>
    <w:rsid w:val="00993A8F"/>
    <w:rsid w:val="0099412C"/>
    <w:rsid w:val="0099423B"/>
    <w:rsid w:val="00995230"/>
    <w:rsid w:val="00995754"/>
    <w:rsid w:val="00995D4B"/>
    <w:rsid w:val="00996726"/>
    <w:rsid w:val="00996894"/>
    <w:rsid w:val="00996BA0"/>
    <w:rsid w:val="00996E06"/>
    <w:rsid w:val="00996EA3"/>
    <w:rsid w:val="009978D2"/>
    <w:rsid w:val="009A0340"/>
    <w:rsid w:val="009A12A2"/>
    <w:rsid w:val="009A143C"/>
    <w:rsid w:val="009A166B"/>
    <w:rsid w:val="009A1E05"/>
    <w:rsid w:val="009A2421"/>
    <w:rsid w:val="009A243D"/>
    <w:rsid w:val="009A249B"/>
    <w:rsid w:val="009A26D1"/>
    <w:rsid w:val="009A29DB"/>
    <w:rsid w:val="009A2A61"/>
    <w:rsid w:val="009A2B6B"/>
    <w:rsid w:val="009A2F6C"/>
    <w:rsid w:val="009A3A57"/>
    <w:rsid w:val="009A3AA2"/>
    <w:rsid w:val="009A5146"/>
    <w:rsid w:val="009A53B9"/>
    <w:rsid w:val="009A5CB6"/>
    <w:rsid w:val="009A5E6C"/>
    <w:rsid w:val="009A608F"/>
    <w:rsid w:val="009A69B2"/>
    <w:rsid w:val="009A6D6F"/>
    <w:rsid w:val="009A6F69"/>
    <w:rsid w:val="009A70F3"/>
    <w:rsid w:val="009A7193"/>
    <w:rsid w:val="009A76BD"/>
    <w:rsid w:val="009A7B86"/>
    <w:rsid w:val="009B03BC"/>
    <w:rsid w:val="009B08A0"/>
    <w:rsid w:val="009B0B3F"/>
    <w:rsid w:val="009B0C14"/>
    <w:rsid w:val="009B142F"/>
    <w:rsid w:val="009B181B"/>
    <w:rsid w:val="009B1859"/>
    <w:rsid w:val="009B1B88"/>
    <w:rsid w:val="009B203D"/>
    <w:rsid w:val="009B22D2"/>
    <w:rsid w:val="009B23FE"/>
    <w:rsid w:val="009B297E"/>
    <w:rsid w:val="009B2F00"/>
    <w:rsid w:val="009B30CD"/>
    <w:rsid w:val="009B40FB"/>
    <w:rsid w:val="009B4813"/>
    <w:rsid w:val="009B4FA6"/>
    <w:rsid w:val="009B53E1"/>
    <w:rsid w:val="009B542B"/>
    <w:rsid w:val="009B566A"/>
    <w:rsid w:val="009B5749"/>
    <w:rsid w:val="009B59D9"/>
    <w:rsid w:val="009B5B9C"/>
    <w:rsid w:val="009B5BDC"/>
    <w:rsid w:val="009B5EBD"/>
    <w:rsid w:val="009B64B8"/>
    <w:rsid w:val="009B6B72"/>
    <w:rsid w:val="009B6E9C"/>
    <w:rsid w:val="009B747B"/>
    <w:rsid w:val="009C00E4"/>
    <w:rsid w:val="009C06A0"/>
    <w:rsid w:val="009C0B17"/>
    <w:rsid w:val="009C11A7"/>
    <w:rsid w:val="009C1AC7"/>
    <w:rsid w:val="009C1C77"/>
    <w:rsid w:val="009C1D20"/>
    <w:rsid w:val="009C24EC"/>
    <w:rsid w:val="009C2631"/>
    <w:rsid w:val="009C276E"/>
    <w:rsid w:val="009C2BAC"/>
    <w:rsid w:val="009C2BB0"/>
    <w:rsid w:val="009C2E28"/>
    <w:rsid w:val="009C2E96"/>
    <w:rsid w:val="009C33F7"/>
    <w:rsid w:val="009C35CE"/>
    <w:rsid w:val="009C382D"/>
    <w:rsid w:val="009C3E5E"/>
    <w:rsid w:val="009C4683"/>
    <w:rsid w:val="009C479A"/>
    <w:rsid w:val="009C485B"/>
    <w:rsid w:val="009C519C"/>
    <w:rsid w:val="009C53AC"/>
    <w:rsid w:val="009C559E"/>
    <w:rsid w:val="009C568D"/>
    <w:rsid w:val="009C582B"/>
    <w:rsid w:val="009C5BF5"/>
    <w:rsid w:val="009C6B49"/>
    <w:rsid w:val="009C6F56"/>
    <w:rsid w:val="009C73A3"/>
    <w:rsid w:val="009C76C8"/>
    <w:rsid w:val="009C7932"/>
    <w:rsid w:val="009C7EAA"/>
    <w:rsid w:val="009C7FAB"/>
    <w:rsid w:val="009D00D1"/>
    <w:rsid w:val="009D0309"/>
    <w:rsid w:val="009D0CA4"/>
    <w:rsid w:val="009D10DC"/>
    <w:rsid w:val="009D17CA"/>
    <w:rsid w:val="009D1E66"/>
    <w:rsid w:val="009D2FC6"/>
    <w:rsid w:val="009D31F8"/>
    <w:rsid w:val="009D44A8"/>
    <w:rsid w:val="009D4631"/>
    <w:rsid w:val="009D4727"/>
    <w:rsid w:val="009D4FBD"/>
    <w:rsid w:val="009D52A2"/>
    <w:rsid w:val="009D52D3"/>
    <w:rsid w:val="009D5721"/>
    <w:rsid w:val="009D5A7D"/>
    <w:rsid w:val="009D5D58"/>
    <w:rsid w:val="009D5FC2"/>
    <w:rsid w:val="009D65AF"/>
    <w:rsid w:val="009D65E0"/>
    <w:rsid w:val="009D6F61"/>
    <w:rsid w:val="009D708C"/>
    <w:rsid w:val="009D72CC"/>
    <w:rsid w:val="009D740F"/>
    <w:rsid w:val="009D7490"/>
    <w:rsid w:val="009D796F"/>
    <w:rsid w:val="009D7A4E"/>
    <w:rsid w:val="009D7FDA"/>
    <w:rsid w:val="009E0120"/>
    <w:rsid w:val="009E053C"/>
    <w:rsid w:val="009E0790"/>
    <w:rsid w:val="009E16D7"/>
    <w:rsid w:val="009E16ED"/>
    <w:rsid w:val="009E1C31"/>
    <w:rsid w:val="009E2366"/>
    <w:rsid w:val="009E2640"/>
    <w:rsid w:val="009E28CF"/>
    <w:rsid w:val="009E2BE4"/>
    <w:rsid w:val="009E3CD8"/>
    <w:rsid w:val="009E3D06"/>
    <w:rsid w:val="009E3F7A"/>
    <w:rsid w:val="009E470B"/>
    <w:rsid w:val="009E4926"/>
    <w:rsid w:val="009E49ED"/>
    <w:rsid w:val="009E4C4A"/>
    <w:rsid w:val="009E4F46"/>
    <w:rsid w:val="009E4F81"/>
    <w:rsid w:val="009E515A"/>
    <w:rsid w:val="009E52BC"/>
    <w:rsid w:val="009E5302"/>
    <w:rsid w:val="009E5746"/>
    <w:rsid w:val="009E5BB0"/>
    <w:rsid w:val="009E5C2E"/>
    <w:rsid w:val="009E5D88"/>
    <w:rsid w:val="009E6374"/>
    <w:rsid w:val="009E6598"/>
    <w:rsid w:val="009E6B19"/>
    <w:rsid w:val="009E6DDC"/>
    <w:rsid w:val="009E6E44"/>
    <w:rsid w:val="009E6EAD"/>
    <w:rsid w:val="009E7466"/>
    <w:rsid w:val="009E74F3"/>
    <w:rsid w:val="009E7678"/>
    <w:rsid w:val="009E771F"/>
    <w:rsid w:val="009E7AFF"/>
    <w:rsid w:val="009F01DD"/>
    <w:rsid w:val="009F09A3"/>
    <w:rsid w:val="009F0C2B"/>
    <w:rsid w:val="009F0DFC"/>
    <w:rsid w:val="009F10C6"/>
    <w:rsid w:val="009F19EF"/>
    <w:rsid w:val="009F2334"/>
    <w:rsid w:val="009F2447"/>
    <w:rsid w:val="009F24DA"/>
    <w:rsid w:val="009F261D"/>
    <w:rsid w:val="009F2B9A"/>
    <w:rsid w:val="009F33E4"/>
    <w:rsid w:val="009F3615"/>
    <w:rsid w:val="009F4944"/>
    <w:rsid w:val="009F5D56"/>
    <w:rsid w:val="009F60EF"/>
    <w:rsid w:val="009F61BA"/>
    <w:rsid w:val="009F65B9"/>
    <w:rsid w:val="009F67C1"/>
    <w:rsid w:val="009F6AA5"/>
    <w:rsid w:val="009F71CF"/>
    <w:rsid w:val="009F7264"/>
    <w:rsid w:val="009F73CE"/>
    <w:rsid w:val="00A00BC6"/>
    <w:rsid w:val="00A00CCE"/>
    <w:rsid w:val="00A013A8"/>
    <w:rsid w:val="00A014DA"/>
    <w:rsid w:val="00A0154C"/>
    <w:rsid w:val="00A01858"/>
    <w:rsid w:val="00A02A5D"/>
    <w:rsid w:val="00A030A0"/>
    <w:rsid w:val="00A031BD"/>
    <w:rsid w:val="00A033AB"/>
    <w:rsid w:val="00A0342F"/>
    <w:rsid w:val="00A0396C"/>
    <w:rsid w:val="00A03BCA"/>
    <w:rsid w:val="00A03F85"/>
    <w:rsid w:val="00A04494"/>
    <w:rsid w:val="00A04733"/>
    <w:rsid w:val="00A04C13"/>
    <w:rsid w:val="00A04DC4"/>
    <w:rsid w:val="00A04EBB"/>
    <w:rsid w:val="00A0596A"/>
    <w:rsid w:val="00A05A92"/>
    <w:rsid w:val="00A05B45"/>
    <w:rsid w:val="00A05EE8"/>
    <w:rsid w:val="00A05F10"/>
    <w:rsid w:val="00A06159"/>
    <w:rsid w:val="00A0652F"/>
    <w:rsid w:val="00A0670B"/>
    <w:rsid w:val="00A06983"/>
    <w:rsid w:val="00A06E77"/>
    <w:rsid w:val="00A074D3"/>
    <w:rsid w:val="00A078B7"/>
    <w:rsid w:val="00A078F0"/>
    <w:rsid w:val="00A07ACB"/>
    <w:rsid w:val="00A10207"/>
    <w:rsid w:val="00A10347"/>
    <w:rsid w:val="00A10410"/>
    <w:rsid w:val="00A10976"/>
    <w:rsid w:val="00A10D92"/>
    <w:rsid w:val="00A10F3A"/>
    <w:rsid w:val="00A1103A"/>
    <w:rsid w:val="00A1118B"/>
    <w:rsid w:val="00A11517"/>
    <w:rsid w:val="00A124FC"/>
    <w:rsid w:val="00A13199"/>
    <w:rsid w:val="00A13333"/>
    <w:rsid w:val="00A13546"/>
    <w:rsid w:val="00A135ED"/>
    <w:rsid w:val="00A146A5"/>
    <w:rsid w:val="00A1566E"/>
    <w:rsid w:val="00A158C6"/>
    <w:rsid w:val="00A1796B"/>
    <w:rsid w:val="00A201C6"/>
    <w:rsid w:val="00A2029F"/>
    <w:rsid w:val="00A2051A"/>
    <w:rsid w:val="00A20BB7"/>
    <w:rsid w:val="00A2150D"/>
    <w:rsid w:val="00A21707"/>
    <w:rsid w:val="00A22619"/>
    <w:rsid w:val="00A2291D"/>
    <w:rsid w:val="00A229AA"/>
    <w:rsid w:val="00A22FEE"/>
    <w:rsid w:val="00A23295"/>
    <w:rsid w:val="00A23AB7"/>
    <w:rsid w:val="00A23BBF"/>
    <w:rsid w:val="00A23BFF"/>
    <w:rsid w:val="00A23D68"/>
    <w:rsid w:val="00A24131"/>
    <w:rsid w:val="00A24837"/>
    <w:rsid w:val="00A24895"/>
    <w:rsid w:val="00A248BE"/>
    <w:rsid w:val="00A252DE"/>
    <w:rsid w:val="00A253B1"/>
    <w:rsid w:val="00A255B1"/>
    <w:rsid w:val="00A258A7"/>
    <w:rsid w:val="00A26412"/>
    <w:rsid w:val="00A26EB9"/>
    <w:rsid w:val="00A27404"/>
    <w:rsid w:val="00A27996"/>
    <w:rsid w:val="00A30531"/>
    <w:rsid w:val="00A306AE"/>
    <w:rsid w:val="00A30700"/>
    <w:rsid w:val="00A30DB6"/>
    <w:rsid w:val="00A31978"/>
    <w:rsid w:val="00A31B9F"/>
    <w:rsid w:val="00A31CDE"/>
    <w:rsid w:val="00A3259C"/>
    <w:rsid w:val="00A32609"/>
    <w:rsid w:val="00A33077"/>
    <w:rsid w:val="00A330A0"/>
    <w:rsid w:val="00A3361F"/>
    <w:rsid w:val="00A33678"/>
    <w:rsid w:val="00A336AF"/>
    <w:rsid w:val="00A33982"/>
    <w:rsid w:val="00A34328"/>
    <w:rsid w:val="00A34590"/>
    <w:rsid w:val="00A34C9E"/>
    <w:rsid w:val="00A34CB4"/>
    <w:rsid w:val="00A34D38"/>
    <w:rsid w:val="00A35194"/>
    <w:rsid w:val="00A354A7"/>
    <w:rsid w:val="00A3550F"/>
    <w:rsid w:val="00A35601"/>
    <w:rsid w:val="00A3607E"/>
    <w:rsid w:val="00A36587"/>
    <w:rsid w:val="00A36998"/>
    <w:rsid w:val="00A37889"/>
    <w:rsid w:val="00A37E31"/>
    <w:rsid w:val="00A37FC2"/>
    <w:rsid w:val="00A40B89"/>
    <w:rsid w:val="00A40E7D"/>
    <w:rsid w:val="00A410FA"/>
    <w:rsid w:val="00A412B7"/>
    <w:rsid w:val="00A414D1"/>
    <w:rsid w:val="00A4179A"/>
    <w:rsid w:val="00A41BA6"/>
    <w:rsid w:val="00A42058"/>
    <w:rsid w:val="00A42096"/>
    <w:rsid w:val="00A42270"/>
    <w:rsid w:val="00A427C4"/>
    <w:rsid w:val="00A429AE"/>
    <w:rsid w:val="00A429EE"/>
    <w:rsid w:val="00A42A22"/>
    <w:rsid w:val="00A434A1"/>
    <w:rsid w:val="00A45027"/>
    <w:rsid w:val="00A453ED"/>
    <w:rsid w:val="00A45BA4"/>
    <w:rsid w:val="00A45CA6"/>
    <w:rsid w:val="00A468E1"/>
    <w:rsid w:val="00A46DD0"/>
    <w:rsid w:val="00A46E77"/>
    <w:rsid w:val="00A47561"/>
    <w:rsid w:val="00A47D2E"/>
    <w:rsid w:val="00A47EEB"/>
    <w:rsid w:val="00A50260"/>
    <w:rsid w:val="00A503EF"/>
    <w:rsid w:val="00A50BA2"/>
    <w:rsid w:val="00A50C6E"/>
    <w:rsid w:val="00A50E71"/>
    <w:rsid w:val="00A5191C"/>
    <w:rsid w:val="00A51B22"/>
    <w:rsid w:val="00A51FFF"/>
    <w:rsid w:val="00A5264E"/>
    <w:rsid w:val="00A526F0"/>
    <w:rsid w:val="00A52D81"/>
    <w:rsid w:val="00A52DE4"/>
    <w:rsid w:val="00A538C9"/>
    <w:rsid w:val="00A53ABB"/>
    <w:rsid w:val="00A53DB8"/>
    <w:rsid w:val="00A5447A"/>
    <w:rsid w:val="00A54A59"/>
    <w:rsid w:val="00A54C2E"/>
    <w:rsid w:val="00A54F8D"/>
    <w:rsid w:val="00A54FE7"/>
    <w:rsid w:val="00A55471"/>
    <w:rsid w:val="00A554F1"/>
    <w:rsid w:val="00A55C77"/>
    <w:rsid w:val="00A55EAE"/>
    <w:rsid w:val="00A561CA"/>
    <w:rsid w:val="00A5692C"/>
    <w:rsid w:val="00A56BA3"/>
    <w:rsid w:val="00A56ED9"/>
    <w:rsid w:val="00A571BD"/>
    <w:rsid w:val="00A57813"/>
    <w:rsid w:val="00A57ACA"/>
    <w:rsid w:val="00A57F40"/>
    <w:rsid w:val="00A607C5"/>
    <w:rsid w:val="00A61772"/>
    <w:rsid w:val="00A62514"/>
    <w:rsid w:val="00A626AD"/>
    <w:rsid w:val="00A62B86"/>
    <w:rsid w:val="00A63B11"/>
    <w:rsid w:val="00A63C7A"/>
    <w:rsid w:val="00A643FF"/>
    <w:rsid w:val="00A64442"/>
    <w:rsid w:val="00A65000"/>
    <w:rsid w:val="00A65934"/>
    <w:rsid w:val="00A65C8E"/>
    <w:rsid w:val="00A65D1B"/>
    <w:rsid w:val="00A661A2"/>
    <w:rsid w:val="00A664C2"/>
    <w:rsid w:val="00A6685E"/>
    <w:rsid w:val="00A672E4"/>
    <w:rsid w:val="00A675AF"/>
    <w:rsid w:val="00A67BED"/>
    <w:rsid w:val="00A67C02"/>
    <w:rsid w:val="00A7024F"/>
    <w:rsid w:val="00A706BD"/>
    <w:rsid w:val="00A709B5"/>
    <w:rsid w:val="00A70CC1"/>
    <w:rsid w:val="00A70EFC"/>
    <w:rsid w:val="00A711D3"/>
    <w:rsid w:val="00A71477"/>
    <w:rsid w:val="00A71933"/>
    <w:rsid w:val="00A719E8"/>
    <w:rsid w:val="00A721D5"/>
    <w:rsid w:val="00A7230A"/>
    <w:rsid w:val="00A723B7"/>
    <w:rsid w:val="00A72E19"/>
    <w:rsid w:val="00A72F8B"/>
    <w:rsid w:val="00A7440B"/>
    <w:rsid w:val="00A746F3"/>
    <w:rsid w:val="00A74782"/>
    <w:rsid w:val="00A74F4F"/>
    <w:rsid w:val="00A75027"/>
    <w:rsid w:val="00A752D9"/>
    <w:rsid w:val="00A754F5"/>
    <w:rsid w:val="00A7560E"/>
    <w:rsid w:val="00A7573E"/>
    <w:rsid w:val="00A75AD5"/>
    <w:rsid w:val="00A7606C"/>
    <w:rsid w:val="00A768B3"/>
    <w:rsid w:val="00A776B3"/>
    <w:rsid w:val="00A77840"/>
    <w:rsid w:val="00A77872"/>
    <w:rsid w:val="00A77CC9"/>
    <w:rsid w:val="00A8025E"/>
    <w:rsid w:val="00A80310"/>
    <w:rsid w:val="00A80F06"/>
    <w:rsid w:val="00A812F5"/>
    <w:rsid w:val="00A81470"/>
    <w:rsid w:val="00A8177D"/>
    <w:rsid w:val="00A81DF7"/>
    <w:rsid w:val="00A821A8"/>
    <w:rsid w:val="00A82ECE"/>
    <w:rsid w:val="00A82F2D"/>
    <w:rsid w:val="00A83170"/>
    <w:rsid w:val="00A8361C"/>
    <w:rsid w:val="00A83ADF"/>
    <w:rsid w:val="00A84187"/>
    <w:rsid w:val="00A84221"/>
    <w:rsid w:val="00A843C1"/>
    <w:rsid w:val="00A844B3"/>
    <w:rsid w:val="00A84941"/>
    <w:rsid w:val="00A84E0D"/>
    <w:rsid w:val="00A85394"/>
    <w:rsid w:val="00A85637"/>
    <w:rsid w:val="00A85FD3"/>
    <w:rsid w:val="00A86167"/>
    <w:rsid w:val="00A861D6"/>
    <w:rsid w:val="00A865D8"/>
    <w:rsid w:val="00A86627"/>
    <w:rsid w:val="00A86E1C"/>
    <w:rsid w:val="00A86FD0"/>
    <w:rsid w:val="00A87060"/>
    <w:rsid w:val="00A87CBA"/>
    <w:rsid w:val="00A87E24"/>
    <w:rsid w:val="00A90408"/>
    <w:rsid w:val="00A9049C"/>
    <w:rsid w:val="00A90675"/>
    <w:rsid w:val="00A907B1"/>
    <w:rsid w:val="00A908BC"/>
    <w:rsid w:val="00A90B03"/>
    <w:rsid w:val="00A9195F"/>
    <w:rsid w:val="00A91AE1"/>
    <w:rsid w:val="00A91F09"/>
    <w:rsid w:val="00A91F53"/>
    <w:rsid w:val="00A926F7"/>
    <w:rsid w:val="00A93101"/>
    <w:rsid w:val="00A932A8"/>
    <w:rsid w:val="00A93E99"/>
    <w:rsid w:val="00A9425F"/>
    <w:rsid w:val="00A9443F"/>
    <w:rsid w:val="00A94953"/>
    <w:rsid w:val="00A94AD5"/>
    <w:rsid w:val="00A94E57"/>
    <w:rsid w:val="00A96754"/>
    <w:rsid w:val="00A96932"/>
    <w:rsid w:val="00A96BA3"/>
    <w:rsid w:val="00A96E08"/>
    <w:rsid w:val="00A96F91"/>
    <w:rsid w:val="00A9703B"/>
    <w:rsid w:val="00A97F9B"/>
    <w:rsid w:val="00AA0A53"/>
    <w:rsid w:val="00AA11E7"/>
    <w:rsid w:val="00AA1858"/>
    <w:rsid w:val="00AA18C4"/>
    <w:rsid w:val="00AA1952"/>
    <w:rsid w:val="00AA1A63"/>
    <w:rsid w:val="00AA1C89"/>
    <w:rsid w:val="00AA2028"/>
    <w:rsid w:val="00AA20C4"/>
    <w:rsid w:val="00AA22DF"/>
    <w:rsid w:val="00AA23FC"/>
    <w:rsid w:val="00AA246D"/>
    <w:rsid w:val="00AA25E8"/>
    <w:rsid w:val="00AA27B3"/>
    <w:rsid w:val="00AA2E42"/>
    <w:rsid w:val="00AA2ED3"/>
    <w:rsid w:val="00AA30F1"/>
    <w:rsid w:val="00AA3191"/>
    <w:rsid w:val="00AA3B27"/>
    <w:rsid w:val="00AA3B2F"/>
    <w:rsid w:val="00AA4151"/>
    <w:rsid w:val="00AA468D"/>
    <w:rsid w:val="00AA4B71"/>
    <w:rsid w:val="00AA4D10"/>
    <w:rsid w:val="00AA4E3E"/>
    <w:rsid w:val="00AA4F12"/>
    <w:rsid w:val="00AA5012"/>
    <w:rsid w:val="00AA5C6C"/>
    <w:rsid w:val="00AA60C2"/>
    <w:rsid w:val="00AA64FE"/>
    <w:rsid w:val="00AA68F8"/>
    <w:rsid w:val="00AA7143"/>
    <w:rsid w:val="00AB06FC"/>
    <w:rsid w:val="00AB0746"/>
    <w:rsid w:val="00AB0794"/>
    <w:rsid w:val="00AB0A4A"/>
    <w:rsid w:val="00AB0DC1"/>
    <w:rsid w:val="00AB13B7"/>
    <w:rsid w:val="00AB188E"/>
    <w:rsid w:val="00AB1890"/>
    <w:rsid w:val="00AB1AB7"/>
    <w:rsid w:val="00AB271C"/>
    <w:rsid w:val="00AB2B6D"/>
    <w:rsid w:val="00AB2CDA"/>
    <w:rsid w:val="00AB31BE"/>
    <w:rsid w:val="00AB34D8"/>
    <w:rsid w:val="00AB3790"/>
    <w:rsid w:val="00AB3D06"/>
    <w:rsid w:val="00AB3E2B"/>
    <w:rsid w:val="00AB42BC"/>
    <w:rsid w:val="00AB46F0"/>
    <w:rsid w:val="00AB488F"/>
    <w:rsid w:val="00AB4D5B"/>
    <w:rsid w:val="00AB51F3"/>
    <w:rsid w:val="00AB56A2"/>
    <w:rsid w:val="00AB5708"/>
    <w:rsid w:val="00AB5A5A"/>
    <w:rsid w:val="00AB683E"/>
    <w:rsid w:val="00AB6CD0"/>
    <w:rsid w:val="00AB71B4"/>
    <w:rsid w:val="00AB7AF7"/>
    <w:rsid w:val="00AB7B7D"/>
    <w:rsid w:val="00AC0327"/>
    <w:rsid w:val="00AC0809"/>
    <w:rsid w:val="00AC08E0"/>
    <w:rsid w:val="00AC0DDF"/>
    <w:rsid w:val="00AC0ECC"/>
    <w:rsid w:val="00AC1334"/>
    <w:rsid w:val="00AC13D6"/>
    <w:rsid w:val="00AC184B"/>
    <w:rsid w:val="00AC1D35"/>
    <w:rsid w:val="00AC20B2"/>
    <w:rsid w:val="00AC30B7"/>
    <w:rsid w:val="00AC33FF"/>
    <w:rsid w:val="00AC34DE"/>
    <w:rsid w:val="00AC394C"/>
    <w:rsid w:val="00AC3BDE"/>
    <w:rsid w:val="00AC3D2D"/>
    <w:rsid w:val="00AC429F"/>
    <w:rsid w:val="00AC42E6"/>
    <w:rsid w:val="00AC5833"/>
    <w:rsid w:val="00AC59D2"/>
    <w:rsid w:val="00AC59DD"/>
    <w:rsid w:val="00AC59F9"/>
    <w:rsid w:val="00AC5EDD"/>
    <w:rsid w:val="00AC5FC2"/>
    <w:rsid w:val="00AD0462"/>
    <w:rsid w:val="00AD06CA"/>
    <w:rsid w:val="00AD0CA8"/>
    <w:rsid w:val="00AD1D2A"/>
    <w:rsid w:val="00AD2647"/>
    <w:rsid w:val="00AD26C4"/>
    <w:rsid w:val="00AD27E0"/>
    <w:rsid w:val="00AD2815"/>
    <w:rsid w:val="00AD2887"/>
    <w:rsid w:val="00AD2A25"/>
    <w:rsid w:val="00AD3052"/>
    <w:rsid w:val="00AD3A0E"/>
    <w:rsid w:val="00AD3DA6"/>
    <w:rsid w:val="00AD3F0F"/>
    <w:rsid w:val="00AD407F"/>
    <w:rsid w:val="00AD4750"/>
    <w:rsid w:val="00AD4764"/>
    <w:rsid w:val="00AD47DA"/>
    <w:rsid w:val="00AD4F1E"/>
    <w:rsid w:val="00AD4F3B"/>
    <w:rsid w:val="00AD521E"/>
    <w:rsid w:val="00AD52A2"/>
    <w:rsid w:val="00AD5681"/>
    <w:rsid w:val="00AD578F"/>
    <w:rsid w:val="00AD590D"/>
    <w:rsid w:val="00AD61A8"/>
    <w:rsid w:val="00AD636D"/>
    <w:rsid w:val="00AD6607"/>
    <w:rsid w:val="00AD6C89"/>
    <w:rsid w:val="00AD6E27"/>
    <w:rsid w:val="00AD7A2A"/>
    <w:rsid w:val="00AD7E6A"/>
    <w:rsid w:val="00AE0193"/>
    <w:rsid w:val="00AE0355"/>
    <w:rsid w:val="00AE17D0"/>
    <w:rsid w:val="00AE196F"/>
    <w:rsid w:val="00AE1B0F"/>
    <w:rsid w:val="00AE1D86"/>
    <w:rsid w:val="00AE1E94"/>
    <w:rsid w:val="00AE2276"/>
    <w:rsid w:val="00AE2F04"/>
    <w:rsid w:val="00AE3209"/>
    <w:rsid w:val="00AE3232"/>
    <w:rsid w:val="00AE395F"/>
    <w:rsid w:val="00AE41E5"/>
    <w:rsid w:val="00AE428B"/>
    <w:rsid w:val="00AE4483"/>
    <w:rsid w:val="00AE448D"/>
    <w:rsid w:val="00AE45BA"/>
    <w:rsid w:val="00AE46E5"/>
    <w:rsid w:val="00AE4F35"/>
    <w:rsid w:val="00AE50FB"/>
    <w:rsid w:val="00AE5475"/>
    <w:rsid w:val="00AE5864"/>
    <w:rsid w:val="00AE58CC"/>
    <w:rsid w:val="00AE59C2"/>
    <w:rsid w:val="00AE68F7"/>
    <w:rsid w:val="00AE6AF8"/>
    <w:rsid w:val="00AE6D24"/>
    <w:rsid w:val="00AE78DC"/>
    <w:rsid w:val="00AE798E"/>
    <w:rsid w:val="00AE7D81"/>
    <w:rsid w:val="00AF01FD"/>
    <w:rsid w:val="00AF0BFA"/>
    <w:rsid w:val="00AF0DF9"/>
    <w:rsid w:val="00AF13E4"/>
    <w:rsid w:val="00AF188A"/>
    <w:rsid w:val="00AF25AF"/>
    <w:rsid w:val="00AF34AA"/>
    <w:rsid w:val="00AF37B4"/>
    <w:rsid w:val="00AF3A49"/>
    <w:rsid w:val="00AF40A2"/>
    <w:rsid w:val="00AF45AB"/>
    <w:rsid w:val="00AF4A1D"/>
    <w:rsid w:val="00AF4AB3"/>
    <w:rsid w:val="00AF4D20"/>
    <w:rsid w:val="00AF5BCA"/>
    <w:rsid w:val="00AF6229"/>
    <w:rsid w:val="00AF64FC"/>
    <w:rsid w:val="00AF68DB"/>
    <w:rsid w:val="00AF783A"/>
    <w:rsid w:val="00AF7EC8"/>
    <w:rsid w:val="00B00553"/>
    <w:rsid w:val="00B00E30"/>
    <w:rsid w:val="00B01378"/>
    <w:rsid w:val="00B0166F"/>
    <w:rsid w:val="00B01C5C"/>
    <w:rsid w:val="00B01DD9"/>
    <w:rsid w:val="00B02013"/>
    <w:rsid w:val="00B02543"/>
    <w:rsid w:val="00B02C2A"/>
    <w:rsid w:val="00B02E5B"/>
    <w:rsid w:val="00B03187"/>
    <w:rsid w:val="00B0364C"/>
    <w:rsid w:val="00B040EC"/>
    <w:rsid w:val="00B04E5F"/>
    <w:rsid w:val="00B055F5"/>
    <w:rsid w:val="00B05F70"/>
    <w:rsid w:val="00B06CF8"/>
    <w:rsid w:val="00B06F7E"/>
    <w:rsid w:val="00B0744B"/>
    <w:rsid w:val="00B07599"/>
    <w:rsid w:val="00B07790"/>
    <w:rsid w:val="00B07804"/>
    <w:rsid w:val="00B07B39"/>
    <w:rsid w:val="00B07C8B"/>
    <w:rsid w:val="00B10448"/>
    <w:rsid w:val="00B11954"/>
    <w:rsid w:val="00B11A47"/>
    <w:rsid w:val="00B11EB1"/>
    <w:rsid w:val="00B1256A"/>
    <w:rsid w:val="00B12A7C"/>
    <w:rsid w:val="00B12E28"/>
    <w:rsid w:val="00B13261"/>
    <w:rsid w:val="00B134F6"/>
    <w:rsid w:val="00B137BF"/>
    <w:rsid w:val="00B144EF"/>
    <w:rsid w:val="00B14FD1"/>
    <w:rsid w:val="00B157E9"/>
    <w:rsid w:val="00B158E0"/>
    <w:rsid w:val="00B15E49"/>
    <w:rsid w:val="00B16B61"/>
    <w:rsid w:val="00B17421"/>
    <w:rsid w:val="00B179C7"/>
    <w:rsid w:val="00B17AAE"/>
    <w:rsid w:val="00B203B8"/>
    <w:rsid w:val="00B2060D"/>
    <w:rsid w:val="00B20E8A"/>
    <w:rsid w:val="00B21184"/>
    <w:rsid w:val="00B21801"/>
    <w:rsid w:val="00B21A5A"/>
    <w:rsid w:val="00B21CF7"/>
    <w:rsid w:val="00B22540"/>
    <w:rsid w:val="00B228D2"/>
    <w:rsid w:val="00B22C60"/>
    <w:rsid w:val="00B22E98"/>
    <w:rsid w:val="00B24264"/>
    <w:rsid w:val="00B24445"/>
    <w:rsid w:val="00B2462A"/>
    <w:rsid w:val="00B24890"/>
    <w:rsid w:val="00B25320"/>
    <w:rsid w:val="00B25924"/>
    <w:rsid w:val="00B25B93"/>
    <w:rsid w:val="00B26037"/>
    <w:rsid w:val="00B26589"/>
    <w:rsid w:val="00B26EA1"/>
    <w:rsid w:val="00B2702F"/>
    <w:rsid w:val="00B27AF4"/>
    <w:rsid w:val="00B27CB2"/>
    <w:rsid w:val="00B27E21"/>
    <w:rsid w:val="00B3022D"/>
    <w:rsid w:val="00B30637"/>
    <w:rsid w:val="00B31174"/>
    <w:rsid w:val="00B31C75"/>
    <w:rsid w:val="00B32014"/>
    <w:rsid w:val="00B32078"/>
    <w:rsid w:val="00B32A33"/>
    <w:rsid w:val="00B32F8D"/>
    <w:rsid w:val="00B333F5"/>
    <w:rsid w:val="00B335EA"/>
    <w:rsid w:val="00B3394E"/>
    <w:rsid w:val="00B34AB0"/>
    <w:rsid w:val="00B3521F"/>
    <w:rsid w:val="00B35274"/>
    <w:rsid w:val="00B354B6"/>
    <w:rsid w:val="00B35980"/>
    <w:rsid w:val="00B35B47"/>
    <w:rsid w:val="00B35CEE"/>
    <w:rsid w:val="00B35E70"/>
    <w:rsid w:val="00B36DCB"/>
    <w:rsid w:val="00B3727C"/>
    <w:rsid w:val="00B37446"/>
    <w:rsid w:val="00B37F4B"/>
    <w:rsid w:val="00B40A75"/>
    <w:rsid w:val="00B4167F"/>
    <w:rsid w:val="00B418C2"/>
    <w:rsid w:val="00B41B11"/>
    <w:rsid w:val="00B41EF7"/>
    <w:rsid w:val="00B4304C"/>
    <w:rsid w:val="00B44398"/>
    <w:rsid w:val="00B44AB6"/>
    <w:rsid w:val="00B459A7"/>
    <w:rsid w:val="00B459D2"/>
    <w:rsid w:val="00B45AA0"/>
    <w:rsid w:val="00B45EEE"/>
    <w:rsid w:val="00B46441"/>
    <w:rsid w:val="00B46823"/>
    <w:rsid w:val="00B46932"/>
    <w:rsid w:val="00B469A2"/>
    <w:rsid w:val="00B4760F"/>
    <w:rsid w:val="00B47ADF"/>
    <w:rsid w:val="00B47C87"/>
    <w:rsid w:val="00B5032A"/>
    <w:rsid w:val="00B50FC9"/>
    <w:rsid w:val="00B510E2"/>
    <w:rsid w:val="00B5150A"/>
    <w:rsid w:val="00B516DB"/>
    <w:rsid w:val="00B51ED3"/>
    <w:rsid w:val="00B520BB"/>
    <w:rsid w:val="00B52373"/>
    <w:rsid w:val="00B5258D"/>
    <w:rsid w:val="00B52892"/>
    <w:rsid w:val="00B529BD"/>
    <w:rsid w:val="00B53093"/>
    <w:rsid w:val="00B531FC"/>
    <w:rsid w:val="00B53929"/>
    <w:rsid w:val="00B53E02"/>
    <w:rsid w:val="00B53FF8"/>
    <w:rsid w:val="00B55442"/>
    <w:rsid w:val="00B55CFF"/>
    <w:rsid w:val="00B56652"/>
    <w:rsid w:val="00B56DB9"/>
    <w:rsid w:val="00B5706E"/>
    <w:rsid w:val="00B573AB"/>
    <w:rsid w:val="00B6035E"/>
    <w:rsid w:val="00B60643"/>
    <w:rsid w:val="00B60956"/>
    <w:rsid w:val="00B615C0"/>
    <w:rsid w:val="00B6198F"/>
    <w:rsid w:val="00B61B5C"/>
    <w:rsid w:val="00B61B68"/>
    <w:rsid w:val="00B61F04"/>
    <w:rsid w:val="00B625AB"/>
    <w:rsid w:val="00B627AD"/>
    <w:rsid w:val="00B62C46"/>
    <w:rsid w:val="00B62F60"/>
    <w:rsid w:val="00B63435"/>
    <w:rsid w:val="00B63842"/>
    <w:rsid w:val="00B63874"/>
    <w:rsid w:val="00B63D58"/>
    <w:rsid w:val="00B63D72"/>
    <w:rsid w:val="00B642E9"/>
    <w:rsid w:val="00B64526"/>
    <w:rsid w:val="00B64556"/>
    <w:rsid w:val="00B6489C"/>
    <w:rsid w:val="00B649B8"/>
    <w:rsid w:val="00B64BD1"/>
    <w:rsid w:val="00B64E4E"/>
    <w:rsid w:val="00B64E97"/>
    <w:rsid w:val="00B655F4"/>
    <w:rsid w:val="00B6586E"/>
    <w:rsid w:val="00B66C35"/>
    <w:rsid w:val="00B70D8E"/>
    <w:rsid w:val="00B7109E"/>
    <w:rsid w:val="00B715C8"/>
    <w:rsid w:val="00B7230C"/>
    <w:rsid w:val="00B72704"/>
    <w:rsid w:val="00B737F6"/>
    <w:rsid w:val="00B73BCD"/>
    <w:rsid w:val="00B742DD"/>
    <w:rsid w:val="00B74379"/>
    <w:rsid w:val="00B744FC"/>
    <w:rsid w:val="00B74A4D"/>
    <w:rsid w:val="00B74A9B"/>
    <w:rsid w:val="00B75198"/>
    <w:rsid w:val="00B7522C"/>
    <w:rsid w:val="00B75C46"/>
    <w:rsid w:val="00B768D9"/>
    <w:rsid w:val="00B7714E"/>
    <w:rsid w:val="00B77DF2"/>
    <w:rsid w:val="00B80364"/>
    <w:rsid w:val="00B8084D"/>
    <w:rsid w:val="00B8087A"/>
    <w:rsid w:val="00B80C3B"/>
    <w:rsid w:val="00B810E2"/>
    <w:rsid w:val="00B81354"/>
    <w:rsid w:val="00B8232E"/>
    <w:rsid w:val="00B82832"/>
    <w:rsid w:val="00B82912"/>
    <w:rsid w:val="00B83585"/>
    <w:rsid w:val="00B83CD7"/>
    <w:rsid w:val="00B84121"/>
    <w:rsid w:val="00B84C82"/>
    <w:rsid w:val="00B84E4C"/>
    <w:rsid w:val="00B85480"/>
    <w:rsid w:val="00B85A44"/>
    <w:rsid w:val="00B872B4"/>
    <w:rsid w:val="00B8747B"/>
    <w:rsid w:val="00B87FAE"/>
    <w:rsid w:val="00B90038"/>
    <w:rsid w:val="00B90D3F"/>
    <w:rsid w:val="00B9107A"/>
    <w:rsid w:val="00B91511"/>
    <w:rsid w:val="00B91D20"/>
    <w:rsid w:val="00B91F96"/>
    <w:rsid w:val="00B92373"/>
    <w:rsid w:val="00B923B7"/>
    <w:rsid w:val="00B92662"/>
    <w:rsid w:val="00B92827"/>
    <w:rsid w:val="00B93AA4"/>
    <w:rsid w:val="00B93D5A"/>
    <w:rsid w:val="00B9400F"/>
    <w:rsid w:val="00B9414A"/>
    <w:rsid w:val="00B94294"/>
    <w:rsid w:val="00B94F66"/>
    <w:rsid w:val="00B95437"/>
    <w:rsid w:val="00B9599C"/>
    <w:rsid w:val="00B95CC6"/>
    <w:rsid w:val="00B95D50"/>
    <w:rsid w:val="00B961CC"/>
    <w:rsid w:val="00B96628"/>
    <w:rsid w:val="00B96C2B"/>
    <w:rsid w:val="00B96CF3"/>
    <w:rsid w:val="00B96DE3"/>
    <w:rsid w:val="00B970D4"/>
    <w:rsid w:val="00B97701"/>
    <w:rsid w:val="00B97957"/>
    <w:rsid w:val="00B97ACE"/>
    <w:rsid w:val="00BA03A9"/>
    <w:rsid w:val="00BA03FC"/>
    <w:rsid w:val="00BA1583"/>
    <w:rsid w:val="00BA1B56"/>
    <w:rsid w:val="00BA235F"/>
    <w:rsid w:val="00BA247D"/>
    <w:rsid w:val="00BA2507"/>
    <w:rsid w:val="00BA3532"/>
    <w:rsid w:val="00BA3635"/>
    <w:rsid w:val="00BA38F9"/>
    <w:rsid w:val="00BA3911"/>
    <w:rsid w:val="00BA4169"/>
    <w:rsid w:val="00BA4CFF"/>
    <w:rsid w:val="00BA50F6"/>
    <w:rsid w:val="00BA5597"/>
    <w:rsid w:val="00BA6AFF"/>
    <w:rsid w:val="00BA6BFF"/>
    <w:rsid w:val="00BA6E8C"/>
    <w:rsid w:val="00BA788D"/>
    <w:rsid w:val="00BA78A8"/>
    <w:rsid w:val="00BA7CA7"/>
    <w:rsid w:val="00BA7CFD"/>
    <w:rsid w:val="00BB0AEA"/>
    <w:rsid w:val="00BB0BFE"/>
    <w:rsid w:val="00BB122C"/>
    <w:rsid w:val="00BB163E"/>
    <w:rsid w:val="00BB1AEA"/>
    <w:rsid w:val="00BB2361"/>
    <w:rsid w:val="00BB23BF"/>
    <w:rsid w:val="00BB271D"/>
    <w:rsid w:val="00BB2BBE"/>
    <w:rsid w:val="00BB2D7E"/>
    <w:rsid w:val="00BB2FB5"/>
    <w:rsid w:val="00BB32A8"/>
    <w:rsid w:val="00BB3A8B"/>
    <w:rsid w:val="00BB405C"/>
    <w:rsid w:val="00BB4B60"/>
    <w:rsid w:val="00BB53C2"/>
    <w:rsid w:val="00BB54CA"/>
    <w:rsid w:val="00BB5BF8"/>
    <w:rsid w:val="00BB6F57"/>
    <w:rsid w:val="00BB6F7E"/>
    <w:rsid w:val="00BB6F94"/>
    <w:rsid w:val="00BB74C1"/>
    <w:rsid w:val="00BB7A29"/>
    <w:rsid w:val="00BB7E45"/>
    <w:rsid w:val="00BC07F1"/>
    <w:rsid w:val="00BC09B8"/>
    <w:rsid w:val="00BC13B8"/>
    <w:rsid w:val="00BC1514"/>
    <w:rsid w:val="00BC2B23"/>
    <w:rsid w:val="00BC2DD0"/>
    <w:rsid w:val="00BC3112"/>
    <w:rsid w:val="00BC3472"/>
    <w:rsid w:val="00BC35EF"/>
    <w:rsid w:val="00BC36F2"/>
    <w:rsid w:val="00BC38F8"/>
    <w:rsid w:val="00BC3AA0"/>
    <w:rsid w:val="00BC40C8"/>
    <w:rsid w:val="00BC4444"/>
    <w:rsid w:val="00BC4CFF"/>
    <w:rsid w:val="00BC4EBC"/>
    <w:rsid w:val="00BC4FB3"/>
    <w:rsid w:val="00BC55AB"/>
    <w:rsid w:val="00BC56CB"/>
    <w:rsid w:val="00BC57E8"/>
    <w:rsid w:val="00BC5B8F"/>
    <w:rsid w:val="00BC613B"/>
    <w:rsid w:val="00BC66EF"/>
    <w:rsid w:val="00BC6C28"/>
    <w:rsid w:val="00BC6CF1"/>
    <w:rsid w:val="00BC6D49"/>
    <w:rsid w:val="00BC6E83"/>
    <w:rsid w:val="00BC7AE5"/>
    <w:rsid w:val="00BD0B0D"/>
    <w:rsid w:val="00BD0D81"/>
    <w:rsid w:val="00BD0E14"/>
    <w:rsid w:val="00BD0F39"/>
    <w:rsid w:val="00BD1038"/>
    <w:rsid w:val="00BD1A83"/>
    <w:rsid w:val="00BD1C58"/>
    <w:rsid w:val="00BD292F"/>
    <w:rsid w:val="00BD2AF3"/>
    <w:rsid w:val="00BD2DF2"/>
    <w:rsid w:val="00BD4757"/>
    <w:rsid w:val="00BD5040"/>
    <w:rsid w:val="00BD5321"/>
    <w:rsid w:val="00BD5487"/>
    <w:rsid w:val="00BD5CCF"/>
    <w:rsid w:val="00BD5F7F"/>
    <w:rsid w:val="00BD6233"/>
    <w:rsid w:val="00BD6655"/>
    <w:rsid w:val="00BD66A8"/>
    <w:rsid w:val="00BD7632"/>
    <w:rsid w:val="00BD76B8"/>
    <w:rsid w:val="00BD7F52"/>
    <w:rsid w:val="00BE04B5"/>
    <w:rsid w:val="00BE0AAF"/>
    <w:rsid w:val="00BE0AB1"/>
    <w:rsid w:val="00BE0C53"/>
    <w:rsid w:val="00BE0CB3"/>
    <w:rsid w:val="00BE1040"/>
    <w:rsid w:val="00BE123E"/>
    <w:rsid w:val="00BE1249"/>
    <w:rsid w:val="00BE163B"/>
    <w:rsid w:val="00BE1F84"/>
    <w:rsid w:val="00BE2011"/>
    <w:rsid w:val="00BE2106"/>
    <w:rsid w:val="00BE2626"/>
    <w:rsid w:val="00BE263C"/>
    <w:rsid w:val="00BE28BA"/>
    <w:rsid w:val="00BE2F49"/>
    <w:rsid w:val="00BE3DFE"/>
    <w:rsid w:val="00BE45F7"/>
    <w:rsid w:val="00BE503D"/>
    <w:rsid w:val="00BE5061"/>
    <w:rsid w:val="00BE5ABA"/>
    <w:rsid w:val="00BE6431"/>
    <w:rsid w:val="00BE6616"/>
    <w:rsid w:val="00BE685E"/>
    <w:rsid w:val="00BE7325"/>
    <w:rsid w:val="00BE7E87"/>
    <w:rsid w:val="00BF0059"/>
    <w:rsid w:val="00BF00E5"/>
    <w:rsid w:val="00BF0190"/>
    <w:rsid w:val="00BF0526"/>
    <w:rsid w:val="00BF0826"/>
    <w:rsid w:val="00BF0A1A"/>
    <w:rsid w:val="00BF0C23"/>
    <w:rsid w:val="00BF0C6F"/>
    <w:rsid w:val="00BF0D51"/>
    <w:rsid w:val="00BF1661"/>
    <w:rsid w:val="00BF1E3D"/>
    <w:rsid w:val="00BF200D"/>
    <w:rsid w:val="00BF21FA"/>
    <w:rsid w:val="00BF27BF"/>
    <w:rsid w:val="00BF2924"/>
    <w:rsid w:val="00BF3BF0"/>
    <w:rsid w:val="00BF3D31"/>
    <w:rsid w:val="00BF3DE5"/>
    <w:rsid w:val="00BF3DEC"/>
    <w:rsid w:val="00BF3FDA"/>
    <w:rsid w:val="00BF4BC9"/>
    <w:rsid w:val="00BF4D72"/>
    <w:rsid w:val="00BF51D5"/>
    <w:rsid w:val="00BF5275"/>
    <w:rsid w:val="00BF5CF9"/>
    <w:rsid w:val="00BF65D4"/>
    <w:rsid w:val="00BF7756"/>
    <w:rsid w:val="00C0016F"/>
    <w:rsid w:val="00C005C4"/>
    <w:rsid w:val="00C00686"/>
    <w:rsid w:val="00C007A2"/>
    <w:rsid w:val="00C007E8"/>
    <w:rsid w:val="00C012C8"/>
    <w:rsid w:val="00C012C9"/>
    <w:rsid w:val="00C013F1"/>
    <w:rsid w:val="00C015AA"/>
    <w:rsid w:val="00C018B7"/>
    <w:rsid w:val="00C01A89"/>
    <w:rsid w:val="00C0251B"/>
    <w:rsid w:val="00C02DF6"/>
    <w:rsid w:val="00C032B2"/>
    <w:rsid w:val="00C036EE"/>
    <w:rsid w:val="00C037F6"/>
    <w:rsid w:val="00C03A8A"/>
    <w:rsid w:val="00C04924"/>
    <w:rsid w:val="00C05693"/>
    <w:rsid w:val="00C0569C"/>
    <w:rsid w:val="00C059AB"/>
    <w:rsid w:val="00C0670E"/>
    <w:rsid w:val="00C06893"/>
    <w:rsid w:val="00C06C4C"/>
    <w:rsid w:val="00C06F0C"/>
    <w:rsid w:val="00C07004"/>
    <w:rsid w:val="00C0725A"/>
    <w:rsid w:val="00C0760A"/>
    <w:rsid w:val="00C07667"/>
    <w:rsid w:val="00C0799B"/>
    <w:rsid w:val="00C07A84"/>
    <w:rsid w:val="00C07BDF"/>
    <w:rsid w:val="00C07D12"/>
    <w:rsid w:val="00C10795"/>
    <w:rsid w:val="00C1083E"/>
    <w:rsid w:val="00C109AD"/>
    <w:rsid w:val="00C10A57"/>
    <w:rsid w:val="00C10E3C"/>
    <w:rsid w:val="00C116D5"/>
    <w:rsid w:val="00C11860"/>
    <w:rsid w:val="00C11A89"/>
    <w:rsid w:val="00C1231F"/>
    <w:rsid w:val="00C1278D"/>
    <w:rsid w:val="00C12FD5"/>
    <w:rsid w:val="00C132EC"/>
    <w:rsid w:val="00C13C57"/>
    <w:rsid w:val="00C141F2"/>
    <w:rsid w:val="00C1456B"/>
    <w:rsid w:val="00C1469D"/>
    <w:rsid w:val="00C14D3C"/>
    <w:rsid w:val="00C14DE0"/>
    <w:rsid w:val="00C15227"/>
    <w:rsid w:val="00C1534C"/>
    <w:rsid w:val="00C157AF"/>
    <w:rsid w:val="00C15A4A"/>
    <w:rsid w:val="00C15A64"/>
    <w:rsid w:val="00C15B7E"/>
    <w:rsid w:val="00C15ED2"/>
    <w:rsid w:val="00C15F07"/>
    <w:rsid w:val="00C16443"/>
    <w:rsid w:val="00C16471"/>
    <w:rsid w:val="00C16538"/>
    <w:rsid w:val="00C1675C"/>
    <w:rsid w:val="00C168C4"/>
    <w:rsid w:val="00C204FD"/>
    <w:rsid w:val="00C20B76"/>
    <w:rsid w:val="00C20CC6"/>
    <w:rsid w:val="00C21040"/>
    <w:rsid w:val="00C214B9"/>
    <w:rsid w:val="00C2169C"/>
    <w:rsid w:val="00C21937"/>
    <w:rsid w:val="00C21B22"/>
    <w:rsid w:val="00C22123"/>
    <w:rsid w:val="00C22375"/>
    <w:rsid w:val="00C228C3"/>
    <w:rsid w:val="00C2295B"/>
    <w:rsid w:val="00C22A12"/>
    <w:rsid w:val="00C22A95"/>
    <w:rsid w:val="00C236E1"/>
    <w:rsid w:val="00C2388E"/>
    <w:rsid w:val="00C24004"/>
    <w:rsid w:val="00C246AC"/>
    <w:rsid w:val="00C256B2"/>
    <w:rsid w:val="00C2595F"/>
    <w:rsid w:val="00C25DB2"/>
    <w:rsid w:val="00C25DB5"/>
    <w:rsid w:val="00C25EBD"/>
    <w:rsid w:val="00C25EDB"/>
    <w:rsid w:val="00C279CA"/>
    <w:rsid w:val="00C30C7F"/>
    <w:rsid w:val="00C30D74"/>
    <w:rsid w:val="00C311BB"/>
    <w:rsid w:val="00C31B5A"/>
    <w:rsid w:val="00C31D58"/>
    <w:rsid w:val="00C31E52"/>
    <w:rsid w:val="00C31F68"/>
    <w:rsid w:val="00C31FF5"/>
    <w:rsid w:val="00C32BEC"/>
    <w:rsid w:val="00C32C4E"/>
    <w:rsid w:val="00C34421"/>
    <w:rsid w:val="00C3452D"/>
    <w:rsid w:val="00C34619"/>
    <w:rsid w:val="00C34D2B"/>
    <w:rsid w:val="00C35F6A"/>
    <w:rsid w:val="00C363A4"/>
    <w:rsid w:val="00C3647B"/>
    <w:rsid w:val="00C3647C"/>
    <w:rsid w:val="00C367E1"/>
    <w:rsid w:val="00C377F2"/>
    <w:rsid w:val="00C4033C"/>
    <w:rsid w:val="00C40833"/>
    <w:rsid w:val="00C40AA7"/>
    <w:rsid w:val="00C41AFB"/>
    <w:rsid w:val="00C41D4D"/>
    <w:rsid w:val="00C4224B"/>
    <w:rsid w:val="00C42549"/>
    <w:rsid w:val="00C42696"/>
    <w:rsid w:val="00C431AB"/>
    <w:rsid w:val="00C43319"/>
    <w:rsid w:val="00C435C4"/>
    <w:rsid w:val="00C43B94"/>
    <w:rsid w:val="00C4414E"/>
    <w:rsid w:val="00C44400"/>
    <w:rsid w:val="00C44443"/>
    <w:rsid w:val="00C44745"/>
    <w:rsid w:val="00C4499E"/>
    <w:rsid w:val="00C44FBC"/>
    <w:rsid w:val="00C450BD"/>
    <w:rsid w:val="00C452EB"/>
    <w:rsid w:val="00C459AC"/>
    <w:rsid w:val="00C459FE"/>
    <w:rsid w:val="00C46219"/>
    <w:rsid w:val="00C4694D"/>
    <w:rsid w:val="00C46FBC"/>
    <w:rsid w:val="00C47166"/>
    <w:rsid w:val="00C472D4"/>
    <w:rsid w:val="00C47498"/>
    <w:rsid w:val="00C4777B"/>
    <w:rsid w:val="00C477A9"/>
    <w:rsid w:val="00C50192"/>
    <w:rsid w:val="00C507F0"/>
    <w:rsid w:val="00C518DA"/>
    <w:rsid w:val="00C51C97"/>
    <w:rsid w:val="00C525CE"/>
    <w:rsid w:val="00C5399B"/>
    <w:rsid w:val="00C53CDD"/>
    <w:rsid w:val="00C54242"/>
    <w:rsid w:val="00C544A9"/>
    <w:rsid w:val="00C545B9"/>
    <w:rsid w:val="00C546A1"/>
    <w:rsid w:val="00C550A2"/>
    <w:rsid w:val="00C550D4"/>
    <w:rsid w:val="00C55B4A"/>
    <w:rsid w:val="00C56425"/>
    <w:rsid w:val="00C57530"/>
    <w:rsid w:val="00C57690"/>
    <w:rsid w:val="00C602DC"/>
    <w:rsid w:val="00C6038E"/>
    <w:rsid w:val="00C60479"/>
    <w:rsid w:val="00C60B6B"/>
    <w:rsid w:val="00C60B88"/>
    <w:rsid w:val="00C60DB3"/>
    <w:rsid w:val="00C620C3"/>
    <w:rsid w:val="00C62164"/>
    <w:rsid w:val="00C63304"/>
    <w:rsid w:val="00C637B7"/>
    <w:rsid w:val="00C638D6"/>
    <w:rsid w:val="00C63FDD"/>
    <w:rsid w:val="00C64282"/>
    <w:rsid w:val="00C64593"/>
    <w:rsid w:val="00C64887"/>
    <w:rsid w:val="00C64AC2"/>
    <w:rsid w:val="00C64F29"/>
    <w:rsid w:val="00C65528"/>
    <w:rsid w:val="00C66B11"/>
    <w:rsid w:val="00C66FEF"/>
    <w:rsid w:val="00C6734D"/>
    <w:rsid w:val="00C6782A"/>
    <w:rsid w:val="00C67CC7"/>
    <w:rsid w:val="00C67E86"/>
    <w:rsid w:val="00C708ED"/>
    <w:rsid w:val="00C70F59"/>
    <w:rsid w:val="00C710F2"/>
    <w:rsid w:val="00C712A8"/>
    <w:rsid w:val="00C71310"/>
    <w:rsid w:val="00C717FC"/>
    <w:rsid w:val="00C71DA2"/>
    <w:rsid w:val="00C71F22"/>
    <w:rsid w:val="00C72242"/>
    <w:rsid w:val="00C722A3"/>
    <w:rsid w:val="00C72F96"/>
    <w:rsid w:val="00C732C8"/>
    <w:rsid w:val="00C73964"/>
    <w:rsid w:val="00C75287"/>
    <w:rsid w:val="00C754CC"/>
    <w:rsid w:val="00C7596A"/>
    <w:rsid w:val="00C75B34"/>
    <w:rsid w:val="00C764FF"/>
    <w:rsid w:val="00C76747"/>
    <w:rsid w:val="00C7705F"/>
    <w:rsid w:val="00C77421"/>
    <w:rsid w:val="00C778D3"/>
    <w:rsid w:val="00C77A36"/>
    <w:rsid w:val="00C77B28"/>
    <w:rsid w:val="00C80072"/>
    <w:rsid w:val="00C809CE"/>
    <w:rsid w:val="00C8111D"/>
    <w:rsid w:val="00C812BD"/>
    <w:rsid w:val="00C8130F"/>
    <w:rsid w:val="00C815E5"/>
    <w:rsid w:val="00C8165B"/>
    <w:rsid w:val="00C81EB5"/>
    <w:rsid w:val="00C82A81"/>
    <w:rsid w:val="00C82AD1"/>
    <w:rsid w:val="00C8324B"/>
    <w:rsid w:val="00C834AA"/>
    <w:rsid w:val="00C837AB"/>
    <w:rsid w:val="00C83DDF"/>
    <w:rsid w:val="00C8449D"/>
    <w:rsid w:val="00C844F8"/>
    <w:rsid w:val="00C847D7"/>
    <w:rsid w:val="00C84F7F"/>
    <w:rsid w:val="00C85306"/>
    <w:rsid w:val="00C853AA"/>
    <w:rsid w:val="00C8576B"/>
    <w:rsid w:val="00C857FB"/>
    <w:rsid w:val="00C85A5E"/>
    <w:rsid w:val="00C85E5F"/>
    <w:rsid w:val="00C86088"/>
    <w:rsid w:val="00C8653F"/>
    <w:rsid w:val="00C86853"/>
    <w:rsid w:val="00C8755B"/>
    <w:rsid w:val="00C87596"/>
    <w:rsid w:val="00C87BD2"/>
    <w:rsid w:val="00C87EB7"/>
    <w:rsid w:val="00C9038E"/>
    <w:rsid w:val="00C9070F"/>
    <w:rsid w:val="00C90BBF"/>
    <w:rsid w:val="00C91057"/>
    <w:rsid w:val="00C913E7"/>
    <w:rsid w:val="00C91489"/>
    <w:rsid w:val="00C914A0"/>
    <w:rsid w:val="00C91A4D"/>
    <w:rsid w:val="00C91ACD"/>
    <w:rsid w:val="00C91C36"/>
    <w:rsid w:val="00C91D1B"/>
    <w:rsid w:val="00C92039"/>
    <w:rsid w:val="00C920B3"/>
    <w:rsid w:val="00C9233C"/>
    <w:rsid w:val="00C92851"/>
    <w:rsid w:val="00C92B3B"/>
    <w:rsid w:val="00C92EBB"/>
    <w:rsid w:val="00C92EF2"/>
    <w:rsid w:val="00C930DB"/>
    <w:rsid w:val="00C93597"/>
    <w:rsid w:val="00C93B45"/>
    <w:rsid w:val="00C93EB6"/>
    <w:rsid w:val="00C94236"/>
    <w:rsid w:val="00C942EA"/>
    <w:rsid w:val="00C9463C"/>
    <w:rsid w:val="00C951FE"/>
    <w:rsid w:val="00C95232"/>
    <w:rsid w:val="00C954D9"/>
    <w:rsid w:val="00C9572F"/>
    <w:rsid w:val="00C96343"/>
    <w:rsid w:val="00C963A7"/>
    <w:rsid w:val="00C9670B"/>
    <w:rsid w:val="00C9696C"/>
    <w:rsid w:val="00C9796F"/>
    <w:rsid w:val="00C97AA6"/>
    <w:rsid w:val="00C97C44"/>
    <w:rsid w:val="00CA025D"/>
    <w:rsid w:val="00CA02CE"/>
    <w:rsid w:val="00CA061A"/>
    <w:rsid w:val="00CA1A8A"/>
    <w:rsid w:val="00CA26EF"/>
    <w:rsid w:val="00CA2EEC"/>
    <w:rsid w:val="00CA321F"/>
    <w:rsid w:val="00CA3EF3"/>
    <w:rsid w:val="00CA40E0"/>
    <w:rsid w:val="00CA4200"/>
    <w:rsid w:val="00CA4489"/>
    <w:rsid w:val="00CA48EC"/>
    <w:rsid w:val="00CA491B"/>
    <w:rsid w:val="00CA4C03"/>
    <w:rsid w:val="00CA4D56"/>
    <w:rsid w:val="00CA4E95"/>
    <w:rsid w:val="00CA59E9"/>
    <w:rsid w:val="00CA5E7E"/>
    <w:rsid w:val="00CA65AB"/>
    <w:rsid w:val="00CA6BB5"/>
    <w:rsid w:val="00CA7276"/>
    <w:rsid w:val="00CA7411"/>
    <w:rsid w:val="00CA74B1"/>
    <w:rsid w:val="00CA7802"/>
    <w:rsid w:val="00CB051A"/>
    <w:rsid w:val="00CB0839"/>
    <w:rsid w:val="00CB0D38"/>
    <w:rsid w:val="00CB10CD"/>
    <w:rsid w:val="00CB1538"/>
    <w:rsid w:val="00CB18E3"/>
    <w:rsid w:val="00CB1AB1"/>
    <w:rsid w:val="00CB1DCB"/>
    <w:rsid w:val="00CB1DDA"/>
    <w:rsid w:val="00CB22E3"/>
    <w:rsid w:val="00CB28C1"/>
    <w:rsid w:val="00CB369A"/>
    <w:rsid w:val="00CB3DD4"/>
    <w:rsid w:val="00CB45F7"/>
    <w:rsid w:val="00CB4654"/>
    <w:rsid w:val="00CB507C"/>
    <w:rsid w:val="00CB53FA"/>
    <w:rsid w:val="00CB542F"/>
    <w:rsid w:val="00CB654E"/>
    <w:rsid w:val="00CB668D"/>
    <w:rsid w:val="00CB69D0"/>
    <w:rsid w:val="00CB701A"/>
    <w:rsid w:val="00CB7056"/>
    <w:rsid w:val="00CB7070"/>
    <w:rsid w:val="00CB73EA"/>
    <w:rsid w:val="00CB7618"/>
    <w:rsid w:val="00CB77FB"/>
    <w:rsid w:val="00CB7D33"/>
    <w:rsid w:val="00CC00F5"/>
    <w:rsid w:val="00CC0C99"/>
    <w:rsid w:val="00CC1356"/>
    <w:rsid w:val="00CC14E1"/>
    <w:rsid w:val="00CC1598"/>
    <w:rsid w:val="00CC15B0"/>
    <w:rsid w:val="00CC1770"/>
    <w:rsid w:val="00CC1C33"/>
    <w:rsid w:val="00CC1F21"/>
    <w:rsid w:val="00CC224B"/>
    <w:rsid w:val="00CC2323"/>
    <w:rsid w:val="00CC244E"/>
    <w:rsid w:val="00CC2A2D"/>
    <w:rsid w:val="00CC35E5"/>
    <w:rsid w:val="00CC4072"/>
    <w:rsid w:val="00CC43C8"/>
    <w:rsid w:val="00CC462B"/>
    <w:rsid w:val="00CC47D7"/>
    <w:rsid w:val="00CC48AA"/>
    <w:rsid w:val="00CC48BF"/>
    <w:rsid w:val="00CC49BC"/>
    <w:rsid w:val="00CC5117"/>
    <w:rsid w:val="00CC5245"/>
    <w:rsid w:val="00CC54D6"/>
    <w:rsid w:val="00CC553B"/>
    <w:rsid w:val="00CC6322"/>
    <w:rsid w:val="00CC63BB"/>
    <w:rsid w:val="00CC7102"/>
    <w:rsid w:val="00CC7D54"/>
    <w:rsid w:val="00CD0080"/>
    <w:rsid w:val="00CD0DA7"/>
    <w:rsid w:val="00CD0DDC"/>
    <w:rsid w:val="00CD117B"/>
    <w:rsid w:val="00CD1B37"/>
    <w:rsid w:val="00CD1F45"/>
    <w:rsid w:val="00CD2592"/>
    <w:rsid w:val="00CD295B"/>
    <w:rsid w:val="00CD2CA4"/>
    <w:rsid w:val="00CD2CFC"/>
    <w:rsid w:val="00CD3897"/>
    <w:rsid w:val="00CD3B69"/>
    <w:rsid w:val="00CD3E05"/>
    <w:rsid w:val="00CD45A2"/>
    <w:rsid w:val="00CD5793"/>
    <w:rsid w:val="00CD5DDD"/>
    <w:rsid w:val="00CD75B8"/>
    <w:rsid w:val="00CD768C"/>
    <w:rsid w:val="00CD76DB"/>
    <w:rsid w:val="00CD7724"/>
    <w:rsid w:val="00CD7D20"/>
    <w:rsid w:val="00CE03C4"/>
    <w:rsid w:val="00CE0721"/>
    <w:rsid w:val="00CE07A0"/>
    <w:rsid w:val="00CE09C2"/>
    <w:rsid w:val="00CE16ED"/>
    <w:rsid w:val="00CE1D53"/>
    <w:rsid w:val="00CE275A"/>
    <w:rsid w:val="00CE277C"/>
    <w:rsid w:val="00CE2E56"/>
    <w:rsid w:val="00CE3480"/>
    <w:rsid w:val="00CE36A3"/>
    <w:rsid w:val="00CE3720"/>
    <w:rsid w:val="00CE380C"/>
    <w:rsid w:val="00CE4B0C"/>
    <w:rsid w:val="00CE4D2E"/>
    <w:rsid w:val="00CE510E"/>
    <w:rsid w:val="00CE5365"/>
    <w:rsid w:val="00CE5A82"/>
    <w:rsid w:val="00CE6257"/>
    <w:rsid w:val="00CE6AA9"/>
    <w:rsid w:val="00CE6CDC"/>
    <w:rsid w:val="00CE7274"/>
    <w:rsid w:val="00CE734D"/>
    <w:rsid w:val="00CE7971"/>
    <w:rsid w:val="00CE7AF8"/>
    <w:rsid w:val="00CE7E37"/>
    <w:rsid w:val="00CE7FCD"/>
    <w:rsid w:val="00CF07CE"/>
    <w:rsid w:val="00CF0ECB"/>
    <w:rsid w:val="00CF0F73"/>
    <w:rsid w:val="00CF13E4"/>
    <w:rsid w:val="00CF14DC"/>
    <w:rsid w:val="00CF19E4"/>
    <w:rsid w:val="00CF1BAC"/>
    <w:rsid w:val="00CF1BC0"/>
    <w:rsid w:val="00CF1E7E"/>
    <w:rsid w:val="00CF2149"/>
    <w:rsid w:val="00CF2360"/>
    <w:rsid w:val="00CF2A14"/>
    <w:rsid w:val="00CF2FA7"/>
    <w:rsid w:val="00CF3CF3"/>
    <w:rsid w:val="00CF3F85"/>
    <w:rsid w:val="00CF413B"/>
    <w:rsid w:val="00CF42B4"/>
    <w:rsid w:val="00CF42D3"/>
    <w:rsid w:val="00CF4838"/>
    <w:rsid w:val="00CF49F6"/>
    <w:rsid w:val="00CF4B0C"/>
    <w:rsid w:val="00CF5136"/>
    <w:rsid w:val="00CF5B9B"/>
    <w:rsid w:val="00CF694C"/>
    <w:rsid w:val="00CF6A82"/>
    <w:rsid w:val="00CF6E86"/>
    <w:rsid w:val="00CF7621"/>
    <w:rsid w:val="00CF7F80"/>
    <w:rsid w:val="00D0042C"/>
    <w:rsid w:val="00D00C72"/>
    <w:rsid w:val="00D00D2B"/>
    <w:rsid w:val="00D00E57"/>
    <w:rsid w:val="00D00FC5"/>
    <w:rsid w:val="00D0118D"/>
    <w:rsid w:val="00D01727"/>
    <w:rsid w:val="00D02465"/>
    <w:rsid w:val="00D02862"/>
    <w:rsid w:val="00D0294E"/>
    <w:rsid w:val="00D03142"/>
    <w:rsid w:val="00D03805"/>
    <w:rsid w:val="00D0382A"/>
    <w:rsid w:val="00D03926"/>
    <w:rsid w:val="00D040FF"/>
    <w:rsid w:val="00D04382"/>
    <w:rsid w:val="00D046A1"/>
    <w:rsid w:val="00D0475B"/>
    <w:rsid w:val="00D04A41"/>
    <w:rsid w:val="00D04B9B"/>
    <w:rsid w:val="00D04C4D"/>
    <w:rsid w:val="00D04D5D"/>
    <w:rsid w:val="00D04FCA"/>
    <w:rsid w:val="00D052AE"/>
    <w:rsid w:val="00D055CD"/>
    <w:rsid w:val="00D058DF"/>
    <w:rsid w:val="00D05963"/>
    <w:rsid w:val="00D059F3"/>
    <w:rsid w:val="00D061EC"/>
    <w:rsid w:val="00D06542"/>
    <w:rsid w:val="00D07121"/>
    <w:rsid w:val="00D075FD"/>
    <w:rsid w:val="00D07BFA"/>
    <w:rsid w:val="00D10AF5"/>
    <w:rsid w:val="00D11120"/>
    <w:rsid w:val="00D111CD"/>
    <w:rsid w:val="00D11426"/>
    <w:rsid w:val="00D114BD"/>
    <w:rsid w:val="00D11A9F"/>
    <w:rsid w:val="00D11E80"/>
    <w:rsid w:val="00D11ECD"/>
    <w:rsid w:val="00D12177"/>
    <w:rsid w:val="00D13341"/>
    <w:rsid w:val="00D13DF0"/>
    <w:rsid w:val="00D13F27"/>
    <w:rsid w:val="00D145FA"/>
    <w:rsid w:val="00D14A4E"/>
    <w:rsid w:val="00D14BEA"/>
    <w:rsid w:val="00D151E7"/>
    <w:rsid w:val="00D15DAF"/>
    <w:rsid w:val="00D1663B"/>
    <w:rsid w:val="00D1687F"/>
    <w:rsid w:val="00D16A77"/>
    <w:rsid w:val="00D17321"/>
    <w:rsid w:val="00D17C95"/>
    <w:rsid w:val="00D20053"/>
    <w:rsid w:val="00D2041A"/>
    <w:rsid w:val="00D204D3"/>
    <w:rsid w:val="00D207E9"/>
    <w:rsid w:val="00D20CE5"/>
    <w:rsid w:val="00D21576"/>
    <w:rsid w:val="00D2170A"/>
    <w:rsid w:val="00D21DF2"/>
    <w:rsid w:val="00D21F05"/>
    <w:rsid w:val="00D2292C"/>
    <w:rsid w:val="00D22DA9"/>
    <w:rsid w:val="00D22DC1"/>
    <w:rsid w:val="00D23238"/>
    <w:rsid w:val="00D23B84"/>
    <w:rsid w:val="00D23D89"/>
    <w:rsid w:val="00D242DF"/>
    <w:rsid w:val="00D2451F"/>
    <w:rsid w:val="00D24BF4"/>
    <w:rsid w:val="00D2580D"/>
    <w:rsid w:val="00D25859"/>
    <w:rsid w:val="00D25C16"/>
    <w:rsid w:val="00D26095"/>
    <w:rsid w:val="00D2618C"/>
    <w:rsid w:val="00D26428"/>
    <w:rsid w:val="00D26A59"/>
    <w:rsid w:val="00D26AB4"/>
    <w:rsid w:val="00D26B4A"/>
    <w:rsid w:val="00D26CDE"/>
    <w:rsid w:val="00D273A8"/>
    <w:rsid w:val="00D27A1A"/>
    <w:rsid w:val="00D27CDA"/>
    <w:rsid w:val="00D303B5"/>
    <w:rsid w:val="00D30AB3"/>
    <w:rsid w:val="00D318E4"/>
    <w:rsid w:val="00D31969"/>
    <w:rsid w:val="00D3268F"/>
    <w:rsid w:val="00D32CA6"/>
    <w:rsid w:val="00D32CFD"/>
    <w:rsid w:val="00D33141"/>
    <w:rsid w:val="00D331A6"/>
    <w:rsid w:val="00D3331B"/>
    <w:rsid w:val="00D33A08"/>
    <w:rsid w:val="00D33B1C"/>
    <w:rsid w:val="00D33C16"/>
    <w:rsid w:val="00D3405B"/>
    <w:rsid w:val="00D3407E"/>
    <w:rsid w:val="00D34C87"/>
    <w:rsid w:val="00D34CB0"/>
    <w:rsid w:val="00D351DD"/>
    <w:rsid w:val="00D35AFA"/>
    <w:rsid w:val="00D35B42"/>
    <w:rsid w:val="00D35B64"/>
    <w:rsid w:val="00D35BD0"/>
    <w:rsid w:val="00D35C09"/>
    <w:rsid w:val="00D35EF4"/>
    <w:rsid w:val="00D36C9F"/>
    <w:rsid w:val="00D370E0"/>
    <w:rsid w:val="00D3775A"/>
    <w:rsid w:val="00D37AFE"/>
    <w:rsid w:val="00D37D5A"/>
    <w:rsid w:val="00D37D79"/>
    <w:rsid w:val="00D40387"/>
    <w:rsid w:val="00D40E5A"/>
    <w:rsid w:val="00D41186"/>
    <w:rsid w:val="00D41515"/>
    <w:rsid w:val="00D416FA"/>
    <w:rsid w:val="00D41E36"/>
    <w:rsid w:val="00D42006"/>
    <w:rsid w:val="00D4205A"/>
    <w:rsid w:val="00D42494"/>
    <w:rsid w:val="00D4261B"/>
    <w:rsid w:val="00D42634"/>
    <w:rsid w:val="00D426A0"/>
    <w:rsid w:val="00D42B4C"/>
    <w:rsid w:val="00D42E41"/>
    <w:rsid w:val="00D43245"/>
    <w:rsid w:val="00D433B9"/>
    <w:rsid w:val="00D43642"/>
    <w:rsid w:val="00D43743"/>
    <w:rsid w:val="00D4384F"/>
    <w:rsid w:val="00D43C17"/>
    <w:rsid w:val="00D43DF0"/>
    <w:rsid w:val="00D445D2"/>
    <w:rsid w:val="00D448B8"/>
    <w:rsid w:val="00D44B7A"/>
    <w:rsid w:val="00D44BDC"/>
    <w:rsid w:val="00D44BFE"/>
    <w:rsid w:val="00D45056"/>
    <w:rsid w:val="00D45069"/>
    <w:rsid w:val="00D453F6"/>
    <w:rsid w:val="00D454F6"/>
    <w:rsid w:val="00D4632E"/>
    <w:rsid w:val="00D46640"/>
    <w:rsid w:val="00D466FC"/>
    <w:rsid w:val="00D46E3C"/>
    <w:rsid w:val="00D4764A"/>
    <w:rsid w:val="00D4793F"/>
    <w:rsid w:val="00D47F79"/>
    <w:rsid w:val="00D508BE"/>
    <w:rsid w:val="00D50BCC"/>
    <w:rsid w:val="00D50C86"/>
    <w:rsid w:val="00D50D15"/>
    <w:rsid w:val="00D510C6"/>
    <w:rsid w:val="00D5154A"/>
    <w:rsid w:val="00D52338"/>
    <w:rsid w:val="00D528D9"/>
    <w:rsid w:val="00D52AC7"/>
    <w:rsid w:val="00D53161"/>
    <w:rsid w:val="00D535A5"/>
    <w:rsid w:val="00D5379A"/>
    <w:rsid w:val="00D540DE"/>
    <w:rsid w:val="00D54641"/>
    <w:rsid w:val="00D54846"/>
    <w:rsid w:val="00D54B00"/>
    <w:rsid w:val="00D56D59"/>
    <w:rsid w:val="00D57995"/>
    <w:rsid w:val="00D6039E"/>
    <w:rsid w:val="00D6061A"/>
    <w:rsid w:val="00D609BD"/>
    <w:rsid w:val="00D60A91"/>
    <w:rsid w:val="00D60DA7"/>
    <w:rsid w:val="00D60F41"/>
    <w:rsid w:val="00D61398"/>
    <w:rsid w:val="00D61D40"/>
    <w:rsid w:val="00D625A7"/>
    <w:rsid w:val="00D626AE"/>
    <w:rsid w:val="00D62C85"/>
    <w:rsid w:val="00D62F2B"/>
    <w:rsid w:val="00D632D0"/>
    <w:rsid w:val="00D63358"/>
    <w:rsid w:val="00D63D5C"/>
    <w:rsid w:val="00D64271"/>
    <w:rsid w:val="00D643DF"/>
    <w:rsid w:val="00D6461D"/>
    <w:rsid w:val="00D647E0"/>
    <w:rsid w:val="00D657A5"/>
    <w:rsid w:val="00D6587B"/>
    <w:rsid w:val="00D66D96"/>
    <w:rsid w:val="00D67255"/>
    <w:rsid w:val="00D6749E"/>
    <w:rsid w:val="00D70AB1"/>
    <w:rsid w:val="00D71585"/>
    <w:rsid w:val="00D718C3"/>
    <w:rsid w:val="00D71A00"/>
    <w:rsid w:val="00D71CEC"/>
    <w:rsid w:val="00D71DC5"/>
    <w:rsid w:val="00D71F7D"/>
    <w:rsid w:val="00D723FE"/>
    <w:rsid w:val="00D7269C"/>
    <w:rsid w:val="00D72A26"/>
    <w:rsid w:val="00D72A6A"/>
    <w:rsid w:val="00D72C85"/>
    <w:rsid w:val="00D72DD8"/>
    <w:rsid w:val="00D74670"/>
    <w:rsid w:val="00D7499C"/>
    <w:rsid w:val="00D74C97"/>
    <w:rsid w:val="00D75519"/>
    <w:rsid w:val="00D75591"/>
    <w:rsid w:val="00D75662"/>
    <w:rsid w:val="00D75AA8"/>
    <w:rsid w:val="00D75B33"/>
    <w:rsid w:val="00D76450"/>
    <w:rsid w:val="00D7658A"/>
    <w:rsid w:val="00D765A8"/>
    <w:rsid w:val="00D7684B"/>
    <w:rsid w:val="00D76D6B"/>
    <w:rsid w:val="00D77135"/>
    <w:rsid w:val="00D774D2"/>
    <w:rsid w:val="00D7790E"/>
    <w:rsid w:val="00D77FF7"/>
    <w:rsid w:val="00D80844"/>
    <w:rsid w:val="00D80E60"/>
    <w:rsid w:val="00D8111D"/>
    <w:rsid w:val="00D812B1"/>
    <w:rsid w:val="00D8162C"/>
    <w:rsid w:val="00D816EF"/>
    <w:rsid w:val="00D82005"/>
    <w:rsid w:val="00D8253D"/>
    <w:rsid w:val="00D82859"/>
    <w:rsid w:val="00D82C3C"/>
    <w:rsid w:val="00D82D9E"/>
    <w:rsid w:val="00D83239"/>
    <w:rsid w:val="00D83422"/>
    <w:rsid w:val="00D8359B"/>
    <w:rsid w:val="00D83774"/>
    <w:rsid w:val="00D838C8"/>
    <w:rsid w:val="00D83D91"/>
    <w:rsid w:val="00D84028"/>
    <w:rsid w:val="00D840F6"/>
    <w:rsid w:val="00D843A4"/>
    <w:rsid w:val="00D84502"/>
    <w:rsid w:val="00D84A67"/>
    <w:rsid w:val="00D8510A"/>
    <w:rsid w:val="00D851F4"/>
    <w:rsid w:val="00D85345"/>
    <w:rsid w:val="00D856C6"/>
    <w:rsid w:val="00D86DE9"/>
    <w:rsid w:val="00D87D6C"/>
    <w:rsid w:val="00D87F56"/>
    <w:rsid w:val="00D9086B"/>
    <w:rsid w:val="00D9087B"/>
    <w:rsid w:val="00D90AC3"/>
    <w:rsid w:val="00D91310"/>
    <w:rsid w:val="00D91562"/>
    <w:rsid w:val="00D91AEB"/>
    <w:rsid w:val="00D91F4C"/>
    <w:rsid w:val="00D92055"/>
    <w:rsid w:val="00D92608"/>
    <w:rsid w:val="00D934C2"/>
    <w:rsid w:val="00D936EF"/>
    <w:rsid w:val="00D93BC0"/>
    <w:rsid w:val="00D9419E"/>
    <w:rsid w:val="00D967D8"/>
    <w:rsid w:val="00D967E7"/>
    <w:rsid w:val="00D96A14"/>
    <w:rsid w:val="00D96A87"/>
    <w:rsid w:val="00D96F8A"/>
    <w:rsid w:val="00D979CC"/>
    <w:rsid w:val="00D97A21"/>
    <w:rsid w:val="00D97BC6"/>
    <w:rsid w:val="00D97D14"/>
    <w:rsid w:val="00DA03D9"/>
    <w:rsid w:val="00DA06C3"/>
    <w:rsid w:val="00DA1801"/>
    <w:rsid w:val="00DA27B9"/>
    <w:rsid w:val="00DA27E7"/>
    <w:rsid w:val="00DA2993"/>
    <w:rsid w:val="00DA2D84"/>
    <w:rsid w:val="00DA2EE8"/>
    <w:rsid w:val="00DA3AD2"/>
    <w:rsid w:val="00DA3CB0"/>
    <w:rsid w:val="00DA4167"/>
    <w:rsid w:val="00DA48E3"/>
    <w:rsid w:val="00DA48F5"/>
    <w:rsid w:val="00DA5FCE"/>
    <w:rsid w:val="00DA689C"/>
    <w:rsid w:val="00DA69A5"/>
    <w:rsid w:val="00DA6AB4"/>
    <w:rsid w:val="00DA6BF4"/>
    <w:rsid w:val="00DA6E81"/>
    <w:rsid w:val="00DA7012"/>
    <w:rsid w:val="00DA75ED"/>
    <w:rsid w:val="00DA7729"/>
    <w:rsid w:val="00DA7A7A"/>
    <w:rsid w:val="00DA7AEC"/>
    <w:rsid w:val="00DB1253"/>
    <w:rsid w:val="00DB16AE"/>
    <w:rsid w:val="00DB18A1"/>
    <w:rsid w:val="00DB1D47"/>
    <w:rsid w:val="00DB1DB1"/>
    <w:rsid w:val="00DB1E4F"/>
    <w:rsid w:val="00DB20DB"/>
    <w:rsid w:val="00DB227E"/>
    <w:rsid w:val="00DB2300"/>
    <w:rsid w:val="00DB2364"/>
    <w:rsid w:val="00DB239F"/>
    <w:rsid w:val="00DB3619"/>
    <w:rsid w:val="00DB3C45"/>
    <w:rsid w:val="00DB3F87"/>
    <w:rsid w:val="00DB3FA0"/>
    <w:rsid w:val="00DB6265"/>
    <w:rsid w:val="00DB6B58"/>
    <w:rsid w:val="00DB6BE1"/>
    <w:rsid w:val="00DB7414"/>
    <w:rsid w:val="00DB7844"/>
    <w:rsid w:val="00DC010E"/>
    <w:rsid w:val="00DC1761"/>
    <w:rsid w:val="00DC184A"/>
    <w:rsid w:val="00DC1C6B"/>
    <w:rsid w:val="00DC1D40"/>
    <w:rsid w:val="00DC2397"/>
    <w:rsid w:val="00DC3853"/>
    <w:rsid w:val="00DC3DC9"/>
    <w:rsid w:val="00DC3F82"/>
    <w:rsid w:val="00DC48DA"/>
    <w:rsid w:val="00DC4ACA"/>
    <w:rsid w:val="00DC4B0B"/>
    <w:rsid w:val="00DC4E53"/>
    <w:rsid w:val="00DC581E"/>
    <w:rsid w:val="00DC5FD2"/>
    <w:rsid w:val="00DC6C60"/>
    <w:rsid w:val="00DC6DF3"/>
    <w:rsid w:val="00DC6F6C"/>
    <w:rsid w:val="00DC700B"/>
    <w:rsid w:val="00DC70DF"/>
    <w:rsid w:val="00DC737F"/>
    <w:rsid w:val="00DC7483"/>
    <w:rsid w:val="00DC7508"/>
    <w:rsid w:val="00DD0502"/>
    <w:rsid w:val="00DD09BE"/>
    <w:rsid w:val="00DD1727"/>
    <w:rsid w:val="00DD1A92"/>
    <w:rsid w:val="00DD1D2D"/>
    <w:rsid w:val="00DD1EF7"/>
    <w:rsid w:val="00DD2479"/>
    <w:rsid w:val="00DD27C3"/>
    <w:rsid w:val="00DD2837"/>
    <w:rsid w:val="00DD33DD"/>
    <w:rsid w:val="00DD363C"/>
    <w:rsid w:val="00DD3673"/>
    <w:rsid w:val="00DD3B0D"/>
    <w:rsid w:val="00DD3C9E"/>
    <w:rsid w:val="00DD4024"/>
    <w:rsid w:val="00DD4271"/>
    <w:rsid w:val="00DD4759"/>
    <w:rsid w:val="00DD5001"/>
    <w:rsid w:val="00DD5070"/>
    <w:rsid w:val="00DD6DCA"/>
    <w:rsid w:val="00DD711E"/>
    <w:rsid w:val="00DD73FA"/>
    <w:rsid w:val="00DD75D5"/>
    <w:rsid w:val="00DE0267"/>
    <w:rsid w:val="00DE0A19"/>
    <w:rsid w:val="00DE213F"/>
    <w:rsid w:val="00DE2920"/>
    <w:rsid w:val="00DE3583"/>
    <w:rsid w:val="00DE3F2D"/>
    <w:rsid w:val="00DE43EC"/>
    <w:rsid w:val="00DE443C"/>
    <w:rsid w:val="00DE45DC"/>
    <w:rsid w:val="00DE47E7"/>
    <w:rsid w:val="00DE59DC"/>
    <w:rsid w:val="00DE5F66"/>
    <w:rsid w:val="00DE60C4"/>
    <w:rsid w:val="00DE6BE0"/>
    <w:rsid w:val="00DE6C51"/>
    <w:rsid w:val="00DE6DFA"/>
    <w:rsid w:val="00DE6EF5"/>
    <w:rsid w:val="00DE70E1"/>
    <w:rsid w:val="00DE7E83"/>
    <w:rsid w:val="00DF0808"/>
    <w:rsid w:val="00DF09FB"/>
    <w:rsid w:val="00DF100E"/>
    <w:rsid w:val="00DF1311"/>
    <w:rsid w:val="00DF1A7E"/>
    <w:rsid w:val="00DF1AF3"/>
    <w:rsid w:val="00DF20CE"/>
    <w:rsid w:val="00DF2367"/>
    <w:rsid w:val="00DF2806"/>
    <w:rsid w:val="00DF293E"/>
    <w:rsid w:val="00DF2C56"/>
    <w:rsid w:val="00DF3232"/>
    <w:rsid w:val="00DF3300"/>
    <w:rsid w:val="00DF418A"/>
    <w:rsid w:val="00DF41F9"/>
    <w:rsid w:val="00DF426A"/>
    <w:rsid w:val="00DF449B"/>
    <w:rsid w:val="00DF4595"/>
    <w:rsid w:val="00DF554A"/>
    <w:rsid w:val="00DF5810"/>
    <w:rsid w:val="00DF5823"/>
    <w:rsid w:val="00DF5FA8"/>
    <w:rsid w:val="00DF61EC"/>
    <w:rsid w:val="00DF625D"/>
    <w:rsid w:val="00DF627F"/>
    <w:rsid w:val="00DF63D5"/>
    <w:rsid w:val="00DF7F04"/>
    <w:rsid w:val="00E00B81"/>
    <w:rsid w:val="00E01591"/>
    <w:rsid w:val="00E01890"/>
    <w:rsid w:val="00E0192E"/>
    <w:rsid w:val="00E01AFC"/>
    <w:rsid w:val="00E01F2D"/>
    <w:rsid w:val="00E022FE"/>
    <w:rsid w:val="00E0282F"/>
    <w:rsid w:val="00E029BB"/>
    <w:rsid w:val="00E02B13"/>
    <w:rsid w:val="00E02C1E"/>
    <w:rsid w:val="00E02C78"/>
    <w:rsid w:val="00E02D35"/>
    <w:rsid w:val="00E02F6B"/>
    <w:rsid w:val="00E03987"/>
    <w:rsid w:val="00E04594"/>
    <w:rsid w:val="00E04952"/>
    <w:rsid w:val="00E050B6"/>
    <w:rsid w:val="00E05113"/>
    <w:rsid w:val="00E05DFA"/>
    <w:rsid w:val="00E0659F"/>
    <w:rsid w:val="00E068E1"/>
    <w:rsid w:val="00E06C1C"/>
    <w:rsid w:val="00E073D3"/>
    <w:rsid w:val="00E101F9"/>
    <w:rsid w:val="00E104DC"/>
    <w:rsid w:val="00E10779"/>
    <w:rsid w:val="00E110A2"/>
    <w:rsid w:val="00E111A1"/>
    <w:rsid w:val="00E1129C"/>
    <w:rsid w:val="00E114E4"/>
    <w:rsid w:val="00E115F1"/>
    <w:rsid w:val="00E1164A"/>
    <w:rsid w:val="00E11C6F"/>
    <w:rsid w:val="00E120C1"/>
    <w:rsid w:val="00E12191"/>
    <w:rsid w:val="00E12690"/>
    <w:rsid w:val="00E1315E"/>
    <w:rsid w:val="00E133C6"/>
    <w:rsid w:val="00E13BF8"/>
    <w:rsid w:val="00E13DCD"/>
    <w:rsid w:val="00E13E76"/>
    <w:rsid w:val="00E1572B"/>
    <w:rsid w:val="00E16102"/>
    <w:rsid w:val="00E1773C"/>
    <w:rsid w:val="00E17896"/>
    <w:rsid w:val="00E17C35"/>
    <w:rsid w:val="00E17CE6"/>
    <w:rsid w:val="00E20540"/>
    <w:rsid w:val="00E20683"/>
    <w:rsid w:val="00E20B28"/>
    <w:rsid w:val="00E20C75"/>
    <w:rsid w:val="00E20E80"/>
    <w:rsid w:val="00E20F09"/>
    <w:rsid w:val="00E2123A"/>
    <w:rsid w:val="00E21267"/>
    <w:rsid w:val="00E21349"/>
    <w:rsid w:val="00E21544"/>
    <w:rsid w:val="00E21E68"/>
    <w:rsid w:val="00E22026"/>
    <w:rsid w:val="00E2212C"/>
    <w:rsid w:val="00E2220A"/>
    <w:rsid w:val="00E223CE"/>
    <w:rsid w:val="00E22448"/>
    <w:rsid w:val="00E22654"/>
    <w:rsid w:val="00E226F6"/>
    <w:rsid w:val="00E2295F"/>
    <w:rsid w:val="00E2311B"/>
    <w:rsid w:val="00E238F7"/>
    <w:rsid w:val="00E23D10"/>
    <w:rsid w:val="00E24BD7"/>
    <w:rsid w:val="00E24E00"/>
    <w:rsid w:val="00E24F4D"/>
    <w:rsid w:val="00E26024"/>
    <w:rsid w:val="00E26849"/>
    <w:rsid w:val="00E26EE6"/>
    <w:rsid w:val="00E271E6"/>
    <w:rsid w:val="00E272DE"/>
    <w:rsid w:val="00E2775F"/>
    <w:rsid w:val="00E27903"/>
    <w:rsid w:val="00E27904"/>
    <w:rsid w:val="00E30350"/>
    <w:rsid w:val="00E304EE"/>
    <w:rsid w:val="00E312C8"/>
    <w:rsid w:val="00E3158C"/>
    <w:rsid w:val="00E31645"/>
    <w:rsid w:val="00E31B93"/>
    <w:rsid w:val="00E3249E"/>
    <w:rsid w:val="00E32B0E"/>
    <w:rsid w:val="00E32C42"/>
    <w:rsid w:val="00E32C5D"/>
    <w:rsid w:val="00E32CA1"/>
    <w:rsid w:val="00E33085"/>
    <w:rsid w:val="00E3332B"/>
    <w:rsid w:val="00E33DC8"/>
    <w:rsid w:val="00E345A2"/>
    <w:rsid w:val="00E345AD"/>
    <w:rsid w:val="00E34BE0"/>
    <w:rsid w:val="00E34E0A"/>
    <w:rsid w:val="00E35191"/>
    <w:rsid w:val="00E35821"/>
    <w:rsid w:val="00E35DD5"/>
    <w:rsid w:val="00E35EDB"/>
    <w:rsid w:val="00E36528"/>
    <w:rsid w:val="00E36865"/>
    <w:rsid w:val="00E36C84"/>
    <w:rsid w:val="00E36FB0"/>
    <w:rsid w:val="00E37466"/>
    <w:rsid w:val="00E37575"/>
    <w:rsid w:val="00E37636"/>
    <w:rsid w:val="00E37AF8"/>
    <w:rsid w:val="00E402A8"/>
    <w:rsid w:val="00E4061D"/>
    <w:rsid w:val="00E40DD5"/>
    <w:rsid w:val="00E4101F"/>
    <w:rsid w:val="00E4120A"/>
    <w:rsid w:val="00E4174C"/>
    <w:rsid w:val="00E41A80"/>
    <w:rsid w:val="00E41BBE"/>
    <w:rsid w:val="00E41F7E"/>
    <w:rsid w:val="00E422DA"/>
    <w:rsid w:val="00E422F0"/>
    <w:rsid w:val="00E4356F"/>
    <w:rsid w:val="00E43756"/>
    <w:rsid w:val="00E43840"/>
    <w:rsid w:val="00E43871"/>
    <w:rsid w:val="00E43A64"/>
    <w:rsid w:val="00E43EF4"/>
    <w:rsid w:val="00E44D88"/>
    <w:rsid w:val="00E45470"/>
    <w:rsid w:val="00E467D9"/>
    <w:rsid w:val="00E46962"/>
    <w:rsid w:val="00E46C74"/>
    <w:rsid w:val="00E46DED"/>
    <w:rsid w:val="00E47042"/>
    <w:rsid w:val="00E4705F"/>
    <w:rsid w:val="00E470D2"/>
    <w:rsid w:val="00E479BA"/>
    <w:rsid w:val="00E47B8A"/>
    <w:rsid w:val="00E502B8"/>
    <w:rsid w:val="00E50582"/>
    <w:rsid w:val="00E5063B"/>
    <w:rsid w:val="00E50BE0"/>
    <w:rsid w:val="00E50FF6"/>
    <w:rsid w:val="00E5181D"/>
    <w:rsid w:val="00E51A63"/>
    <w:rsid w:val="00E51E7B"/>
    <w:rsid w:val="00E51EAA"/>
    <w:rsid w:val="00E51FAA"/>
    <w:rsid w:val="00E52472"/>
    <w:rsid w:val="00E525E4"/>
    <w:rsid w:val="00E52776"/>
    <w:rsid w:val="00E52EA1"/>
    <w:rsid w:val="00E538E8"/>
    <w:rsid w:val="00E53E5E"/>
    <w:rsid w:val="00E540A1"/>
    <w:rsid w:val="00E5428C"/>
    <w:rsid w:val="00E5485F"/>
    <w:rsid w:val="00E5493C"/>
    <w:rsid w:val="00E54CAD"/>
    <w:rsid w:val="00E54F56"/>
    <w:rsid w:val="00E55512"/>
    <w:rsid w:val="00E55B48"/>
    <w:rsid w:val="00E55D48"/>
    <w:rsid w:val="00E5602A"/>
    <w:rsid w:val="00E56D79"/>
    <w:rsid w:val="00E57312"/>
    <w:rsid w:val="00E57386"/>
    <w:rsid w:val="00E608AA"/>
    <w:rsid w:val="00E609E6"/>
    <w:rsid w:val="00E60CD5"/>
    <w:rsid w:val="00E61285"/>
    <w:rsid w:val="00E6148B"/>
    <w:rsid w:val="00E6165B"/>
    <w:rsid w:val="00E61C8F"/>
    <w:rsid w:val="00E61EE0"/>
    <w:rsid w:val="00E62675"/>
    <w:rsid w:val="00E6386F"/>
    <w:rsid w:val="00E63AD2"/>
    <w:rsid w:val="00E640F2"/>
    <w:rsid w:val="00E64CAB"/>
    <w:rsid w:val="00E65323"/>
    <w:rsid w:val="00E659A7"/>
    <w:rsid w:val="00E65BB3"/>
    <w:rsid w:val="00E65C1A"/>
    <w:rsid w:val="00E65F38"/>
    <w:rsid w:val="00E670E1"/>
    <w:rsid w:val="00E6716D"/>
    <w:rsid w:val="00E671C6"/>
    <w:rsid w:val="00E6740C"/>
    <w:rsid w:val="00E6754A"/>
    <w:rsid w:val="00E702AC"/>
    <w:rsid w:val="00E7064E"/>
    <w:rsid w:val="00E71060"/>
    <w:rsid w:val="00E711A4"/>
    <w:rsid w:val="00E73352"/>
    <w:rsid w:val="00E733F3"/>
    <w:rsid w:val="00E73464"/>
    <w:rsid w:val="00E740E3"/>
    <w:rsid w:val="00E7450D"/>
    <w:rsid w:val="00E74652"/>
    <w:rsid w:val="00E747D2"/>
    <w:rsid w:val="00E74A7D"/>
    <w:rsid w:val="00E74D94"/>
    <w:rsid w:val="00E74E50"/>
    <w:rsid w:val="00E75094"/>
    <w:rsid w:val="00E75103"/>
    <w:rsid w:val="00E75314"/>
    <w:rsid w:val="00E7532C"/>
    <w:rsid w:val="00E75D80"/>
    <w:rsid w:val="00E77204"/>
    <w:rsid w:val="00E77459"/>
    <w:rsid w:val="00E77997"/>
    <w:rsid w:val="00E802D8"/>
    <w:rsid w:val="00E80B87"/>
    <w:rsid w:val="00E81114"/>
    <w:rsid w:val="00E818DB"/>
    <w:rsid w:val="00E81A4B"/>
    <w:rsid w:val="00E81B6D"/>
    <w:rsid w:val="00E81D2E"/>
    <w:rsid w:val="00E8216C"/>
    <w:rsid w:val="00E8222F"/>
    <w:rsid w:val="00E82BA3"/>
    <w:rsid w:val="00E82C8C"/>
    <w:rsid w:val="00E82CCC"/>
    <w:rsid w:val="00E8385F"/>
    <w:rsid w:val="00E83A34"/>
    <w:rsid w:val="00E83EBC"/>
    <w:rsid w:val="00E848C2"/>
    <w:rsid w:val="00E84AEF"/>
    <w:rsid w:val="00E85042"/>
    <w:rsid w:val="00E85217"/>
    <w:rsid w:val="00E8545A"/>
    <w:rsid w:val="00E85762"/>
    <w:rsid w:val="00E85B8E"/>
    <w:rsid w:val="00E85FC4"/>
    <w:rsid w:val="00E86B6D"/>
    <w:rsid w:val="00E86C69"/>
    <w:rsid w:val="00E87404"/>
    <w:rsid w:val="00E878BF"/>
    <w:rsid w:val="00E8791D"/>
    <w:rsid w:val="00E87D22"/>
    <w:rsid w:val="00E901D2"/>
    <w:rsid w:val="00E903CE"/>
    <w:rsid w:val="00E909D9"/>
    <w:rsid w:val="00E90E3B"/>
    <w:rsid w:val="00E91142"/>
    <w:rsid w:val="00E91427"/>
    <w:rsid w:val="00E9164B"/>
    <w:rsid w:val="00E91C3D"/>
    <w:rsid w:val="00E91E70"/>
    <w:rsid w:val="00E9250E"/>
    <w:rsid w:val="00E92A59"/>
    <w:rsid w:val="00E92D46"/>
    <w:rsid w:val="00E930C8"/>
    <w:rsid w:val="00E934F5"/>
    <w:rsid w:val="00E9387F"/>
    <w:rsid w:val="00E93B9D"/>
    <w:rsid w:val="00E94114"/>
    <w:rsid w:val="00E942C6"/>
    <w:rsid w:val="00E945EE"/>
    <w:rsid w:val="00E9471F"/>
    <w:rsid w:val="00E9486F"/>
    <w:rsid w:val="00E94DFB"/>
    <w:rsid w:val="00E94FE3"/>
    <w:rsid w:val="00E9511F"/>
    <w:rsid w:val="00E953C9"/>
    <w:rsid w:val="00E95459"/>
    <w:rsid w:val="00E959F8"/>
    <w:rsid w:val="00E95BA8"/>
    <w:rsid w:val="00E95EBA"/>
    <w:rsid w:val="00E96127"/>
    <w:rsid w:val="00E96CF8"/>
    <w:rsid w:val="00E96EEE"/>
    <w:rsid w:val="00E96FF3"/>
    <w:rsid w:val="00E97629"/>
    <w:rsid w:val="00E97ACD"/>
    <w:rsid w:val="00EA06F3"/>
    <w:rsid w:val="00EA088F"/>
    <w:rsid w:val="00EA0DA2"/>
    <w:rsid w:val="00EA0F95"/>
    <w:rsid w:val="00EA100A"/>
    <w:rsid w:val="00EA19FF"/>
    <w:rsid w:val="00EA279D"/>
    <w:rsid w:val="00EA2991"/>
    <w:rsid w:val="00EA2E57"/>
    <w:rsid w:val="00EA3A90"/>
    <w:rsid w:val="00EA3EA4"/>
    <w:rsid w:val="00EA44AD"/>
    <w:rsid w:val="00EA4881"/>
    <w:rsid w:val="00EA4A42"/>
    <w:rsid w:val="00EA4C02"/>
    <w:rsid w:val="00EA4D48"/>
    <w:rsid w:val="00EA5081"/>
    <w:rsid w:val="00EA50F7"/>
    <w:rsid w:val="00EA5E8B"/>
    <w:rsid w:val="00EA6206"/>
    <w:rsid w:val="00EA67D4"/>
    <w:rsid w:val="00EA6810"/>
    <w:rsid w:val="00EA6864"/>
    <w:rsid w:val="00EA68B2"/>
    <w:rsid w:val="00EA6AD7"/>
    <w:rsid w:val="00EA6E99"/>
    <w:rsid w:val="00EA6EB0"/>
    <w:rsid w:val="00EA73F4"/>
    <w:rsid w:val="00EA75D3"/>
    <w:rsid w:val="00EA789F"/>
    <w:rsid w:val="00EA7972"/>
    <w:rsid w:val="00EA799B"/>
    <w:rsid w:val="00EA7FF5"/>
    <w:rsid w:val="00EB0227"/>
    <w:rsid w:val="00EB0780"/>
    <w:rsid w:val="00EB09AC"/>
    <w:rsid w:val="00EB14CC"/>
    <w:rsid w:val="00EB3203"/>
    <w:rsid w:val="00EB339E"/>
    <w:rsid w:val="00EB3A4C"/>
    <w:rsid w:val="00EB3B5A"/>
    <w:rsid w:val="00EB3C65"/>
    <w:rsid w:val="00EB3DB7"/>
    <w:rsid w:val="00EB4222"/>
    <w:rsid w:val="00EB42EB"/>
    <w:rsid w:val="00EB4DE9"/>
    <w:rsid w:val="00EB4E62"/>
    <w:rsid w:val="00EB4EAB"/>
    <w:rsid w:val="00EB5E07"/>
    <w:rsid w:val="00EB628F"/>
    <w:rsid w:val="00EB6293"/>
    <w:rsid w:val="00EB659F"/>
    <w:rsid w:val="00EB7584"/>
    <w:rsid w:val="00EB7966"/>
    <w:rsid w:val="00EC0128"/>
    <w:rsid w:val="00EC09AA"/>
    <w:rsid w:val="00EC09B9"/>
    <w:rsid w:val="00EC0D6B"/>
    <w:rsid w:val="00EC16A4"/>
    <w:rsid w:val="00EC294A"/>
    <w:rsid w:val="00EC3440"/>
    <w:rsid w:val="00EC38B2"/>
    <w:rsid w:val="00EC396E"/>
    <w:rsid w:val="00EC4A4D"/>
    <w:rsid w:val="00EC5A65"/>
    <w:rsid w:val="00EC5C02"/>
    <w:rsid w:val="00EC5C0F"/>
    <w:rsid w:val="00EC5E08"/>
    <w:rsid w:val="00EC5E4D"/>
    <w:rsid w:val="00EC5ECA"/>
    <w:rsid w:val="00EC63CC"/>
    <w:rsid w:val="00EC654E"/>
    <w:rsid w:val="00EC6781"/>
    <w:rsid w:val="00EC6933"/>
    <w:rsid w:val="00EC6DC9"/>
    <w:rsid w:val="00EC6FA8"/>
    <w:rsid w:val="00EC79F0"/>
    <w:rsid w:val="00EC7AAC"/>
    <w:rsid w:val="00EC7BAB"/>
    <w:rsid w:val="00EC7F47"/>
    <w:rsid w:val="00ED00C7"/>
    <w:rsid w:val="00ED0B66"/>
    <w:rsid w:val="00ED11C0"/>
    <w:rsid w:val="00ED1237"/>
    <w:rsid w:val="00ED1281"/>
    <w:rsid w:val="00ED17A7"/>
    <w:rsid w:val="00ED1B02"/>
    <w:rsid w:val="00ED2182"/>
    <w:rsid w:val="00ED252F"/>
    <w:rsid w:val="00ED2841"/>
    <w:rsid w:val="00ED2B88"/>
    <w:rsid w:val="00ED3113"/>
    <w:rsid w:val="00ED3278"/>
    <w:rsid w:val="00ED3561"/>
    <w:rsid w:val="00ED36D3"/>
    <w:rsid w:val="00ED3835"/>
    <w:rsid w:val="00ED398B"/>
    <w:rsid w:val="00ED4372"/>
    <w:rsid w:val="00ED43F8"/>
    <w:rsid w:val="00ED524A"/>
    <w:rsid w:val="00ED627C"/>
    <w:rsid w:val="00ED6428"/>
    <w:rsid w:val="00ED6692"/>
    <w:rsid w:val="00ED67D8"/>
    <w:rsid w:val="00ED6912"/>
    <w:rsid w:val="00ED76B2"/>
    <w:rsid w:val="00EE025B"/>
    <w:rsid w:val="00EE048E"/>
    <w:rsid w:val="00EE04D4"/>
    <w:rsid w:val="00EE063C"/>
    <w:rsid w:val="00EE09FC"/>
    <w:rsid w:val="00EE0CCF"/>
    <w:rsid w:val="00EE1622"/>
    <w:rsid w:val="00EE17CF"/>
    <w:rsid w:val="00EE1F8D"/>
    <w:rsid w:val="00EE2108"/>
    <w:rsid w:val="00EE258C"/>
    <w:rsid w:val="00EE282E"/>
    <w:rsid w:val="00EE28E4"/>
    <w:rsid w:val="00EE2A6C"/>
    <w:rsid w:val="00EE2D60"/>
    <w:rsid w:val="00EE334E"/>
    <w:rsid w:val="00EE380D"/>
    <w:rsid w:val="00EE3918"/>
    <w:rsid w:val="00EE3A46"/>
    <w:rsid w:val="00EE3AB8"/>
    <w:rsid w:val="00EE3E38"/>
    <w:rsid w:val="00EE3E99"/>
    <w:rsid w:val="00EE42FF"/>
    <w:rsid w:val="00EE4496"/>
    <w:rsid w:val="00EE4617"/>
    <w:rsid w:val="00EE4AC1"/>
    <w:rsid w:val="00EE4CB4"/>
    <w:rsid w:val="00EE4EA5"/>
    <w:rsid w:val="00EE535E"/>
    <w:rsid w:val="00EE5A94"/>
    <w:rsid w:val="00EE638B"/>
    <w:rsid w:val="00EE6970"/>
    <w:rsid w:val="00EE6D04"/>
    <w:rsid w:val="00EE78EE"/>
    <w:rsid w:val="00EE7BC5"/>
    <w:rsid w:val="00EE7D90"/>
    <w:rsid w:val="00EE7E7D"/>
    <w:rsid w:val="00EF0BE1"/>
    <w:rsid w:val="00EF1119"/>
    <w:rsid w:val="00EF1221"/>
    <w:rsid w:val="00EF15DE"/>
    <w:rsid w:val="00EF1B4B"/>
    <w:rsid w:val="00EF1BA3"/>
    <w:rsid w:val="00EF1CA8"/>
    <w:rsid w:val="00EF22BA"/>
    <w:rsid w:val="00EF2344"/>
    <w:rsid w:val="00EF238C"/>
    <w:rsid w:val="00EF253A"/>
    <w:rsid w:val="00EF2C32"/>
    <w:rsid w:val="00EF2FE1"/>
    <w:rsid w:val="00EF310F"/>
    <w:rsid w:val="00EF3400"/>
    <w:rsid w:val="00EF35CB"/>
    <w:rsid w:val="00EF3802"/>
    <w:rsid w:val="00EF3FB2"/>
    <w:rsid w:val="00EF41DF"/>
    <w:rsid w:val="00EF44EA"/>
    <w:rsid w:val="00EF464B"/>
    <w:rsid w:val="00EF499B"/>
    <w:rsid w:val="00EF4A7F"/>
    <w:rsid w:val="00EF514E"/>
    <w:rsid w:val="00EF56A5"/>
    <w:rsid w:val="00EF5E0B"/>
    <w:rsid w:val="00EF6628"/>
    <w:rsid w:val="00EF75B5"/>
    <w:rsid w:val="00EF79B1"/>
    <w:rsid w:val="00EF7C50"/>
    <w:rsid w:val="00F00689"/>
    <w:rsid w:val="00F011F5"/>
    <w:rsid w:val="00F017E5"/>
    <w:rsid w:val="00F01920"/>
    <w:rsid w:val="00F019B1"/>
    <w:rsid w:val="00F01EBF"/>
    <w:rsid w:val="00F02221"/>
    <w:rsid w:val="00F023CD"/>
    <w:rsid w:val="00F031CD"/>
    <w:rsid w:val="00F03E21"/>
    <w:rsid w:val="00F03EA3"/>
    <w:rsid w:val="00F03F9D"/>
    <w:rsid w:val="00F0409C"/>
    <w:rsid w:val="00F044B7"/>
    <w:rsid w:val="00F04A4F"/>
    <w:rsid w:val="00F05B88"/>
    <w:rsid w:val="00F07F7D"/>
    <w:rsid w:val="00F1029A"/>
    <w:rsid w:val="00F1034E"/>
    <w:rsid w:val="00F10B5D"/>
    <w:rsid w:val="00F110D2"/>
    <w:rsid w:val="00F1243E"/>
    <w:rsid w:val="00F1247B"/>
    <w:rsid w:val="00F12576"/>
    <w:rsid w:val="00F12748"/>
    <w:rsid w:val="00F13026"/>
    <w:rsid w:val="00F1361B"/>
    <w:rsid w:val="00F13A3E"/>
    <w:rsid w:val="00F13FEE"/>
    <w:rsid w:val="00F1402D"/>
    <w:rsid w:val="00F14058"/>
    <w:rsid w:val="00F14A34"/>
    <w:rsid w:val="00F15976"/>
    <w:rsid w:val="00F15AE9"/>
    <w:rsid w:val="00F165C7"/>
    <w:rsid w:val="00F16897"/>
    <w:rsid w:val="00F16B4C"/>
    <w:rsid w:val="00F16CCB"/>
    <w:rsid w:val="00F16FA5"/>
    <w:rsid w:val="00F175E0"/>
    <w:rsid w:val="00F17790"/>
    <w:rsid w:val="00F17E8A"/>
    <w:rsid w:val="00F20C33"/>
    <w:rsid w:val="00F21DC2"/>
    <w:rsid w:val="00F2208A"/>
    <w:rsid w:val="00F22491"/>
    <w:rsid w:val="00F22FF0"/>
    <w:rsid w:val="00F23524"/>
    <w:rsid w:val="00F23B64"/>
    <w:rsid w:val="00F2532A"/>
    <w:rsid w:val="00F2536A"/>
    <w:rsid w:val="00F25AF2"/>
    <w:rsid w:val="00F25C12"/>
    <w:rsid w:val="00F25E52"/>
    <w:rsid w:val="00F262DF"/>
    <w:rsid w:val="00F26918"/>
    <w:rsid w:val="00F269EA"/>
    <w:rsid w:val="00F27451"/>
    <w:rsid w:val="00F3004A"/>
    <w:rsid w:val="00F30639"/>
    <w:rsid w:val="00F3076D"/>
    <w:rsid w:val="00F30AC7"/>
    <w:rsid w:val="00F31494"/>
    <w:rsid w:val="00F31EEE"/>
    <w:rsid w:val="00F320D0"/>
    <w:rsid w:val="00F32293"/>
    <w:rsid w:val="00F32F9E"/>
    <w:rsid w:val="00F3345C"/>
    <w:rsid w:val="00F33872"/>
    <w:rsid w:val="00F33874"/>
    <w:rsid w:val="00F33A5D"/>
    <w:rsid w:val="00F33B77"/>
    <w:rsid w:val="00F34354"/>
    <w:rsid w:val="00F343EA"/>
    <w:rsid w:val="00F343F8"/>
    <w:rsid w:val="00F34BCB"/>
    <w:rsid w:val="00F3539A"/>
    <w:rsid w:val="00F357FE"/>
    <w:rsid w:val="00F35BE6"/>
    <w:rsid w:val="00F35E92"/>
    <w:rsid w:val="00F3662D"/>
    <w:rsid w:val="00F36782"/>
    <w:rsid w:val="00F368AF"/>
    <w:rsid w:val="00F36A45"/>
    <w:rsid w:val="00F371EF"/>
    <w:rsid w:val="00F37314"/>
    <w:rsid w:val="00F37425"/>
    <w:rsid w:val="00F37CE1"/>
    <w:rsid w:val="00F400BC"/>
    <w:rsid w:val="00F40239"/>
    <w:rsid w:val="00F40861"/>
    <w:rsid w:val="00F409B9"/>
    <w:rsid w:val="00F40DB0"/>
    <w:rsid w:val="00F412A5"/>
    <w:rsid w:val="00F41939"/>
    <w:rsid w:val="00F41A9A"/>
    <w:rsid w:val="00F41E41"/>
    <w:rsid w:val="00F43357"/>
    <w:rsid w:val="00F433F8"/>
    <w:rsid w:val="00F4347B"/>
    <w:rsid w:val="00F43935"/>
    <w:rsid w:val="00F439BE"/>
    <w:rsid w:val="00F43B18"/>
    <w:rsid w:val="00F43B4F"/>
    <w:rsid w:val="00F43C19"/>
    <w:rsid w:val="00F43C28"/>
    <w:rsid w:val="00F43FB5"/>
    <w:rsid w:val="00F4415C"/>
    <w:rsid w:val="00F445B4"/>
    <w:rsid w:val="00F45107"/>
    <w:rsid w:val="00F4532B"/>
    <w:rsid w:val="00F4551A"/>
    <w:rsid w:val="00F4639D"/>
    <w:rsid w:val="00F46894"/>
    <w:rsid w:val="00F46962"/>
    <w:rsid w:val="00F46B63"/>
    <w:rsid w:val="00F46D25"/>
    <w:rsid w:val="00F474B6"/>
    <w:rsid w:val="00F47B67"/>
    <w:rsid w:val="00F47C52"/>
    <w:rsid w:val="00F50153"/>
    <w:rsid w:val="00F509DF"/>
    <w:rsid w:val="00F50A5F"/>
    <w:rsid w:val="00F51E80"/>
    <w:rsid w:val="00F52131"/>
    <w:rsid w:val="00F52948"/>
    <w:rsid w:val="00F52E20"/>
    <w:rsid w:val="00F53076"/>
    <w:rsid w:val="00F53712"/>
    <w:rsid w:val="00F539A5"/>
    <w:rsid w:val="00F54239"/>
    <w:rsid w:val="00F54CDB"/>
    <w:rsid w:val="00F5504F"/>
    <w:rsid w:val="00F5622E"/>
    <w:rsid w:val="00F56730"/>
    <w:rsid w:val="00F57162"/>
    <w:rsid w:val="00F57A8B"/>
    <w:rsid w:val="00F57ACA"/>
    <w:rsid w:val="00F6018D"/>
    <w:rsid w:val="00F609F7"/>
    <w:rsid w:val="00F60A47"/>
    <w:rsid w:val="00F60CC2"/>
    <w:rsid w:val="00F60F4D"/>
    <w:rsid w:val="00F611F2"/>
    <w:rsid w:val="00F614B5"/>
    <w:rsid w:val="00F617DF"/>
    <w:rsid w:val="00F61BF2"/>
    <w:rsid w:val="00F6232A"/>
    <w:rsid w:val="00F636D9"/>
    <w:rsid w:val="00F63B25"/>
    <w:rsid w:val="00F63F4F"/>
    <w:rsid w:val="00F64142"/>
    <w:rsid w:val="00F647AA"/>
    <w:rsid w:val="00F64DC0"/>
    <w:rsid w:val="00F65914"/>
    <w:rsid w:val="00F66113"/>
    <w:rsid w:val="00F676C0"/>
    <w:rsid w:val="00F67911"/>
    <w:rsid w:val="00F702BF"/>
    <w:rsid w:val="00F70348"/>
    <w:rsid w:val="00F70369"/>
    <w:rsid w:val="00F705A3"/>
    <w:rsid w:val="00F7098F"/>
    <w:rsid w:val="00F70BA0"/>
    <w:rsid w:val="00F70E9A"/>
    <w:rsid w:val="00F7128E"/>
    <w:rsid w:val="00F71B93"/>
    <w:rsid w:val="00F71CC0"/>
    <w:rsid w:val="00F71FC0"/>
    <w:rsid w:val="00F72020"/>
    <w:rsid w:val="00F72055"/>
    <w:rsid w:val="00F72333"/>
    <w:rsid w:val="00F7240F"/>
    <w:rsid w:val="00F738AE"/>
    <w:rsid w:val="00F744D4"/>
    <w:rsid w:val="00F74859"/>
    <w:rsid w:val="00F74E84"/>
    <w:rsid w:val="00F7510D"/>
    <w:rsid w:val="00F75A21"/>
    <w:rsid w:val="00F75A44"/>
    <w:rsid w:val="00F75D3D"/>
    <w:rsid w:val="00F75E88"/>
    <w:rsid w:val="00F76666"/>
    <w:rsid w:val="00F774CD"/>
    <w:rsid w:val="00F775EE"/>
    <w:rsid w:val="00F77723"/>
    <w:rsid w:val="00F77909"/>
    <w:rsid w:val="00F77C9D"/>
    <w:rsid w:val="00F77EFF"/>
    <w:rsid w:val="00F80898"/>
    <w:rsid w:val="00F80B35"/>
    <w:rsid w:val="00F8101F"/>
    <w:rsid w:val="00F81023"/>
    <w:rsid w:val="00F81193"/>
    <w:rsid w:val="00F8141A"/>
    <w:rsid w:val="00F8153A"/>
    <w:rsid w:val="00F82546"/>
    <w:rsid w:val="00F82602"/>
    <w:rsid w:val="00F82873"/>
    <w:rsid w:val="00F838E8"/>
    <w:rsid w:val="00F83AB9"/>
    <w:rsid w:val="00F83ADC"/>
    <w:rsid w:val="00F83B81"/>
    <w:rsid w:val="00F841D7"/>
    <w:rsid w:val="00F842E2"/>
    <w:rsid w:val="00F8447B"/>
    <w:rsid w:val="00F84678"/>
    <w:rsid w:val="00F84B56"/>
    <w:rsid w:val="00F84E11"/>
    <w:rsid w:val="00F84F3E"/>
    <w:rsid w:val="00F84FC6"/>
    <w:rsid w:val="00F8576F"/>
    <w:rsid w:val="00F85CB9"/>
    <w:rsid w:val="00F860ED"/>
    <w:rsid w:val="00F86B8F"/>
    <w:rsid w:val="00F86BB3"/>
    <w:rsid w:val="00F86D11"/>
    <w:rsid w:val="00F875CD"/>
    <w:rsid w:val="00F87804"/>
    <w:rsid w:val="00F878FF"/>
    <w:rsid w:val="00F87A16"/>
    <w:rsid w:val="00F87B4F"/>
    <w:rsid w:val="00F9074F"/>
    <w:rsid w:val="00F90D1C"/>
    <w:rsid w:val="00F9101F"/>
    <w:rsid w:val="00F91455"/>
    <w:rsid w:val="00F914F5"/>
    <w:rsid w:val="00F91699"/>
    <w:rsid w:val="00F91905"/>
    <w:rsid w:val="00F91A8A"/>
    <w:rsid w:val="00F92075"/>
    <w:rsid w:val="00F928A0"/>
    <w:rsid w:val="00F93807"/>
    <w:rsid w:val="00F93A4A"/>
    <w:rsid w:val="00F93E35"/>
    <w:rsid w:val="00F94F07"/>
    <w:rsid w:val="00F950C0"/>
    <w:rsid w:val="00F950E8"/>
    <w:rsid w:val="00F95735"/>
    <w:rsid w:val="00F9582C"/>
    <w:rsid w:val="00F963A9"/>
    <w:rsid w:val="00F96AA5"/>
    <w:rsid w:val="00F96FB5"/>
    <w:rsid w:val="00F97172"/>
    <w:rsid w:val="00F97587"/>
    <w:rsid w:val="00F97759"/>
    <w:rsid w:val="00FA049A"/>
    <w:rsid w:val="00FA0D76"/>
    <w:rsid w:val="00FA0E17"/>
    <w:rsid w:val="00FA18D3"/>
    <w:rsid w:val="00FA1E12"/>
    <w:rsid w:val="00FA2064"/>
    <w:rsid w:val="00FA2DE3"/>
    <w:rsid w:val="00FA2E13"/>
    <w:rsid w:val="00FA2F27"/>
    <w:rsid w:val="00FA340D"/>
    <w:rsid w:val="00FA3694"/>
    <w:rsid w:val="00FA38E0"/>
    <w:rsid w:val="00FA3BEB"/>
    <w:rsid w:val="00FA3F9F"/>
    <w:rsid w:val="00FA412D"/>
    <w:rsid w:val="00FA4161"/>
    <w:rsid w:val="00FA48AA"/>
    <w:rsid w:val="00FA500C"/>
    <w:rsid w:val="00FA572F"/>
    <w:rsid w:val="00FA61EB"/>
    <w:rsid w:val="00FA6C5B"/>
    <w:rsid w:val="00FA6DCA"/>
    <w:rsid w:val="00FA731B"/>
    <w:rsid w:val="00FA7A5D"/>
    <w:rsid w:val="00FA7CF5"/>
    <w:rsid w:val="00FB0B7E"/>
    <w:rsid w:val="00FB0FC2"/>
    <w:rsid w:val="00FB13B7"/>
    <w:rsid w:val="00FB14E3"/>
    <w:rsid w:val="00FB1890"/>
    <w:rsid w:val="00FB1B20"/>
    <w:rsid w:val="00FB2150"/>
    <w:rsid w:val="00FB221C"/>
    <w:rsid w:val="00FB23FB"/>
    <w:rsid w:val="00FB2614"/>
    <w:rsid w:val="00FB34B9"/>
    <w:rsid w:val="00FB3C14"/>
    <w:rsid w:val="00FB419E"/>
    <w:rsid w:val="00FB436D"/>
    <w:rsid w:val="00FB4569"/>
    <w:rsid w:val="00FB486A"/>
    <w:rsid w:val="00FB4BE2"/>
    <w:rsid w:val="00FB54B2"/>
    <w:rsid w:val="00FB6853"/>
    <w:rsid w:val="00FB7044"/>
    <w:rsid w:val="00FB75C9"/>
    <w:rsid w:val="00FB76F5"/>
    <w:rsid w:val="00FB7809"/>
    <w:rsid w:val="00FB7A66"/>
    <w:rsid w:val="00FB7A8E"/>
    <w:rsid w:val="00FB7B4C"/>
    <w:rsid w:val="00FB7CDC"/>
    <w:rsid w:val="00FC0745"/>
    <w:rsid w:val="00FC0D07"/>
    <w:rsid w:val="00FC1ED4"/>
    <w:rsid w:val="00FC1F78"/>
    <w:rsid w:val="00FC2080"/>
    <w:rsid w:val="00FC261A"/>
    <w:rsid w:val="00FC2623"/>
    <w:rsid w:val="00FC26DF"/>
    <w:rsid w:val="00FC2BCC"/>
    <w:rsid w:val="00FC2F68"/>
    <w:rsid w:val="00FC3506"/>
    <w:rsid w:val="00FC38F5"/>
    <w:rsid w:val="00FC3D33"/>
    <w:rsid w:val="00FC41F1"/>
    <w:rsid w:val="00FC4348"/>
    <w:rsid w:val="00FC4CE3"/>
    <w:rsid w:val="00FC527A"/>
    <w:rsid w:val="00FC5556"/>
    <w:rsid w:val="00FC5A06"/>
    <w:rsid w:val="00FC6219"/>
    <w:rsid w:val="00FC6F35"/>
    <w:rsid w:val="00FD0D69"/>
    <w:rsid w:val="00FD0E10"/>
    <w:rsid w:val="00FD1696"/>
    <w:rsid w:val="00FD17E4"/>
    <w:rsid w:val="00FD1800"/>
    <w:rsid w:val="00FD1BB0"/>
    <w:rsid w:val="00FD1C1A"/>
    <w:rsid w:val="00FD1E7A"/>
    <w:rsid w:val="00FD226D"/>
    <w:rsid w:val="00FD23C6"/>
    <w:rsid w:val="00FD29C3"/>
    <w:rsid w:val="00FD2D2F"/>
    <w:rsid w:val="00FD2FC4"/>
    <w:rsid w:val="00FD3513"/>
    <w:rsid w:val="00FD3A6D"/>
    <w:rsid w:val="00FD3BB8"/>
    <w:rsid w:val="00FD3E4D"/>
    <w:rsid w:val="00FD3E5E"/>
    <w:rsid w:val="00FD3EC3"/>
    <w:rsid w:val="00FD3F24"/>
    <w:rsid w:val="00FD3F55"/>
    <w:rsid w:val="00FD4721"/>
    <w:rsid w:val="00FD4AE3"/>
    <w:rsid w:val="00FD4E42"/>
    <w:rsid w:val="00FD55FD"/>
    <w:rsid w:val="00FD57EC"/>
    <w:rsid w:val="00FD5850"/>
    <w:rsid w:val="00FD6043"/>
    <w:rsid w:val="00FD61FE"/>
    <w:rsid w:val="00FD6362"/>
    <w:rsid w:val="00FD648D"/>
    <w:rsid w:val="00FD654A"/>
    <w:rsid w:val="00FD6CD2"/>
    <w:rsid w:val="00FD73F7"/>
    <w:rsid w:val="00FE0598"/>
    <w:rsid w:val="00FE05B4"/>
    <w:rsid w:val="00FE07DA"/>
    <w:rsid w:val="00FE0979"/>
    <w:rsid w:val="00FE17CC"/>
    <w:rsid w:val="00FE202B"/>
    <w:rsid w:val="00FE25CA"/>
    <w:rsid w:val="00FE2922"/>
    <w:rsid w:val="00FE2A02"/>
    <w:rsid w:val="00FE2CEE"/>
    <w:rsid w:val="00FE32A6"/>
    <w:rsid w:val="00FE33E2"/>
    <w:rsid w:val="00FE36F1"/>
    <w:rsid w:val="00FE3BDA"/>
    <w:rsid w:val="00FE425D"/>
    <w:rsid w:val="00FE4624"/>
    <w:rsid w:val="00FE4E7C"/>
    <w:rsid w:val="00FE524C"/>
    <w:rsid w:val="00FE5811"/>
    <w:rsid w:val="00FE58A2"/>
    <w:rsid w:val="00FE61D2"/>
    <w:rsid w:val="00FE686C"/>
    <w:rsid w:val="00FE6C59"/>
    <w:rsid w:val="00FE6CB0"/>
    <w:rsid w:val="00FE793C"/>
    <w:rsid w:val="00FF0DD0"/>
    <w:rsid w:val="00FF0DDB"/>
    <w:rsid w:val="00FF0F22"/>
    <w:rsid w:val="00FF17A9"/>
    <w:rsid w:val="00FF1B3A"/>
    <w:rsid w:val="00FF1B4E"/>
    <w:rsid w:val="00FF1FCB"/>
    <w:rsid w:val="00FF2022"/>
    <w:rsid w:val="00FF23E7"/>
    <w:rsid w:val="00FF24FB"/>
    <w:rsid w:val="00FF276B"/>
    <w:rsid w:val="00FF360A"/>
    <w:rsid w:val="00FF3778"/>
    <w:rsid w:val="00FF3A0A"/>
    <w:rsid w:val="00FF3D9E"/>
    <w:rsid w:val="00FF40DE"/>
    <w:rsid w:val="00FF4959"/>
    <w:rsid w:val="00FF4CFF"/>
    <w:rsid w:val="00FF4D05"/>
    <w:rsid w:val="00FF5571"/>
    <w:rsid w:val="00FF58B0"/>
    <w:rsid w:val="00FF5A4A"/>
    <w:rsid w:val="00FF5ABE"/>
    <w:rsid w:val="00FF6FAB"/>
    <w:rsid w:val="00FF7350"/>
    <w:rsid w:val="00FF7433"/>
    <w:rsid w:val="00FF754C"/>
    <w:rsid w:val="00FF7C30"/>
    <w:rsid w:val="00FF7D42"/>
    <w:rsid w:val="00FF7E2D"/>
    <w:rsid w:val="0115A5D4"/>
    <w:rsid w:val="01FFE0B5"/>
    <w:rsid w:val="02FEC7E1"/>
    <w:rsid w:val="031B2426"/>
    <w:rsid w:val="0325F18C"/>
    <w:rsid w:val="0374CC5F"/>
    <w:rsid w:val="03DE8788"/>
    <w:rsid w:val="041DEDB5"/>
    <w:rsid w:val="04A76CDF"/>
    <w:rsid w:val="0587568D"/>
    <w:rsid w:val="059A9ADC"/>
    <w:rsid w:val="064DCF41"/>
    <w:rsid w:val="06D2D80E"/>
    <w:rsid w:val="079189B7"/>
    <w:rsid w:val="079824DE"/>
    <w:rsid w:val="07E9D2EB"/>
    <w:rsid w:val="084B2D2D"/>
    <w:rsid w:val="084E81AA"/>
    <w:rsid w:val="08AB8C5F"/>
    <w:rsid w:val="08CECD97"/>
    <w:rsid w:val="08DBB4ED"/>
    <w:rsid w:val="098EDD13"/>
    <w:rsid w:val="09A13281"/>
    <w:rsid w:val="09B28B5B"/>
    <w:rsid w:val="0A104F3B"/>
    <w:rsid w:val="0A23E549"/>
    <w:rsid w:val="0A7D27B0"/>
    <w:rsid w:val="0A847432"/>
    <w:rsid w:val="0B2CAB57"/>
    <w:rsid w:val="0B45A0D0"/>
    <w:rsid w:val="0C115D02"/>
    <w:rsid w:val="0CD0E934"/>
    <w:rsid w:val="0D1476F2"/>
    <w:rsid w:val="0D3A77BE"/>
    <w:rsid w:val="0D4DFEB3"/>
    <w:rsid w:val="0D9C9FC3"/>
    <w:rsid w:val="0DB8F5C3"/>
    <w:rsid w:val="0DC16026"/>
    <w:rsid w:val="0E8E455A"/>
    <w:rsid w:val="0EF18A31"/>
    <w:rsid w:val="0F266733"/>
    <w:rsid w:val="11114A0B"/>
    <w:rsid w:val="112FCB92"/>
    <w:rsid w:val="11477ADD"/>
    <w:rsid w:val="116013E6"/>
    <w:rsid w:val="11D6EB3B"/>
    <w:rsid w:val="129C8ED8"/>
    <w:rsid w:val="13B5305B"/>
    <w:rsid w:val="13CAB346"/>
    <w:rsid w:val="1468E327"/>
    <w:rsid w:val="14DE27E8"/>
    <w:rsid w:val="1502EFBD"/>
    <w:rsid w:val="150E31E6"/>
    <w:rsid w:val="15EAED92"/>
    <w:rsid w:val="15F85126"/>
    <w:rsid w:val="1696DFD7"/>
    <w:rsid w:val="170E0525"/>
    <w:rsid w:val="17653643"/>
    <w:rsid w:val="1905A178"/>
    <w:rsid w:val="1975547F"/>
    <w:rsid w:val="1A527DA7"/>
    <w:rsid w:val="1A6480E5"/>
    <w:rsid w:val="1A74A1D7"/>
    <w:rsid w:val="1A865BD4"/>
    <w:rsid w:val="1ACE78C8"/>
    <w:rsid w:val="1B0D14A8"/>
    <w:rsid w:val="1B73BEB5"/>
    <w:rsid w:val="1B9DD901"/>
    <w:rsid w:val="1B9E5A8C"/>
    <w:rsid w:val="1C5054A4"/>
    <w:rsid w:val="1CE151BA"/>
    <w:rsid w:val="1CE85E2E"/>
    <w:rsid w:val="1D04316A"/>
    <w:rsid w:val="1D0E01A2"/>
    <w:rsid w:val="1D2A43AD"/>
    <w:rsid w:val="1D2B0ADA"/>
    <w:rsid w:val="1D7D2B0D"/>
    <w:rsid w:val="1DD0661B"/>
    <w:rsid w:val="1E19C5FA"/>
    <w:rsid w:val="1E1E64D1"/>
    <w:rsid w:val="1E91FE76"/>
    <w:rsid w:val="1E9F60A7"/>
    <w:rsid w:val="1ECAEF19"/>
    <w:rsid w:val="2002EEE3"/>
    <w:rsid w:val="20F492F8"/>
    <w:rsid w:val="21895B41"/>
    <w:rsid w:val="21C8FB21"/>
    <w:rsid w:val="21D35D52"/>
    <w:rsid w:val="22375A89"/>
    <w:rsid w:val="22C95179"/>
    <w:rsid w:val="23403CEA"/>
    <w:rsid w:val="2366A47E"/>
    <w:rsid w:val="23F03266"/>
    <w:rsid w:val="241C7A4A"/>
    <w:rsid w:val="24346A69"/>
    <w:rsid w:val="243B2AB8"/>
    <w:rsid w:val="244DAC20"/>
    <w:rsid w:val="245D0411"/>
    <w:rsid w:val="24A55A32"/>
    <w:rsid w:val="24B9EBA1"/>
    <w:rsid w:val="24EF0EA1"/>
    <w:rsid w:val="2519B912"/>
    <w:rsid w:val="2528E9FC"/>
    <w:rsid w:val="257A2627"/>
    <w:rsid w:val="25B3E0AB"/>
    <w:rsid w:val="25F84BC4"/>
    <w:rsid w:val="273983E1"/>
    <w:rsid w:val="280CF79E"/>
    <w:rsid w:val="2882F725"/>
    <w:rsid w:val="2891F974"/>
    <w:rsid w:val="28A896F0"/>
    <w:rsid w:val="290B6210"/>
    <w:rsid w:val="29369292"/>
    <w:rsid w:val="29E3A36A"/>
    <w:rsid w:val="2A419E24"/>
    <w:rsid w:val="2A424F72"/>
    <w:rsid w:val="2A8CC5F5"/>
    <w:rsid w:val="2AF9FDE3"/>
    <w:rsid w:val="2B29787E"/>
    <w:rsid w:val="2B393D1B"/>
    <w:rsid w:val="2B8A888C"/>
    <w:rsid w:val="2B9B0049"/>
    <w:rsid w:val="2BEBE872"/>
    <w:rsid w:val="2C2A75A9"/>
    <w:rsid w:val="2CBFFDF1"/>
    <w:rsid w:val="2D707E38"/>
    <w:rsid w:val="2D7A6443"/>
    <w:rsid w:val="2DB08F7E"/>
    <w:rsid w:val="2E1A3E67"/>
    <w:rsid w:val="2EC5274E"/>
    <w:rsid w:val="2F18B3AF"/>
    <w:rsid w:val="2F1D5DD9"/>
    <w:rsid w:val="2F811E9D"/>
    <w:rsid w:val="2F90AED6"/>
    <w:rsid w:val="2F9A5D08"/>
    <w:rsid w:val="300BB681"/>
    <w:rsid w:val="300CFCB3"/>
    <w:rsid w:val="3025568A"/>
    <w:rsid w:val="30471AAA"/>
    <w:rsid w:val="30D9FAAB"/>
    <w:rsid w:val="30FEDDB2"/>
    <w:rsid w:val="315AB388"/>
    <w:rsid w:val="31CF02CE"/>
    <w:rsid w:val="3207FB07"/>
    <w:rsid w:val="32A22723"/>
    <w:rsid w:val="32C1F45E"/>
    <w:rsid w:val="33D297E8"/>
    <w:rsid w:val="34487670"/>
    <w:rsid w:val="34F04B55"/>
    <w:rsid w:val="35027601"/>
    <w:rsid w:val="352C5A27"/>
    <w:rsid w:val="353F4747"/>
    <w:rsid w:val="35450B36"/>
    <w:rsid w:val="35C3EA64"/>
    <w:rsid w:val="35FE220C"/>
    <w:rsid w:val="36186AA7"/>
    <w:rsid w:val="372C8E23"/>
    <w:rsid w:val="374EDB4E"/>
    <w:rsid w:val="382C9F3A"/>
    <w:rsid w:val="387FDC7D"/>
    <w:rsid w:val="3889447D"/>
    <w:rsid w:val="38F4D511"/>
    <w:rsid w:val="39A0482B"/>
    <w:rsid w:val="39A05410"/>
    <w:rsid w:val="39A884A7"/>
    <w:rsid w:val="39B119A0"/>
    <w:rsid w:val="39C0075A"/>
    <w:rsid w:val="39CCA1B8"/>
    <w:rsid w:val="3A329FE4"/>
    <w:rsid w:val="3A925F6C"/>
    <w:rsid w:val="3B10CCB0"/>
    <w:rsid w:val="3B7FA22F"/>
    <w:rsid w:val="3B89A198"/>
    <w:rsid w:val="3BD575B0"/>
    <w:rsid w:val="3C3E9CF0"/>
    <w:rsid w:val="3C423536"/>
    <w:rsid w:val="3C5A8187"/>
    <w:rsid w:val="3D62890C"/>
    <w:rsid w:val="3E429583"/>
    <w:rsid w:val="3EFE596D"/>
    <w:rsid w:val="3F9F7956"/>
    <w:rsid w:val="409105CC"/>
    <w:rsid w:val="40E54E6C"/>
    <w:rsid w:val="41A0C61B"/>
    <w:rsid w:val="41B60502"/>
    <w:rsid w:val="4212A682"/>
    <w:rsid w:val="423ACEBA"/>
    <w:rsid w:val="431E1B2A"/>
    <w:rsid w:val="4387150C"/>
    <w:rsid w:val="43B4F272"/>
    <w:rsid w:val="43FDD17E"/>
    <w:rsid w:val="4437C298"/>
    <w:rsid w:val="443F7AFF"/>
    <w:rsid w:val="44A477A0"/>
    <w:rsid w:val="44AFC1A5"/>
    <w:rsid w:val="44FA54BB"/>
    <w:rsid w:val="45050151"/>
    <w:rsid w:val="4561AE8D"/>
    <w:rsid w:val="463B5B40"/>
    <w:rsid w:val="46ADF679"/>
    <w:rsid w:val="46EA20C5"/>
    <w:rsid w:val="472B2D19"/>
    <w:rsid w:val="47521B7E"/>
    <w:rsid w:val="476DBCA1"/>
    <w:rsid w:val="47735D89"/>
    <w:rsid w:val="47C5A0F7"/>
    <w:rsid w:val="49350C5C"/>
    <w:rsid w:val="4995C06F"/>
    <w:rsid w:val="49DC0F42"/>
    <w:rsid w:val="49E1B179"/>
    <w:rsid w:val="49FFBA04"/>
    <w:rsid w:val="4A126839"/>
    <w:rsid w:val="4A572340"/>
    <w:rsid w:val="4AA568C4"/>
    <w:rsid w:val="4B48616C"/>
    <w:rsid w:val="4B5471E8"/>
    <w:rsid w:val="4B6A2A4B"/>
    <w:rsid w:val="4C9795E5"/>
    <w:rsid w:val="4C97DA78"/>
    <w:rsid w:val="4D468C91"/>
    <w:rsid w:val="4DA77F2D"/>
    <w:rsid w:val="4DCD9325"/>
    <w:rsid w:val="4DEF052A"/>
    <w:rsid w:val="4EAC2DC2"/>
    <w:rsid w:val="4EB005BF"/>
    <w:rsid w:val="4EBBDE73"/>
    <w:rsid w:val="4EF18DD1"/>
    <w:rsid w:val="4F5AC960"/>
    <w:rsid w:val="507BB582"/>
    <w:rsid w:val="5110CB35"/>
    <w:rsid w:val="5239F610"/>
    <w:rsid w:val="527E003A"/>
    <w:rsid w:val="52F9E9C5"/>
    <w:rsid w:val="5377E3A1"/>
    <w:rsid w:val="53B40E17"/>
    <w:rsid w:val="54244FCF"/>
    <w:rsid w:val="549FE620"/>
    <w:rsid w:val="54A40374"/>
    <w:rsid w:val="54BFE682"/>
    <w:rsid w:val="54C288F0"/>
    <w:rsid w:val="5560E49D"/>
    <w:rsid w:val="55E79309"/>
    <w:rsid w:val="55F3995E"/>
    <w:rsid w:val="56599430"/>
    <w:rsid w:val="56799AC0"/>
    <w:rsid w:val="56980205"/>
    <w:rsid w:val="56EA55A7"/>
    <w:rsid w:val="57B7D8ED"/>
    <w:rsid w:val="57FC7F27"/>
    <w:rsid w:val="581FBA1B"/>
    <w:rsid w:val="58A5618A"/>
    <w:rsid w:val="58BD8F2A"/>
    <w:rsid w:val="58C94D7A"/>
    <w:rsid w:val="58D75950"/>
    <w:rsid w:val="58FB7D06"/>
    <w:rsid w:val="5953DA3F"/>
    <w:rsid w:val="599296A9"/>
    <w:rsid w:val="5A550C8A"/>
    <w:rsid w:val="5ACD90BD"/>
    <w:rsid w:val="5AEBB134"/>
    <w:rsid w:val="5AF543B7"/>
    <w:rsid w:val="5B7F3750"/>
    <w:rsid w:val="5C799FDF"/>
    <w:rsid w:val="5CB9F094"/>
    <w:rsid w:val="5CC1AC49"/>
    <w:rsid w:val="5CD8364B"/>
    <w:rsid w:val="5CDE4D21"/>
    <w:rsid w:val="5E21E1D9"/>
    <w:rsid w:val="5E46816A"/>
    <w:rsid w:val="5F144225"/>
    <w:rsid w:val="5F1DCC2B"/>
    <w:rsid w:val="5F7A2144"/>
    <w:rsid w:val="60481874"/>
    <w:rsid w:val="6115D3A5"/>
    <w:rsid w:val="61298C88"/>
    <w:rsid w:val="616983F3"/>
    <w:rsid w:val="6177B015"/>
    <w:rsid w:val="61FB63D7"/>
    <w:rsid w:val="623299DB"/>
    <w:rsid w:val="624630DD"/>
    <w:rsid w:val="62B37D4D"/>
    <w:rsid w:val="62C4930F"/>
    <w:rsid w:val="62C7FA7D"/>
    <w:rsid w:val="62CFA18F"/>
    <w:rsid w:val="62E44B2A"/>
    <w:rsid w:val="633C6731"/>
    <w:rsid w:val="63611573"/>
    <w:rsid w:val="6391AA16"/>
    <w:rsid w:val="6418CFE1"/>
    <w:rsid w:val="644B2F31"/>
    <w:rsid w:val="64B20C8B"/>
    <w:rsid w:val="64F678BC"/>
    <w:rsid w:val="66039B63"/>
    <w:rsid w:val="66B4D353"/>
    <w:rsid w:val="66C3A5D1"/>
    <w:rsid w:val="67268194"/>
    <w:rsid w:val="675329CA"/>
    <w:rsid w:val="67744745"/>
    <w:rsid w:val="6786B652"/>
    <w:rsid w:val="679F4E8F"/>
    <w:rsid w:val="67D3F899"/>
    <w:rsid w:val="683E4BCD"/>
    <w:rsid w:val="68FE8C4A"/>
    <w:rsid w:val="6904AB5D"/>
    <w:rsid w:val="6A38E581"/>
    <w:rsid w:val="6A5BAC8D"/>
    <w:rsid w:val="6A87B9BB"/>
    <w:rsid w:val="6AA4BF8C"/>
    <w:rsid w:val="6AB5DE82"/>
    <w:rsid w:val="6AE2A375"/>
    <w:rsid w:val="6B21511E"/>
    <w:rsid w:val="6B6FF714"/>
    <w:rsid w:val="6C66E09A"/>
    <w:rsid w:val="6CBEFF2C"/>
    <w:rsid w:val="6D25A499"/>
    <w:rsid w:val="6D2F67DC"/>
    <w:rsid w:val="6DAE2172"/>
    <w:rsid w:val="6DCF9F10"/>
    <w:rsid w:val="6E47B00D"/>
    <w:rsid w:val="6EC2F9A3"/>
    <w:rsid w:val="6ECD2A72"/>
    <w:rsid w:val="6F71BC8A"/>
    <w:rsid w:val="6F9ECEA4"/>
    <w:rsid w:val="70477D5C"/>
    <w:rsid w:val="70CA3AE7"/>
    <w:rsid w:val="710D42F1"/>
    <w:rsid w:val="71644751"/>
    <w:rsid w:val="71D48755"/>
    <w:rsid w:val="72396A41"/>
    <w:rsid w:val="737A3679"/>
    <w:rsid w:val="73D2EF09"/>
    <w:rsid w:val="73EFAACE"/>
    <w:rsid w:val="741D1EE3"/>
    <w:rsid w:val="7424A95E"/>
    <w:rsid w:val="7430F7D2"/>
    <w:rsid w:val="7456C870"/>
    <w:rsid w:val="747BB6A2"/>
    <w:rsid w:val="749637B4"/>
    <w:rsid w:val="74F3FA3D"/>
    <w:rsid w:val="75315BFD"/>
    <w:rsid w:val="754D52B7"/>
    <w:rsid w:val="75C226AD"/>
    <w:rsid w:val="75CF45B8"/>
    <w:rsid w:val="76C17127"/>
    <w:rsid w:val="77605151"/>
    <w:rsid w:val="777DB46D"/>
    <w:rsid w:val="780117D6"/>
    <w:rsid w:val="784163BA"/>
    <w:rsid w:val="78CF7EB5"/>
    <w:rsid w:val="78ED9AC4"/>
    <w:rsid w:val="7904F34F"/>
    <w:rsid w:val="7910EB2F"/>
    <w:rsid w:val="79198D87"/>
    <w:rsid w:val="79C1952A"/>
    <w:rsid w:val="79CD67F5"/>
    <w:rsid w:val="7A8BD52E"/>
    <w:rsid w:val="7ADE6058"/>
    <w:rsid w:val="7BBA37F9"/>
    <w:rsid w:val="7D6F39B0"/>
    <w:rsid w:val="7D7169DE"/>
    <w:rsid w:val="7D7C11F8"/>
    <w:rsid w:val="7E1652B2"/>
    <w:rsid w:val="7E29596B"/>
    <w:rsid w:val="7E2E887F"/>
    <w:rsid w:val="7E62347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2F73B"/>
  <w15:chartTrackingRefBased/>
  <w15:docId w15:val="{C75305CA-224C-4986-883B-29D3B348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45C81"/>
    <w:pPr>
      <w:spacing w:after="0" w:line="240" w:lineRule="auto"/>
    </w:pPr>
    <w:rPr>
      <w:rFonts w:ascii="Calibri" w:hAnsi="Calibri" w:cs="Calibri"/>
    </w:rPr>
  </w:style>
  <w:style w:type="paragraph" w:styleId="Kop1">
    <w:name w:val="heading 1"/>
    <w:aliases w:val="Kop 1 - Aanbestedingen,Kop 1- Aanbestedingen"/>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aliases w:val="Paragraaf,Paragraaf1,k2,k2 Char,paragraaf,2scr,Paragraafkop,Pargagraaf,Kop 2 Char Char,TbsKop 2,Paragraafkopje"/>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aliases w:val="LINK,kop 3 aanbestedingen"/>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5">
    <w:name w:val="heading 5"/>
    <w:aliases w:val="Kop 3 Aanbesteding"/>
    <w:basedOn w:val="Standaard"/>
    <w:next w:val="Standaard"/>
    <w:link w:val="Kop5Char"/>
    <w:uiPriority w:val="9"/>
    <w:unhideWhenUsed/>
    <w:qFormat/>
    <w:rsid w:val="000260F4"/>
    <w:pPr>
      <w:keepNext/>
      <w:keepLines/>
      <w:spacing w:before="40"/>
      <w:outlineLvl w:val="4"/>
    </w:pPr>
    <w:rPr>
      <w:rFonts w:asciiTheme="majorHAnsi" w:eastAsiaTheme="majorEastAsia" w:hAnsiTheme="majorHAnsi" w:cstheme="majorBidi"/>
      <w:color w:val="365F91" w:themeColor="accent1" w:themeShade="BF"/>
    </w:rPr>
  </w:style>
  <w:style w:type="paragraph" w:styleId="Kop6">
    <w:name w:val="heading 6"/>
    <w:aliases w:val="Kop2a sub"/>
    <w:basedOn w:val="Standaard"/>
    <w:next w:val="Standaard"/>
    <w:link w:val="Kop6Char"/>
    <w:uiPriority w:val="9"/>
    <w:unhideWhenUsed/>
    <w:qFormat/>
    <w:rsid w:val="000260F4"/>
    <w:pPr>
      <w:keepNext/>
      <w:keepLines/>
      <w:spacing w:before="40"/>
      <w:outlineLvl w:val="5"/>
    </w:pPr>
    <w:rPr>
      <w:rFonts w:ascii="Trade Gothic LT Pro Cn" w:eastAsiaTheme="majorEastAsia" w:hAnsi="Trade Gothic LT Pro Cn" w:cstheme="majorBidi"/>
      <w:color w:val="00B0F0"/>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 Aanbestedingen Char,Kop 1- Aanbestedingen Char"/>
    <w:basedOn w:val="Standaardalinea-lettertype"/>
    <w:link w:val="Kop1"/>
    <w:uiPriority w:val="9"/>
    <w:rsid w:val="00F91A8A"/>
    <w:rPr>
      <w:rFonts w:eastAsiaTheme="majorEastAsia" w:cstheme="majorBidi"/>
      <w:b/>
      <w:bCs/>
      <w:sz w:val="30"/>
      <w:szCs w:val="28"/>
    </w:rPr>
  </w:style>
  <w:style w:type="character" w:customStyle="1" w:styleId="Kop2Char">
    <w:name w:val="Kop 2 Char"/>
    <w:aliases w:val="Paragraaf Char,Paragraaf1 Char,k2 Char1,k2 Char Char,paragraaf Char,2scr Char,Paragraafkop Char,Pargagraaf Char,Kop 2 Char Char Char,TbsKop 2 Char,Paragraafkopje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aliases w:val="LINK Char,kop 3 aanbestedingen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BD6655"/>
    <w:rPr>
      <w:rFonts w:ascii="Calibri" w:hAnsi="Calibri" w:cs="Calibri"/>
    </w:rPr>
  </w:style>
  <w:style w:type="paragraph" w:styleId="Lijstalinea">
    <w:name w:val="List Paragraph"/>
    <w:aliases w:val="Reference List,Opsomming,DVT lijst,3 *-,opsomming 1,2,paginanummer,List Paragraph1,lp1,-_BOMW"/>
    <w:basedOn w:val="Standaard"/>
    <w:link w:val="LijstalineaChar"/>
    <w:uiPriority w:val="34"/>
    <w:qFormat/>
    <w:rsid w:val="00BD6655"/>
    <w:pPr>
      <w:ind w:left="720"/>
    </w:pPr>
  </w:style>
  <w:style w:type="character" w:styleId="Paginanummer">
    <w:name w:val="page number"/>
    <w:basedOn w:val="Standaardalinea-lettertype"/>
    <w:rsid w:val="00D27A1A"/>
  </w:style>
  <w:style w:type="paragraph" w:styleId="Tekstopmerking">
    <w:name w:val="annotation text"/>
    <w:basedOn w:val="Standaard"/>
    <w:link w:val="TekstopmerkingChar"/>
    <w:uiPriority w:val="99"/>
    <w:rsid w:val="00C637B7"/>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uiPriority w:val="99"/>
    <w:rsid w:val="00C637B7"/>
    <w:rPr>
      <w:rFonts w:ascii="Arial" w:eastAsia="Times New Roman" w:hAnsi="Arial" w:cs="Times New Roman"/>
      <w:sz w:val="20"/>
      <w:szCs w:val="20"/>
      <w:lang w:eastAsia="nl-NL"/>
    </w:rPr>
  </w:style>
  <w:style w:type="character" w:styleId="Verwijzingopmerking">
    <w:name w:val="annotation reference"/>
    <w:uiPriority w:val="99"/>
    <w:rsid w:val="00C637B7"/>
    <w:rPr>
      <w:sz w:val="16"/>
      <w:szCs w:val="16"/>
    </w:rPr>
  </w:style>
  <w:style w:type="table" w:styleId="Tabelraster">
    <w:name w:val="Table Grid"/>
    <w:basedOn w:val="Standaardtabel"/>
    <w:uiPriority w:val="59"/>
    <w:rsid w:val="00DD4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C3506"/>
    <w:rPr>
      <w:color w:val="0000FF"/>
      <w:u w:val="single"/>
    </w:rPr>
  </w:style>
  <w:style w:type="paragraph" w:customStyle="1" w:styleId="Default">
    <w:name w:val="Default"/>
    <w:rsid w:val="00704247"/>
    <w:pPr>
      <w:autoSpaceDE w:val="0"/>
      <w:autoSpaceDN w:val="0"/>
      <w:adjustRightInd w:val="0"/>
      <w:spacing w:after="0" w:line="240" w:lineRule="auto"/>
    </w:pPr>
    <w:rPr>
      <w:rFonts w:ascii="Calibri" w:eastAsia="Calibri" w:hAnsi="Calibri" w:cs="Calibri"/>
      <w:color w:val="000000"/>
      <w:sz w:val="24"/>
      <w:szCs w:val="24"/>
    </w:rPr>
  </w:style>
  <w:style w:type="paragraph" w:styleId="Onderwerpvanopmerking">
    <w:name w:val="annotation subject"/>
    <w:basedOn w:val="Tekstopmerking"/>
    <w:next w:val="Tekstopmerking"/>
    <w:link w:val="OnderwerpvanopmerkingChar"/>
    <w:semiHidden/>
    <w:unhideWhenUsed/>
    <w:rsid w:val="00787CA2"/>
    <w:rPr>
      <w:rFonts w:ascii="Calibri" w:eastAsiaTheme="minorHAnsi" w:hAnsi="Calibri" w:cs="Calibri"/>
      <w:b/>
      <w:bCs/>
      <w:lang w:eastAsia="en-US"/>
    </w:rPr>
  </w:style>
  <w:style w:type="character" w:customStyle="1" w:styleId="OnderwerpvanopmerkingChar">
    <w:name w:val="Onderwerp van opmerking Char"/>
    <w:basedOn w:val="TekstopmerkingChar"/>
    <w:link w:val="Onderwerpvanopmerking"/>
    <w:uiPriority w:val="99"/>
    <w:semiHidden/>
    <w:rsid w:val="00787CA2"/>
    <w:rPr>
      <w:rFonts w:ascii="Calibri" w:eastAsia="Times New Roman" w:hAnsi="Calibri" w:cs="Calibri"/>
      <w:b/>
      <w:bCs/>
      <w:sz w:val="20"/>
      <w:szCs w:val="20"/>
      <w:lang w:eastAsia="nl-NL"/>
    </w:rPr>
  </w:style>
  <w:style w:type="paragraph" w:styleId="Revisie">
    <w:name w:val="Revision"/>
    <w:hidden/>
    <w:uiPriority w:val="99"/>
    <w:semiHidden/>
    <w:rsid w:val="00B923B7"/>
    <w:pPr>
      <w:spacing w:after="0" w:line="240" w:lineRule="auto"/>
    </w:pPr>
    <w:rPr>
      <w:rFonts w:ascii="Calibri" w:hAnsi="Calibri" w:cs="Calibri"/>
    </w:rPr>
  </w:style>
  <w:style w:type="character" w:styleId="Onopgelostemelding">
    <w:name w:val="Unresolved Mention"/>
    <w:basedOn w:val="Standaardalinea-lettertype"/>
    <w:uiPriority w:val="99"/>
    <w:semiHidden/>
    <w:unhideWhenUsed/>
    <w:rsid w:val="005E1AD1"/>
    <w:rPr>
      <w:color w:val="605E5C"/>
      <w:shd w:val="clear" w:color="auto" w:fill="E1DFDD"/>
    </w:rPr>
  </w:style>
  <w:style w:type="character" w:styleId="GevolgdeHyperlink">
    <w:name w:val="FollowedHyperlink"/>
    <w:basedOn w:val="Standaardalinea-lettertype"/>
    <w:uiPriority w:val="99"/>
    <w:semiHidden/>
    <w:unhideWhenUsed/>
    <w:rsid w:val="005E1AD1"/>
    <w:rPr>
      <w:color w:val="800080" w:themeColor="followedHyperlink"/>
      <w:u w:val="single"/>
    </w:rPr>
  </w:style>
  <w:style w:type="paragraph" w:customStyle="1" w:styleId="paragraph">
    <w:name w:val="paragraph"/>
    <w:basedOn w:val="Standaard"/>
    <w:rsid w:val="00445565"/>
    <w:pPr>
      <w:spacing w:before="100" w:beforeAutospacing="1" w:after="100" w:afterAutospacing="1"/>
    </w:pPr>
    <w:rPr>
      <w:rFonts w:eastAsia="Times New Roman"/>
      <w:lang w:eastAsia="nl-NL"/>
    </w:rPr>
  </w:style>
  <w:style w:type="character" w:customStyle="1" w:styleId="normaltextrun">
    <w:name w:val="normaltextrun"/>
    <w:basedOn w:val="Standaardalinea-lettertype"/>
    <w:rsid w:val="00445565"/>
    <w:rPr>
      <w:rFonts w:cs="Times New Roman"/>
    </w:rPr>
  </w:style>
  <w:style w:type="character" w:customStyle="1" w:styleId="eop">
    <w:name w:val="eop"/>
    <w:basedOn w:val="Standaardalinea-lettertype"/>
    <w:rsid w:val="00445565"/>
    <w:rPr>
      <w:rFonts w:cs="Times New Roman"/>
    </w:rPr>
  </w:style>
  <w:style w:type="character" w:customStyle="1" w:styleId="findhit">
    <w:name w:val="findhit"/>
    <w:basedOn w:val="Standaardalinea-lettertype"/>
    <w:rsid w:val="00445565"/>
    <w:rPr>
      <w:rFonts w:cs="Times New Roman"/>
    </w:rPr>
  </w:style>
  <w:style w:type="paragraph" w:customStyle="1" w:styleId="Kop1-Ab">
    <w:name w:val="Kop 1 - Ab"/>
    <w:basedOn w:val="Kop1"/>
    <w:link w:val="Kop1-AbChar"/>
    <w:qFormat/>
    <w:rsid w:val="004D6FDC"/>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4D6FDC"/>
    <w:rPr>
      <w:rFonts w:ascii="Trade Gothic LT Pro Cn" w:eastAsiaTheme="majorEastAsia" w:hAnsi="Trade Gothic LT Pro Cn" w:cstheme="majorBidi"/>
      <w:bCs/>
      <w:color w:val="002060"/>
      <w:sz w:val="56"/>
      <w:szCs w:val="28"/>
      <w:lang w:eastAsia="nl-NL"/>
    </w:rPr>
  </w:style>
  <w:style w:type="paragraph" w:styleId="Kopvaninhoudsopgave">
    <w:name w:val="TOC Heading"/>
    <w:basedOn w:val="Kop1"/>
    <w:next w:val="Standaard"/>
    <w:uiPriority w:val="39"/>
    <w:unhideWhenUsed/>
    <w:qFormat/>
    <w:rsid w:val="004D6FDC"/>
    <w:pPr>
      <w:spacing w:before="240" w:after="0" w:line="259" w:lineRule="auto"/>
      <w:outlineLvl w:val="9"/>
    </w:pPr>
    <w:rPr>
      <w:rFonts w:asciiTheme="majorHAnsi" w:hAnsiTheme="majorHAnsi"/>
      <w:b w:val="0"/>
      <w:bCs w:val="0"/>
      <w:color w:val="365F91" w:themeColor="accent1" w:themeShade="BF"/>
      <w:sz w:val="32"/>
      <w:szCs w:val="32"/>
      <w:lang w:eastAsia="nl-NL"/>
    </w:rPr>
  </w:style>
  <w:style w:type="paragraph" w:styleId="Inhopg1">
    <w:name w:val="toc 1"/>
    <w:basedOn w:val="Standaard"/>
    <w:next w:val="Standaard"/>
    <w:autoRedefine/>
    <w:uiPriority w:val="39"/>
    <w:unhideWhenUsed/>
    <w:rsid w:val="0033260E"/>
    <w:pPr>
      <w:tabs>
        <w:tab w:val="left" w:pos="440"/>
        <w:tab w:val="right" w:leader="dot" w:pos="9062"/>
      </w:tabs>
    </w:pPr>
    <w:rPr>
      <w:rFonts w:asciiTheme="minorHAnsi" w:hAnsiTheme="minorHAnsi" w:cstheme="minorHAnsi"/>
      <w:b/>
      <w:bCs/>
      <w:noProof/>
      <w:sz w:val="20"/>
      <w:szCs w:val="20"/>
    </w:rPr>
  </w:style>
  <w:style w:type="paragraph" w:customStyle="1" w:styleId="Kop2-AB">
    <w:name w:val="Kop 2 - AB"/>
    <w:basedOn w:val="Kop2"/>
    <w:link w:val="Kop2-ABChar"/>
    <w:qFormat/>
    <w:rsid w:val="00D11ECD"/>
    <w:rPr>
      <w:rFonts w:ascii="Trade Gothic LT Pro Cn" w:eastAsia="Times New Roman" w:hAnsi="Trade Gothic LT Pro Cn"/>
      <w:b w:val="0"/>
      <w:bCs w:val="0"/>
      <w:color w:val="00B0F0"/>
      <w:sz w:val="36"/>
      <w:szCs w:val="36"/>
    </w:rPr>
  </w:style>
  <w:style w:type="character" w:customStyle="1" w:styleId="Kop2-ABChar">
    <w:name w:val="Kop 2 - AB Char"/>
    <w:basedOn w:val="LijstalineaChar"/>
    <w:link w:val="Kop2-AB"/>
    <w:rsid w:val="00D11ECD"/>
    <w:rPr>
      <w:rFonts w:ascii="Trade Gothic LT Pro Cn" w:eastAsia="Times New Roman" w:hAnsi="Trade Gothic LT Pro Cn" w:cstheme="majorBidi"/>
      <w:color w:val="00B0F0"/>
      <w:sz w:val="36"/>
      <w:szCs w:val="36"/>
    </w:rPr>
  </w:style>
  <w:style w:type="paragraph" w:styleId="Inhopg2">
    <w:name w:val="toc 2"/>
    <w:basedOn w:val="Standaard"/>
    <w:next w:val="Standaard"/>
    <w:autoRedefine/>
    <w:uiPriority w:val="39"/>
    <w:unhideWhenUsed/>
    <w:rsid w:val="00250975"/>
    <w:pPr>
      <w:tabs>
        <w:tab w:val="left" w:pos="1100"/>
        <w:tab w:val="right" w:leader="dot" w:pos="9062"/>
      </w:tabs>
      <w:spacing w:after="100" w:afterAutospacing="1"/>
      <w:ind w:left="220" w:firstLine="206"/>
    </w:pPr>
  </w:style>
  <w:style w:type="paragraph" w:styleId="Inhopg3">
    <w:name w:val="toc 3"/>
    <w:basedOn w:val="Standaard"/>
    <w:next w:val="Standaard"/>
    <w:autoRedefine/>
    <w:uiPriority w:val="39"/>
    <w:unhideWhenUsed/>
    <w:rsid w:val="008B7C73"/>
    <w:pPr>
      <w:spacing w:after="100"/>
      <w:ind w:left="440"/>
    </w:pPr>
  </w:style>
  <w:style w:type="paragraph" w:customStyle="1" w:styleId="Donkerblauw">
    <w:name w:val="Donkerblauw"/>
    <w:basedOn w:val="Lijstalinea"/>
    <w:link w:val="DonkerblauwChar"/>
    <w:qFormat/>
    <w:rsid w:val="009A5146"/>
    <w:pPr>
      <w:widowControl w:val="0"/>
      <w:ind w:left="0"/>
    </w:pPr>
    <w:rPr>
      <w:rFonts w:asciiTheme="minorHAnsi" w:eastAsiaTheme="majorEastAsia" w:hAnsiTheme="minorHAnsi" w:cstheme="majorBidi"/>
      <w:b/>
      <w:color w:val="002060"/>
      <w:sz w:val="20"/>
      <w:lang w:eastAsia="nl-NL"/>
    </w:rPr>
  </w:style>
  <w:style w:type="character" w:customStyle="1" w:styleId="DonkerblauwChar">
    <w:name w:val="Donkerblauw Char"/>
    <w:basedOn w:val="LijstalineaChar"/>
    <w:link w:val="Donkerblauw"/>
    <w:rsid w:val="009A5146"/>
    <w:rPr>
      <w:rFonts w:ascii="Calibri" w:eastAsiaTheme="majorEastAsia" w:hAnsi="Calibri" w:cstheme="majorBidi"/>
      <w:b/>
      <w:color w:val="002060"/>
      <w:sz w:val="20"/>
      <w:lang w:eastAsia="nl-NL"/>
    </w:rPr>
  </w:style>
  <w:style w:type="character" w:customStyle="1" w:styleId="Kop5Char">
    <w:name w:val="Kop 5 Char"/>
    <w:aliases w:val="Kop 3 Aanbesteding Char"/>
    <w:basedOn w:val="Standaardalinea-lettertype"/>
    <w:link w:val="Kop5"/>
    <w:uiPriority w:val="9"/>
    <w:rsid w:val="000260F4"/>
    <w:rPr>
      <w:rFonts w:asciiTheme="majorHAnsi" w:eastAsiaTheme="majorEastAsia" w:hAnsiTheme="majorHAnsi" w:cstheme="majorBidi"/>
      <w:color w:val="365F91" w:themeColor="accent1" w:themeShade="BF"/>
    </w:rPr>
  </w:style>
  <w:style w:type="character" w:customStyle="1" w:styleId="Kop6Char">
    <w:name w:val="Kop 6 Char"/>
    <w:aliases w:val="Kop2a sub Char"/>
    <w:basedOn w:val="Standaardalinea-lettertype"/>
    <w:link w:val="Kop6"/>
    <w:uiPriority w:val="9"/>
    <w:rsid w:val="000260F4"/>
    <w:rPr>
      <w:rFonts w:ascii="Trade Gothic LT Pro Cn" w:eastAsiaTheme="majorEastAsia" w:hAnsi="Trade Gothic LT Pro Cn" w:cstheme="majorBidi"/>
      <w:color w:val="00B0F0"/>
      <w:sz w:val="28"/>
    </w:rPr>
  </w:style>
  <w:style w:type="paragraph" w:styleId="Geenafstand">
    <w:name w:val="No Spacing"/>
    <w:autoRedefine/>
    <w:uiPriority w:val="1"/>
    <w:rsid w:val="000260F4"/>
    <w:pPr>
      <w:spacing w:after="0" w:line="240" w:lineRule="auto"/>
    </w:pPr>
    <w:rPr>
      <w:rFonts w:ascii="Calibri" w:hAnsi="Calibri" w:cs="Calibri"/>
      <w:sz w:val="24"/>
    </w:rPr>
  </w:style>
  <w:style w:type="paragraph" w:styleId="Inhopg4">
    <w:name w:val="toc 4"/>
    <w:basedOn w:val="Standaard"/>
    <w:next w:val="Standaard"/>
    <w:autoRedefine/>
    <w:uiPriority w:val="39"/>
    <w:semiHidden/>
    <w:unhideWhenUsed/>
    <w:rsid w:val="000260F4"/>
    <w:pPr>
      <w:ind w:left="660"/>
    </w:pPr>
    <w:rPr>
      <w:rFonts w:asciiTheme="minorHAnsi" w:hAnsiTheme="minorHAnsi" w:cstheme="minorHAnsi"/>
      <w:sz w:val="20"/>
      <w:szCs w:val="20"/>
    </w:rPr>
  </w:style>
  <w:style w:type="paragraph" w:styleId="Inhopg5">
    <w:name w:val="toc 5"/>
    <w:basedOn w:val="Standaard"/>
    <w:next w:val="Standaard"/>
    <w:autoRedefine/>
    <w:uiPriority w:val="39"/>
    <w:semiHidden/>
    <w:unhideWhenUsed/>
    <w:rsid w:val="000260F4"/>
    <w:pPr>
      <w:ind w:left="880"/>
    </w:pPr>
    <w:rPr>
      <w:rFonts w:asciiTheme="minorHAnsi" w:hAnsiTheme="minorHAnsi" w:cstheme="minorHAnsi"/>
      <w:sz w:val="20"/>
      <w:szCs w:val="20"/>
    </w:rPr>
  </w:style>
  <w:style w:type="paragraph" w:styleId="Inhopg6">
    <w:name w:val="toc 6"/>
    <w:basedOn w:val="Standaard"/>
    <w:next w:val="Standaard"/>
    <w:autoRedefine/>
    <w:uiPriority w:val="39"/>
    <w:semiHidden/>
    <w:unhideWhenUsed/>
    <w:rsid w:val="000260F4"/>
    <w:pPr>
      <w:ind w:left="1100"/>
    </w:pPr>
    <w:rPr>
      <w:rFonts w:asciiTheme="minorHAnsi" w:hAnsiTheme="minorHAnsi" w:cstheme="minorHAnsi"/>
      <w:sz w:val="20"/>
      <w:szCs w:val="20"/>
    </w:rPr>
  </w:style>
  <w:style w:type="paragraph" w:styleId="Inhopg7">
    <w:name w:val="toc 7"/>
    <w:basedOn w:val="Standaard"/>
    <w:next w:val="Standaard"/>
    <w:autoRedefine/>
    <w:uiPriority w:val="39"/>
    <w:semiHidden/>
    <w:unhideWhenUsed/>
    <w:rsid w:val="000260F4"/>
    <w:pPr>
      <w:ind w:left="1320"/>
    </w:pPr>
    <w:rPr>
      <w:rFonts w:asciiTheme="minorHAnsi" w:hAnsiTheme="minorHAnsi" w:cstheme="minorHAnsi"/>
      <w:sz w:val="20"/>
      <w:szCs w:val="20"/>
    </w:rPr>
  </w:style>
  <w:style w:type="paragraph" w:styleId="Inhopg8">
    <w:name w:val="toc 8"/>
    <w:basedOn w:val="Standaard"/>
    <w:next w:val="Standaard"/>
    <w:autoRedefine/>
    <w:uiPriority w:val="39"/>
    <w:semiHidden/>
    <w:unhideWhenUsed/>
    <w:rsid w:val="000260F4"/>
    <w:pPr>
      <w:ind w:left="1540"/>
    </w:pPr>
    <w:rPr>
      <w:rFonts w:asciiTheme="minorHAnsi" w:hAnsiTheme="minorHAnsi" w:cstheme="minorHAnsi"/>
      <w:sz w:val="20"/>
      <w:szCs w:val="20"/>
    </w:rPr>
  </w:style>
  <w:style w:type="paragraph" w:styleId="Inhopg9">
    <w:name w:val="toc 9"/>
    <w:basedOn w:val="Standaard"/>
    <w:next w:val="Standaard"/>
    <w:autoRedefine/>
    <w:uiPriority w:val="39"/>
    <w:semiHidden/>
    <w:unhideWhenUsed/>
    <w:rsid w:val="000260F4"/>
    <w:pPr>
      <w:ind w:left="1760"/>
    </w:pPr>
    <w:rPr>
      <w:rFonts w:asciiTheme="minorHAnsi" w:hAnsiTheme="minorHAnsi" w:cstheme="minorHAnsi"/>
      <w:sz w:val="20"/>
      <w:szCs w:val="20"/>
    </w:rPr>
  </w:style>
  <w:style w:type="paragraph" w:styleId="Duidelijkcitaat">
    <w:name w:val="Intense Quote"/>
    <w:basedOn w:val="Standaard"/>
    <w:next w:val="Standaard"/>
    <w:link w:val="DuidelijkcitaatChar"/>
    <w:uiPriority w:val="30"/>
    <w:qFormat/>
    <w:rsid w:val="000260F4"/>
    <w:pPr>
      <w:pBdr>
        <w:top w:val="single" w:sz="4" w:space="10" w:color="4F81BD" w:themeColor="accent1"/>
        <w:bottom w:val="single" w:sz="4" w:space="10" w:color="4F81BD" w:themeColor="accent1"/>
      </w:pBdr>
      <w:spacing w:before="360" w:after="360"/>
      <w:ind w:left="864" w:right="864"/>
      <w:jc w:val="center"/>
    </w:pPr>
    <w:rPr>
      <w:i/>
      <w:iCs/>
      <w:color w:val="00B0F0"/>
      <w:sz w:val="20"/>
    </w:rPr>
  </w:style>
  <w:style w:type="character" w:customStyle="1" w:styleId="DuidelijkcitaatChar">
    <w:name w:val="Duidelijk citaat Char"/>
    <w:basedOn w:val="Standaardalinea-lettertype"/>
    <w:link w:val="Duidelijkcitaat"/>
    <w:uiPriority w:val="30"/>
    <w:rsid w:val="000260F4"/>
    <w:rPr>
      <w:rFonts w:ascii="Calibri" w:hAnsi="Calibri" w:cs="Calibri"/>
      <w:i/>
      <w:iCs/>
      <w:color w:val="00B0F0"/>
      <w:sz w:val="20"/>
    </w:rPr>
  </w:style>
  <w:style w:type="paragraph" w:styleId="Normaalweb">
    <w:name w:val="Normal (Web)"/>
    <w:basedOn w:val="Standaard"/>
    <w:uiPriority w:val="99"/>
    <w:semiHidden/>
    <w:unhideWhenUsed/>
    <w:rsid w:val="004A4556"/>
    <w:rPr>
      <w:rFonts w:ascii="Times New Roman" w:hAnsi="Times New Roman" w:cs="Times New Roman"/>
      <w:sz w:val="24"/>
      <w:szCs w:val="24"/>
    </w:rPr>
  </w:style>
  <w:style w:type="character" w:customStyle="1" w:styleId="tabchar">
    <w:name w:val="tabchar"/>
    <w:basedOn w:val="Standaardalinea-lettertype"/>
    <w:rsid w:val="007336CA"/>
  </w:style>
  <w:style w:type="character" w:styleId="Vermelding">
    <w:name w:val="Mention"/>
    <w:basedOn w:val="Standaardalinea-lettertype"/>
    <w:uiPriority w:val="99"/>
    <w:unhideWhenUsed/>
    <w:rsid w:val="007336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39724">
      <w:bodyDiv w:val="1"/>
      <w:marLeft w:val="0"/>
      <w:marRight w:val="0"/>
      <w:marTop w:val="0"/>
      <w:marBottom w:val="0"/>
      <w:divBdr>
        <w:top w:val="none" w:sz="0" w:space="0" w:color="auto"/>
        <w:left w:val="none" w:sz="0" w:space="0" w:color="auto"/>
        <w:bottom w:val="none" w:sz="0" w:space="0" w:color="auto"/>
        <w:right w:val="none" w:sz="0" w:space="0" w:color="auto"/>
      </w:divBdr>
    </w:div>
    <w:div w:id="185869220">
      <w:bodyDiv w:val="1"/>
      <w:marLeft w:val="0"/>
      <w:marRight w:val="0"/>
      <w:marTop w:val="0"/>
      <w:marBottom w:val="0"/>
      <w:divBdr>
        <w:top w:val="none" w:sz="0" w:space="0" w:color="auto"/>
        <w:left w:val="none" w:sz="0" w:space="0" w:color="auto"/>
        <w:bottom w:val="none" w:sz="0" w:space="0" w:color="auto"/>
        <w:right w:val="none" w:sz="0" w:space="0" w:color="auto"/>
      </w:divBdr>
    </w:div>
    <w:div w:id="226384407">
      <w:bodyDiv w:val="1"/>
      <w:marLeft w:val="0"/>
      <w:marRight w:val="0"/>
      <w:marTop w:val="0"/>
      <w:marBottom w:val="0"/>
      <w:divBdr>
        <w:top w:val="none" w:sz="0" w:space="0" w:color="auto"/>
        <w:left w:val="none" w:sz="0" w:space="0" w:color="auto"/>
        <w:bottom w:val="none" w:sz="0" w:space="0" w:color="auto"/>
        <w:right w:val="none" w:sz="0" w:space="0" w:color="auto"/>
      </w:divBdr>
    </w:div>
    <w:div w:id="265623483">
      <w:bodyDiv w:val="1"/>
      <w:marLeft w:val="0"/>
      <w:marRight w:val="0"/>
      <w:marTop w:val="0"/>
      <w:marBottom w:val="0"/>
      <w:divBdr>
        <w:top w:val="none" w:sz="0" w:space="0" w:color="auto"/>
        <w:left w:val="none" w:sz="0" w:space="0" w:color="auto"/>
        <w:bottom w:val="none" w:sz="0" w:space="0" w:color="auto"/>
        <w:right w:val="none" w:sz="0" w:space="0" w:color="auto"/>
      </w:divBdr>
    </w:div>
    <w:div w:id="318584528">
      <w:bodyDiv w:val="1"/>
      <w:marLeft w:val="0"/>
      <w:marRight w:val="0"/>
      <w:marTop w:val="0"/>
      <w:marBottom w:val="0"/>
      <w:divBdr>
        <w:top w:val="none" w:sz="0" w:space="0" w:color="auto"/>
        <w:left w:val="none" w:sz="0" w:space="0" w:color="auto"/>
        <w:bottom w:val="none" w:sz="0" w:space="0" w:color="auto"/>
        <w:right w:val="none" w:sz="0" w:space="0" w:color="auto"/>
      </w:divBdr>
    </w:div>
    <w:div w:id="484932685">
      <w:bodyDiv w:val="1"/>
      <w:marLeft w:val="0"/>
      <w:marRight w:val="0"/>
      <w:marTop w:val="0"/>
      <w:marBottom w:val="0"/>
      <w:divBdr>
        <w:top w:val="none" w:sz="0" w:space="0" w:color="auto"/>
        <w:left w:val="none" w:sz="0" w:space="0" w:color="auto"/>
        <w:bottom w:val="none" w:sz="0" w:space="0" w:color="auto"/>
        <w:right w:val="none" w:sz="0" w:space="0" w:color="auto"/>
      </w:divBdr>
    </w:div>
    <w:div w:id="589703254">
      <w:bodyDiv w:val="1"/>
      <w:marLeft w:val="0"/>
      <w:marRight w:val="0"/>
      <w:marTop w:val="0"/>
      <w:marBottom w:val="0"/>
      <w:divBdr>
        <w:top w:val="none" w:sz="0" w:space="0" w:color="auto"/>
        <w:left w:val="none" w:sz="0" w:space="0" w:color="auto"/>
        <w:bottom w:val="none" w:sz="0" w:space="0" w:color="auto"/>
        <w:right w:val="none" w:sz="0" w:space="0" w:color="auto"/>
      </w:divBdr>
    </w:div>
    <w:div w:id="596788077">
      <w:bodyDiv w:val="1"/>
      <w:marLeft w:val="0"/>
      <w:marRight w:val="0"/>
      <w:marTop w:val="0"/>
      <w:marBottom w:val="0"/>
      <w:divBdr>
        <w:top w:val="none" w:sz="0" w:space="0" w:color="auto"/>
        <w:left w:val="none" w:sz="0" w:space="0" w:color="auto"/>
        <w:bottom w:val="none" w:sz="0" w:space="0" w:color="auto"/>
        <w:right w:val="none" w:sz="0" w:space="0" w:color="auto"/>
      </w:divBdr>
    </w:div>
    <w:div w:id="613633928">
      <w:bodyDiv w:val="1"/>
      <w:marLeft w:val="0"/>
      <w:marRight w:val="0"/>
      <w:marTop w:val="0"/>
      <w:marBottom w:val="0"/>
      <w:divBdr>
        <w:top w:val="none" w:sz="0" w:space="0" w:color="auto"/>
        <w:left w:val="none" w:sz="0" w:space="0" w:color="auto"/>
        <w:bottom w:val="none" w:sz="0" w:space="0" w:color="auto"/>
        <w:right w:val="none" w:sz="0" w:space="0" w:color="auto"/>
      </w:divBdr>
    </w:div>
    <w:div w:id="658967475">
      <w:bodyDiv w:val="1"/>
      <w:marLeft w:val="0"/>
      <w:marRight w:val="0"/>
      <w:marTop w:val="0"/>
      <w:marBottom w:val="0"/>
      <w:divBdr>
        <w:top w:val="none" w:sz="0" w:space="0" w:color="auto"/>
        <w:left w:val="none" w:sz="0" w:space="0" w:color="auto"/>
        <w:bottom w:val="none" w:sz="0" w:space="0" w:color="auto"/>
        <w:right w:val="none" w:sz="0" w:space="0" w:color="auto"/>
      </w:divBdr>
    </w:div>
    <w:div w:id="710813027">
      <w:bodyDiv w:val="1"/>
      <w:marLeft w:val="0"/>
      <w:marRight w:val="0"/>
      <w:marTop w:val="0"/>
      <w:marBottom w:val="0"/>
      <w:divBdr>
        <w:top w:val="none" w:sz="0" w:space="0" w:color="auto"/>
        <w:left w:val="none" w:sz="0" w:space="0" w:color="auto"/>
        <w:bottom w:val="none" w:sz="0" w:space="0" w:color="auto"/>
        <w:right w:val="none" w:sz="0" w:space="0" w:color="auto"/>
      </w:divBdr>
    </w:div>
    <w:div w:id="757096699">
      <w:bodyDiv w:val="1"/>
      <w:marLeft w:val="0"/>
      <w:marRight w:val="0"/>
      <w:marTop w:val="0"/>
      <w:marBottom w:val="0"/>
      <w:divBdr>
        <w:top w:val="none" w:sz="0" w:space="0" w:color="auto"/>
        <w:left w:val="none" w:sz="0" w:space="0" w:color="auto"/>
        <w:bottom w:val="none" w:sz="0" w:space="0" w:color="auto"/>
        <w:right w:val="none" w:sz="0" w:space="0" w:color="auto"/>
      </w:divBdr>
      <w:divsChild>
        <w:div w:id="154228325">
          <w:marLeft w:val="0"/>
          <w:marRight w:val="0"/>
          <w:marTop w:val="0"/>
          <w:marBottom w:val="0"/>
          <w:divBdr>
            <w:top w:val="none" w:sz="0" w:space="0" w:color="auto"/>
            <w:left w:val="none" w:sz="0" w:space="0" w:color="auto"/>
            <w:bottom w:val="none" w:sz="0" w:space="0" w:color="auto"/>
            <w:right w:val="none" w:sz="0" w:space="0" w:color="auto"/>
          </w:divBdr>
        </w:div>
        <w:div w:id="310523399">
          <w:marLeft w:val="0"/>
          <w:marRight w:val="0"/>
          <w:marTop w:val="0"/>
          <w:marBottom w:val="0"/>
          <w:divBdr>
            <w:top w:val="none" w:sz="0" w:space="0" w:color="auto"/>
            <w:left w:val="none" w:sz="0" w:space="0" w:color="auto"/>
            <w:bottom w:val="none" w:sz="0" w:space="0" w:color="auto"/>
            <w:right w:val="none" w:sz="0" w:space="0" w:color="auto"/>
          </w:divBdr>
        </w:div>
        <w:div w:id="316885919">
          <w:marLeft w:val="0"/>
          <w:marRight w:val="0"/>
          <w:marTop w:val="0"/>
          <w:marBottom w:val="0"/>
          <w:divBdr>
            <w:top w:val="none" w:sz="0" w:space="0" w:color="auto"/>
            <w:left w:val="none" w:sz="0" w:space="0" w:color="auto"/>
            <w:bottom w:val="none" w:sz="0" w:space="0" w:color="auto"/>
            <w:right w:val="none" w:sz="0" w:space="0" w:color="auto"/>
          </w:divBdr>
        </w:div>
        <w:div w:id="616832262">
          <w:marLeft w:val="0"/>
          <w:marRight w:val="0"/>
          <w:marTop w:val="0"/>
          <w:marBottom w:val="0"/>
          <w:divBdr>
            <w:top w:val="none" w:sz="0" w:space="0" w:color="auto"/>
            <w:left w:val="none" w:sz="0" w:space="0" w:color="auto"/>
            <w:bottom w:val="none" w:sz="0" w:space="0" w:color="auto"/>
            <w:right w:val="none" w:sz="0" w:space="0" w:color="auto"/>
          </w:divBdr>
        </w:div>
        <w:div w:id="1053576724">
          <w:marLeft w:val="0"/>
          <w:marRight w:val="0"/>
          <w:marTop w:val="0"/>
          <w:marBottom w:val="0"/>
          <w:divBdr>
            <w:top w:val="none" w:sz="0" w:space="0" w:color="auto"/>
            <w:left w:val="none" w:sz="0" w:space="0" w:color="auto"/>
            <w:bottom w:val="none" w:sz="0" w:space="0" w:color="auto"/>
            <w:right w:val="none" w:sz="0" w:space="0" w:color="auto"/>
          </w:divBdr>
        </w:div>
        <w:div w:id="1126503682">
          <w:marLeft w:val="0"/>
          <w:marRight w:val="0"/>
          <w:marTop w:val="0"/>
          <w:marBottom w:val="0"/>
          <w:divBdr>
            <w:top w:val="none" w:sz="0" w:space="0" w:color="auto"/>
            <w:left w:val="none" w:sz="0" w:space="0" w:color="auto"/>
            <w:bottom w:val="none" w:sz="0" w:space="0" w:color="auto"/>
            <w:right w:val="none" w:sz="0" w:space="0" w:color="auto"/>
          </w:divBdr>
        </w:div>
        <w:div w:id="1797600056">
          <w:marLeft w:val="0"/>
          <w:marRight w:val="0"/>
          <w:marTop w:val="0"/>
          <w:marBottom w:val="0"/>
          <w:divBdr>
            <w:top w:val="none" w:sz="0" w:space="0" w:color="auto"/>
            <w:left w:val="none" w:sz="0" w:space="0" w:color="auto"/>
            <w:bottom w:val="none" w:sz="0" w:space="0" w:color="auto"/>
            <w:right w:val="none" w:sz="0" w:space="0" w:color="auto"/>
          </w:divBdr>
        </w:div>
        <w:div w:id="1809466891">
          <w:marLeft w:val="0"/>
          <w:marRight w:val="0"/>
          <w:marTop w:val="0"/>
          <w:marBottom w:val="0"/>
          <w:divBdr>
            <w:top w:val="none" w:sz="0" w:space="0" w:color="auto"/>
            <w:left w:val="none" w:sz="0" w:space="0" w:color="auto"/>
            <w:bottom w:val="none" w:sz="0" w:space="0" w:color="auto"/>
            <w:right w:val="none" w:sz="0" w:space="0" w:color="auto"/>
          </w:divBdr>
        </w:div>
        <w:div w:id="1832939190">
          <w:marLeft w:val="0"/>
          <w:marRight w:val="0"/>
          <w:marTop w:val="0"/>
          <w:marBottom w:val="0"/>
          <w:divBdr>
            <w:top w:val="none" w:sz="0" w:space="0" w:color="auto"/>
            <w:left w:val="none" w:sz="0" w:space="0" w:color="auto"/>
            <w:bottom w:val="none" w:sz="0" w:space="0" w:color="auto"/>
            <w:right w:val="none" w:sz="0" w:space="0" w:color="auto"/>
          </w:divBdr>
        </w:div>
        <w:div w:id="2065904469">
          <w:marLeft w:val="0"/>
          <w:marRight w:val="0"/>
          <w:marTop w:val="0"/>
          <w:marBottom w:val="0"/>
          <w:divBdr>
            <w:top w:val="none" w:sz="0" w:space="0" w:color="auto"/>
            <w:left w:val="none" w:sz="0" w:space="0" w:color="auto"/>
            <w:bottom w:val="none" w:sz="0" w:space="0" w:color="auto"/>
            <w:right w:val="none" w:sz="0" w:space="0" w:color="auto"/>
          </w:divBdr>
        </w:div>
      </w:divsChild>
    </w:div>
    <w:div w:id="776220501">
      <w:bodyDiv w:val="1"/>
      <w:marLeft w:val="0"/>
      <w:marRight w:val="0"/>
      <w:marTop w:val="0"/>
      <w:marBottom w:val="0"/>
      <w:divBdr>
        <w:top w:val="none" w:sz="0" w:space="0" w:color="auto"/>
        <w:left w:val="none" w:sz="0" w:space="0" w:color="auto"/>
        <w:bottom w:val="none" w:sz="0" w:space="0" w:color="auto"/>
        <w:right w:val="none" w:sz="0" w:space="0" w:color="auto"/>
      </w:divBdr>
    </w:div>
    <w:div w:id="809442502">
      <w:bodyDiv w:val="1"/>
      <w:marLeft w:val="0"/>
      <w:marRight w:val="0"/>
      <w:marTop w:val="0"/>
      <w:marBottom w:val="0"/>
      <w:divBdr>
        <w:top w:val="none" w:sz="0" w:space="0" w:color="auto"/>
        <w:left w:val="none" w:sz="0" w:space="0" w:color="auto"/>
        <w:bottom w:val="none" w:sz="0" w:space="0" w:color="auto"/>
        <w:right w:val="none" w:sz="0" w:space="0" w:color="auto"/>
      </w:divBdr>
    </w:div>
    <w:div w:id="837889716">
      <w:bodyDiv w:val="1"/>
      <w:marLeft w:val="0"/>
      <w:marRight w:val="0"/>
      <w:marTop w:val="0"/>
      <w:marBottom w:val="0"/>
      <w:divBdr>
        <w:top w:val="none" w:sz="0" w:space="0" w:color="auto"/>
        <w:left w:val="none" w:sz="0" w:space="0" w:color="auto"/>
        <w:bottom w:val="none" w:sz="0" w:space="0" w:color="auto"/>
        <w:right w:val="none" w:sz="0" w:space="0" w:color="auto"/>
      </w:divBdr>
    </w:div>
    <w:div w:id="858087888">
      <w:bodyDiv w:val="1"/>
      <w:marLeft w:val="0"/>
      <w:marRight w:val="0"/>
      <w:marTop w:val="0"/>
      <w:marBottom w:val="0"/>
      <w:divBdr>
        <w:top w:val="none" w:sz="0" w:space="0" w:color="auto"/>
        <w:left w:val="none" w:sz="0" w:space="0" w:color="auto"/>
        <w:bottom w:val="none" w:sz="0" w:space="0" w:color="auto"/>
        <w:right w:val="none" w:sz="0" w:space="0" w:color="auto"/>
      </w:divBdr>
    </w:div>
    <w:div w:id="899944798">
      <w:bodyDiv w:val="1"/>
      <w:marLeft w:val="0"/>
      <w:marRight w:val="0"/>
      <w:marTop w:val="0"/>
      <w:marBottom w:val="0"/>
      <w:divBdr>
        <w:top w:val="none" w:sz="0" w:space="0" w:color="auto"/>
        <w:left w:val="none" w:sz="0" w:space="0" w:color="auto"/>
        <w:bottom w:val="none" w:sz="0" w:space="0" w:color="auto"/>
        <w:right w:val="none" w:sz="0" w:space="0" w:color="auto"/>
      </w:divBdr>
    </w:div>
    <w:div w:id="974486859">
      <w:bodyDiv w:val="1"/>
      <w:marLeft w:val="0"/>
      <w:marRight w:val="0"/>
      <w:marTop w:val="0"/>
      <w:marBottom w:val="0"/>
      <w:divBdr>
        <w:top w:val="none" w:sz="0" w:space="0" w:color="auto"/>
        <w:left w:val="none" w:sz="0" w:space="0" w:color="auto"/>
        <w:bottom w:val="none" w:sz="0" w:space="0" w:color="auto"/>
        <w:right w:val="none" w:sz="0" w:space="0" w:color="auto"/>
      </w:divBdr>
    </w:div>
    <w:div w:id="993604901">
      <w:bodyDiv w:val="1"/>
      <w:marLeft w:val="0"/>
      <w:marRight w:val="0"/>
      <w:marTop w:val="0"/>
      <w:marBottom w:val="0"/>
      <w:divBdr>
        <w:top w:val="none" w:sz="0" w:space="0" w:color="auto"/>
        <w:left w:val="none" w:sz="0" w:space="0" w:color="auto"/>
        <w:bottom w:val="none" w:sz="0" w:space="0" w:color="auto"/>
        <w:right w:val="none" w:sz="0" w:space="0" w:color="auto"/>
      </w:divBdr>
    </w:div>
    <w:div w:id="994575427">
      <w:bodyDiv w:val="1"/>
      <w:marLeft w:val="0"/>
      <w:marRight w:val="0"/>
      <w:marTop w:val="0"/>
      <w:marBottom w:val="0"/>
      <w:divBdr>
        <w:top w:val="none" w:sz="0" w:space="0" w:color="auto"/>
        <w:left w:val="none" w:sz="0" w:space="0" w:color="auto"/>
        <w:bottom w:val="none" w:sz="0" w:space="0" w:color="auto"/>
        <w:right w:val="none" w:sz="0" w:space="0" w:color="auto"/>
      </w:divBdr>
    </w:div>
    <w:div w:id="1012955943">
      <w:bodyDiv w:val="1"/>
      <w:marLeft w:val="0"/>
      <w:marRight w:val="0"/>
      <w:marTop w:val="0"/>
      <w:marBottom w:val="0"/>
      <w:divBdr>
        <w:top w:val="none" w:sz="0" w:space="0" w:color="auto"/>
        <w:left w:val="none" w:sz="0" w:space="0" w:color="auto"/>
        <w:bottom w:val="none" w:sz="0" w:space="0" w:color="auto"/>
        <w:right w:val="none" w:sz="0" w:space="0" w:color="auto"/>
      </w:divBdr>
    </w:div>
    <w:div w:id="1049231462">
      <w:bodyDiv w:val="1"/>
      <w:marLeft w:val="0"/>
      <w:marRight w:val="0"/>
      <w:marTop w:val="0"/>
      <w:marBottom w:val="0"/>
      <w:divBdr>
        <w:top w:val="none" w:sz="0" w:space="0" w:color="auto"/>
        <w:left w:val="none" w:sz="0" w:space="0" w:color="auto"/>
        <w:bottom w:val="none" w:sz="0" w:space="0" w:color="auto"/>
        <w:right w:val="none" w:sz="0" w:space="0" w:color="auto"/>
      </w:divBdr>
    </w:div>
    <w:div w:id="1059280753">
      <w:bodyDiv w:val="1"/>
      <w:marLeft w:val="0"/>
      <w:marRight w:val="0"/>
      <w:marTop w:val="0"/>
      <w:marBottom w:val="0"/>
      <w:divBdr>
        <w:top w:val="none" w:sz="0" w:space="0" w:color="auto"/>
        <w:left w:val="none" w:sz="0" w:space="0" w:color="auto"/>
        <w:bottom w:val="none" w:sz="0" w:space="0" w:color="auto"/>
        <w:right w:val="none" w:sz="0" w:space="0" w:color="auto"/>
      </w:divBdr>
    </w:div>
    <w:div w:id="1127355519">
      <w:bodyDiv w:val="1"/>
      <w:marLeft w:val="0"/>
      <w:marRight w:val="0"/>
      <w:marTop w:val="0"/>
      <w:marBottom w:val="0"/>
      <w:divBdr>
        <w:top w:val="none" w:sz="0" w:space="0" w:color="auto"/>
        <w:left w:val="none" w:sz="0" w:space="0" w:color="auto"/>
        <w:bottom w:val="none" w:sz="0" w:space="0" w:color="auto"/>
        <w:right w:val="none" w:sz="0" w:space="0" w:color="auto"/>
      </w:divBdr>
    </w:div>
    <w:div w:id="1140685412">
      <w:bodyDiv w:val="1"/>
      <w:marLeft w:val="0"/>
      <w:marRight w:val="0"/>
      <w:marTop w:val="0"/>
      <w:marBottom w:val="0"/>
      <w:divBdr>
        <w:top w:val="none" w:sz="0" w:space="0" w:color="auto"/>
        <w:left w:val="none" w:sz="0" w:space="0" w:color="auto"/>
        <w:bottom w:val="none" w:sz="0" w:space="0" w:color="auto"/>
        <w:right w:val="none" w:sz="0" w:space="0" w:color="auto"/>
      </w:divBdr>
    </w:div>
    <w:div w:id="1156920825">
      <w:bodyDiv w:val="1"/>
      <w:marLeft w:val="0"/>
      <w:marRight w:val="0"/>
      <w:marTop w:val="0"/>
      <w:marBottom w:val="0"/>
      <w:divBdr>
        <w:top w:val="none" w:sz="0" w:space="0" w:color="auto"/>
        <w:left w:val="none" w:sz="0" w:space="0" w:color="auto"/>
        <w:bottom w:val="none" w:sz="0" w:space="0" w:color="auto"/>
        <w:right w:val="none" w:sz="0" w:space="0" w:color="auto"/>
      </w:divBdr>
    </w:div>
    <w:div w:id="1284268815">
      <w:bodyDiv w:val="1"/>
      <w:marLeft w:val="0"/>
      <w:marRight w:val="0"/>
      <w:marTop w:val="0"/>
      <w:marBottom w:val="0"/>
      <w:divBdr>
        <w:top w:val="none" w:sz="0" w:space="0" w:color="auto"/>
        <w:left w:val="none" w:sz="0" w:space="0" w:color="auto"/>
        <w:bottom w:val="none" w:sz="0" w:space="0" w:color="auto"/>
        <w:right w:val="none" w:sz="0" w:space="0" w:color="auto"/>
      </w:divBdr>
    </w:div>
    <w:div w:id="1311596185">
      <w:bodyDiv w:val="1"/>
      <w:marLeft w:val="0"/>
      <w:marRight w:val="0"/>
      <w:marTop w:val="0"/>
      <w:marBottom w:val="0"/>
      <w:divBdr>
        <w:top w:val="none" w:sz="0" w:space="0" w:color="auto"/>
        <w:left w:val="none" w:sz="0" w:space="0" w:color="auto"/>
        <w:bottom w:val="none" w:sz="0" w:space="0" w:color="auto"/>
        <w:right w:val="none" w:sz="0" w:space="0" w:color="auto"/>
      </w:divBdr>
    </w:div>
    <w:div w:id="1344091740">
      <w:bodyDiv w:val="1"/>
      <w:marLeft w:val="0"/>
      <w:marRight w:val="0"/>
      <w:marTop w:val="0"/>
      <w:marBottom w:val="0"/>
      <w:divBdr>
        <w:top w:val="none" w:sz="0" w:space="0" w:color="auto"/>
        <w:left w:val="none" w:sz="0" w:space="0" w:color="auto"/>
        <w:bottom w:val="none" w:sz="0" w:space="0" w:color="auto"/>
        <w:right w:val="none" w:sz="0" w:space="0" w:color="auto"/>
      </w:divBdr>
    </w:div>
    <w:div w:id="1348360688">
      <w:bodyDiv w:val="1"/>
      <w:marLeft w:val="0"/>
      <w:marRight w:val="0"/>
      <w:marTop w:val="0"/>
      <w:marBottom w:val="0"/>
      <w:divBdr>
        <w:top w:val="none" w:sz="0" w:space="0" w:color="auto"/>
        <w:left w:val="none" w:sz="0" w:space="0" w:color="auto"/>
        <w:bottom w:val="none" w:sz="0" w:space="0" w:color="auto"/>
        <w:right w:val="none" w:sz="0" w:space="0" w:color="auto"/>
      </w:divBdr>
    </w:div>
    <w:div w:id="1371417320">
      <w:bodyDiv w:val="1"/>
      <w:marLeft w:val="0"/>
      <w:marRight w:val="0"/>
      <w:marTop w:val="0"/>
      <w:marBottom w:val="0"/>
      <w:divBdr>
        <w:top w:val="none" w:sz="0" w:space="0" w:color="auto"/>
        <w:left w:val="none" w:sz="0" w:space="0" w:color="auto"/>
        <w:bottom w:val="none" w:sz="0" w:space="0" w:color="auto"/>
        <w:right w:val="none" w:sz="0" w:space="0" w:color="auto"/>
      </w:divBdr>
      <w:divsChild>
        <w:div w:id="4403997">
          <w:marLeft w:val="0"/>
          <w:marRight w:val="0"/>
          <w:marTop w:val="0"/>
          <w:marBottom w:val="0"/>
          <w:divBdr>
            <w:top w:val="none" w:sz="0" w:space="0" w:color="auto"/>
            <w:left w:val="none" w:sz="0" w:space="0" w:color="auto"/>
            <w:bottom w:val="none" w:sz="0" w:space="0" w:color="auto"/>
            <w:right w:val="none" w:sz="0" w:space="0" w:color="auto"/>
          </w:divBdr>
        </w:div>
        <w:div w:id="51121533">
          <w:marLeft w:val="0"/>
          <w:marRight w:val="0"/>
          <w:marTop w:val="0"/>
          <w:marBottom w:val="0"/>
          <w:divBdr>
            <w:top w:val="none" w:sz="0" w:space="0" w:color="auto"/>
            <w:left w:val="none" w:sz="0" w:space="0" w:color="auto"/>
            <w:bottom w:val="none" w:sz="0" w:space="0" w:color="auto"/>
            <w:right w:val="none" w:sz="0" w:space="0" w:color="auto"/>
          </w:divBdr>
        </w:div>
        <w:div w:id="519126566">
          <w:marLeft w:val="0"/>
          <w:marRight w:val="0"/>
          <w:marTop w:val="0"/>
          <w:marBottom w:val="0"/>
          <w:divBdr>
            <w:top w:val="none" w:sz="0" w:space="0" w:color="auto"/>
            <w:left w:val="none" w:sz="0" w:space="0" w:color="auto"/>
            <w:bottom w:val="none" w:sz="0" w:space="0" w:color="auto"/>
            <w:right w:val="none" w:sz="0" w:space="0" w:color="auto"/>
          </w:divBdr>
        </w:div>
        <w:div w:id="775100883">
          <w:marLeft w:val="0"/>
          <w:marRight w:val="0"/>
          <w:marTop w:val="0"/>
          <w:marBottom w:val="0"/>
          <w:divBdr>
            <w:top w:val="none" w:sz="0" w:space="0" w:color="auto"/>
            <w:left w:val="none" w:sz="0" w:space="0" w:color="auto"/>
            <w:bottom w:val="none" w:sz="0" w:space="0" w:color="auto"/>
            <w:right w:val="none" w:sz="0" w:space="0" w:color="auto"/>
          </w:divBdr>
        </w:div>
        <w:div w:id="1511064422">
          <w:marLeft w:val="0"/>
          <w:marRight w:val="0"/>
          <w:marTop w:val="0"/>
          <w:marBottom w:val="0"/>
          <w:divBdr>
            <w:top w:val="none" w:sz="0" w:space="0" w:color="auto"/>
            <w:left w:val="none" w:sz="0" w:space="0" w:color="auto"/>
            <w:bottom w:val="none" w:sz="0" w:space="0" w:color="auto"/>
            <w:right w:val="none" w:sz="0" w:space="0" w:color="auto"/>
          </w:divBdr>
        </w:div>
        <w:div w:id="1601638731">
          <w:marLeft w:val="0"/>
          <w:marRight w:val="0"/>
          <w:marTop w:val="0"/>
          <w:marBottom w:val="0"/>
          <w:divBdr>
            <w:top w:val="none" w:sz="0" w:space="0" w:color="auto"/>
            <w:left w:val="none" w:sz="0" w:space="0" w:color="auto"/>
            <w:bottom w:val="none" w:sz="0" w:space="0" w:color="auto"/>
            <w:right w:val="none" w:sz="0" w:space="0" w:color="auto"/>
          </w:divBdr>
        </w:div>
        <w:div w:id="1887525872">
          <w:marLeft w:val="0"/>
          <w:marRight w:val="0"/>
          <w:marTop w:val="0"/>
          <w:marBottom w:val="0"/>
          <w:divBdr>
            <w:top w:val="none" w:sz="0" w:space="0" w:color="auto"/>
            <w:left w:val="none" w:sz="0" w:space="0" w:color="auto"/>
            <w:bottom w:val="none" w:sz="0" w:space="0" w:color="auto"/>
            <w:right w:val="none" w:sz="0" w:space="0" w:color="auto"/>
          </w:divBdr>
        </w:div>
        <w:div w:id="1984698975">
          <w:marLeft w:val="0"/>
          <w:marRight w:val="0"/>
          <w:marTop w:val="0"/>
          <w:marBottom w:val="0"/>
          <w:divBdr>
            <w:top w:val="none" w:sz="0" w:space="0" w:color="auto"/>
            <w:left w:val="none" w:sz="0" w:space="0" w:color="auto"/>
            <w:bottom w:val="none" w:sz="0" w:space="0" w:color="auto"/>
            <w:right w:val="none" w:sz="0" w:space="0" w:color="auto"/>
          </w:divBdr>
        </w:div>
        <w:div w:id="2075203389">
          <w:marLeft w:val="0"/>
          <w:marRight w:val="0"/>
          <w:marTop w:val="0"/>
          <w:marBottom w:val="0"/>
          <w:divBdr>
            <w:top w:val="none" w:sz="0" w:space="0" w:color="auto"/>
            <w:left w:val="none" w:sz="0" w:space="0" w:color="auto"/>
            <w:bottom w:val="none" w:sz="0" w:space="0" w:color="auto"/>
            <w:right w:val="none" w:sz="0" w:space="0" w:color="auto"/>
          </w:divBdr>
        </w:div>
        <w:div w:id="2140873449">
          <w:marLeft w:val="0"/>
          <w:marRight w:val="0"/>
          <w:marTop w:val="0"/>
          <w:marBottom w:val="0"/>
          <w:divBdr>
            <w:top w:val="none" w:sz="0" w:space="0" w:color="auto"/>
            <w:left w:val="none" w:sz="0" w:space="0" w:color="auto"/>
            <w:bottom w:val="none" w:sz="0" w:space="0" w:color="auto"/>
            <w:right w:val="none" w:sz="0" w:space="0" w:color="auto"/>
          </w:divBdr>
        </w:div>
      </w:divsChild>
    </w:div>
    <w:div w:id="1375419959">
      <w:bodyDiv w:val="1"/>
      <w:marLeft w:val="0"/>
      <w:marRight w:val="0"/>
      <w:marTop w:val="0"/>
      <w:marBottom w:val="0"/>
      <w:divBdr>
        <w:top w:val="none" w:sz="0" w:space="0" w:color="auto"/>
        <w:left w:val="none" w:sz="0" w:space="0" w:color="auto"/>
        <w:bottom w:val="none" w:sz="0" w:space="0" w:color="auto"/>
        <w:right w:val="none" w:sz="0" w:space="0" w:color="auto"/>
      </w:divBdr>
    </w:div>
    <w:div w:id="1481728631">
      <w:bodyDiv w:val="1"/>
      <w:marLeft w:val="0"/>
      <w:marRight w:val="0"/>
      <w:marTop w:val="0"/>
      <w:marBottom w:val="0"/>
      <w:divBdr>
        <w:top w:val="none" w:sz="0" w:space="0" w:color="auto"/>
        <w:left w:val="none" w:sz="0" w:space="0" w:color="auto"/>
        <w:bottom w:val="none" w:sz="0" w:space="0" w:color="auto"/>
        <w:right w:val="none" w:sz="0" w:space="0" w:color="auto"/>
      </w:divBdr>
    </w:div>
    <w:div w:id="1525940333">
      <w:bodyDiv w:val="1"/>
      <w:marLeft w:val="0"/>
      <w:marRight w:val="0"/>
      <w:marTop w:val="0"/>
      <w:marBottom w:val="0"/>
      <w:divBdr>
        <w:top w:val="none" w:sz="0" w:space="0" w:color="auto"/>
        <w:left w:val="none" w:sz="0" w:space="0" w:color="auto"/>
        <w:bottom w:val="none" w:sz="0" w:space="0" w:color="auto"/>
        <w:right w:val="none" w:sz="0" w:space="0" w:color="auto"/>
      </w:divBdr>
    </w:div>
    <w:div w:id="1629048383">
      <w:bodyDiv w:val="1"/>
      <w:marLeft w:val="0"/>
      <w:marRight w:val="0"/>
      <w:marTop w:val="0"/>
      <w:marBottom w:val="0"/>
      <w:divBdr>
        <w:top w:val="none" w:sz="0" w:space="0" w:color="auto"/>
        <w:left w:val="none" w:sz="0" w:space="0" w:color="auto"/>
        <w:bottom w:val="none" w:sz="0" w:space="0" w:color="auto"/>
        <w:right w:val="none" w:sz="0" w:space="0" w:color="auto"/>
      </w:divBdr>
    </w:div>
    <w:div w:id="1661275123">
      <w:bodyDiv w:val="1"/>
      <w:marLeft w:val="0"/>
      <w:marRight w:val="0"/>
      <w:marTop w:val="0"/>
      <w:marBottom w:val="0"/>
      <w:divBdr>
        <w:top w:val="none" w:sz="0" w:space="0" w:color="auto"/>
        <w:left w:val="none" w:sz="0" w:space="0" w:color="auto"/>
        <w:bottom w:val="none" w:sz="0" w:space="0" w:color="auto"/>
        <w:right w:val="none" w:sz="0" w:space="0" w:color="auto"/>
      </w:divBdr>
    </w:div>
    <w:div w:id="1862205468">
      <w:bodyDiv w:val="1"/>
      <w:marLeft w:val="0"/>
      <w:marRight w:val="0"/>
      <w:marTop w:val="0"/>
      <w:marBottom w:val="0"/>
      <w:divBdr>
        <w:top w:val="none" w:sz="0" w:space="0" w:color="auto"/>
        <w:left w:val="none" w:sz="0" w:space="0" w:color="auto"/>
        <w:bottom w:val="none" w:sz="0" w:space="0" w:color="auto"/>
        <w:right w:val="none" w:sz="0" w:space="0" w:color="auto"/>
      </w:divBdr>
    </w:div>
    <w:div w:id="1956669383">
      <w:bodyDiv w:val="1"/>
      <w:marLeft w:val="0"/>
      <w:marRight w:val="0"/>
      <w:marTop w:val="0"/>
      <w:marBottom w:val="0"/>
      <w:divBdr>
        <w:top w:val="none" w:sz="0" w:space="0" w:color="auto"/>
        <w:left w:val="none" w:sz="0" w:space="0" w:color="auto"/>
        <w:bottom w:val="none" w:sz="0" w:space="0" w:color="auto"/>
        <w:right w:val="none" w:sz="0" w:space="0" w:color="auto"/>
      </w:divBdr>
    </w:div>
    <w:div w:id="1993824842">
      <w:bodyDiv w:val="1"/>
      <w:marLeft w:val="0"/>
      <w:marRight w:val="0"/>
      <w:marTop w:val="0"/>
      <w:marBottom w:val="0"/>
      <w:divBdr>
        <w:top w:val="none" w:sz="0" w:space="0" w:color="auto"/>
        <w:left w:val="none" w:sz="0" w:space="0" w:color="auto"/>
        <w:bottom w:val="none" w:sz="0" w:space="0" w:color="auto"/>
        <w:right w:val="none" w:sz="0" w:space="0" w:color="auto"/>
      </w:divBdr>
    </w:div>
    <w:div w:id="2018532717">
      <w:bodyDiv w:val="1"/>
      <w:marLeft w:val="0"/>
      <w:marRight w:val="0"/>
      <w:marTop w:val="0"/>
      <w:marBottom w:val="0"/>
      <w:divBdr>
        <w:top w:val="none" w:sz="0" w:space="0" w:color="auto"/>
        <w:left w:val="none" w:sz="0" w:space="0" w:color="auto"/>
        <w:bottom w:val="none" w:sz="0" w:space="0" w:color="auto"/>
        <w:right w:val="none" w:sz="0" w:space="0" w:color="auto"/>
      </w:divBdr>
    </w:div>
    <w:div w:id="2041080070">
      <w:bodyDiv w:val="1"/>
      <w:marLeft w:val="0"/>
      <w:marRight w:val="0"/>
      <w:marTop w:val="0"/>
      <w:marBottom w:val="0"/>
      <w:divBdr>
        <w:top w:val="none" w:sz="0" w:space="0" w:color="auto"/>
        <w:left w:val="none" w:sz="0" w:space="0" w:color="auto"/>
        <w:bottom w:val="none" w:sz="0" w:space="0" w:color="auto"/>
        <w:right w:val="none" w:sz="0" w:space="0" w:color="auto"/>
      </w:divBdr>
    </w:div>
    <w:div w:id="2048944488">
      <w:bodyDiv w:val="1"/>
      <w:marLeft w:val="0"/>
      <w:marRight w:val="0"/>
      <w:marTop w:val="0"/>
      <w:marBottom w:val="0"/>
      <w:divBdr>
        <w:top w:val="none" w:sz="0" w:space="0" w:color="auto"/>
        <w:left w:val="none" w:sz="0" w:space="0" w:color="auto"/>
        <w:bottom w:val="none" w:sz="0" w:space="0" w:color="auto"/>
        <w:right w:val="none" w:sz="0" w:space="0" w:color="auto"/>
      </w:divBdr>
    </w:div>
    <w:div w:id="2058119219">
      <w:bodyDiv w:val="1"/>
      <w:marLeft w:val="0"/>
      <w:marRight w:val="0"/>
      <w:marTop w:val="0"/>
      <w:marBottom w:val="0"/>
      <w:divBdr>
        <w:top w:val="none" w:sz="0" w:space="0" w:color="auto"/>
        <w:left w:val="none" w:sz="0" w:space="0" w:color="auto"/>
        <w:bottom w:val="none" w:sz="0" w:space="0" w:color="auto"/>
        <w:right w:val="none" w:sz="0" w:space="0" w:color="auto"/>
      </w:divBdr>
    </w:div>
    <w:div w:id="2071227746">
      <w:bodyDiv w:val="1"/>
      <w:marLeft w:val="0"/>
      <w:marRight w:val="0"/>
      <w:marTop w:val="0"/>
      <w:marBottom w:val="0"/>
      <w:divBdr>
        <w:top w:val="none" w:sz="0" w:space="0" w:color="auto"/>
        <w:left w:val="none" w:sz="0" w:space="0" w:color="auto"/>
        <w:bottom w:val="none" w:sz="0" w:space="0" w:color="auto"/>
        <w:right w:val="none" w:sz="0" w:space="0" w:color="auto"/>
      </w:divBdr>
    </w:div>
    <w:div w:id="2071539675">
      <w:bodyDiv w:val="1"/>
      <w:marLeft w:val="0"/>
      <w:marRight w:val="0"/>
      <w:marTop w:val="0"/>
      <w:marBottom w:val="0"/>
      <w:divBdr>
        <w:top w:val="none" w:sz="0" w:space="0" w:color="auto"/>
        <w:left w:val="none" w:sz="0" w:space="0" w:color="auto"/>
        <w:bottom w:val="none" w:sz="0" w:space="0" w:color="auto"/>
        <w:right w:val="none" w:sz="0" w:space="0" w:color="auto"/>
      </w:divBdr>
    </w:div>
    <w:div w:id="211998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tilburg.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57b2be62-091a-4ca0-9b35-e1867ad19e4c">
      <Value>2</Value>
    </TaxCatchAll>
    <lcf76f155ced4ddcb4097134ff3c332f xmlns="c957822f-2e41-4832-9110-df62261b11ab">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1e094f9260b215944a5c201f42bb0f93">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2d92396882fe943d4fb0f7cc14f41a9a"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DateTaken" minOccurs="0"/>
                <xsd:element ref="ns5:MediaServiceObjectDetectorVersions" minOccurs="0"/>
                <xsd:element ref="ns5:MediaLengthInSeconds" minOccurs="0"/>
                <xsd:element ref="ns5:MediaServiceLocation" minOccurs="0"/>
                <xsd:element ref="ns5:MediaServiceGenerationTime" minOccurs="0"/>
                <xsd:element ref="ns5:MediaServiceEventHashCode" minOccurs="0"/>
                <xsd:element ref="ns5:lcf76f155ced4ddcb4097134ff3c332f" minOccurs="0"/>
                <xsd:element ref="ns5:MediaServiceOCR"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5331a32-cf04-4835-b91b-b5af02b6cb39}"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E15D1-B51F-45C7-A0F1-27AA27F758DD}">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customXml/itemProps2.xml><?xml version="1.0" encoding="utf-8"?>
<ds:datastoreItem xmlns:ds="http://schemas.openxmlformats.org/officeDocument/2006/customXml" ds:itemID="{78B6936E-3844-4CD1-89E0-740E0824785B}">
  <ds:schemaRefs>
    <ds:schemaRef ds:uri="http://schemas.openxmlformats.org/officeDocument/2006/bibliography"/>
  </ds:schemaRefs>
</ds:datastoreItem>
</file>

<file path=customXml/itemProps3.xml><?xml version="1.0" encoding="utf-8"?>
<ds:datastoreItem xmlns:ds="http://schemas.openxmlformats.org/officeDocument/2006/customXml" ds:itemID="{A300160B-761A-4AEE-954A-D3294F3F3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53A4C-4281-401E-9C97-4C09A2C154D1}">
  <ds:schemaRefs>
    <ds:schemaRef ds:uri="http://schemas.microsoft.com/sharepoint/v3/contenttype/forms"/>
  </ds:schemaRefs>
</ds:datastoreItem>
</file>

<file path=docMetadata/LabelInfo.xml><?xml version="1.0" encoding="utf-8"?>
<clbl:labelList xmlns:clbl="http://schemas.microsoft.com/office/2020/mipLabelMetadata">
  <clbl:label id="{15afceaf-645f-4533-9e57-d04c96d1a4b2}"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1170</TotalTime>
  <Pages>40</Pages>
  <Words>15670</Words>
  <Characters>86188</Characters>
  <Application>Microsoft Office Word</Application>
  <DocSecurity>0</DocSecurity>
  <Lines>718</Lines>
  <Paragraphs>203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101655</CharactersWithSpaces>
  <SharedDoc>false</SharedDoc>
  <HLinks>
    <vt:vector size="468" baseType="variant">
      <vt:variant>
        <vt:i4>6291563</vt:i4>
      </vt:variant>
      <vt:variant>
        <vt:i4>441</vt:i4>
      </vt:variant>
      <vt:variant>
        <vt:i4>0</vt:i4>
      </vt:variant>
      <vt:variant>
        <vt:i4>5</vt:i4>
      </vt:variant>
      <vt:variant>
        <vt:lpwstr>http://www.tilburg.nl/</vt:lpwstr>
      </vt:variant>
      <vt:variant>
        <vt:lpwstr/>
      </vt:variant>
      <vt:variant>
        <vt:i4>1966133</vt:i4>
      </vt:variant>
      <vt:variant>
        <vt:i4>434</vt:i4>
      </vt:variant>
      <vt:variant>
        <vt:i4>0</vt:i4>
      </vt:variant>
      <vt:variant>
        <vt:i4>5</vt:i4>
      </vt:variant>
      <vt:variant>
        <vt:lpwstr/>
      </vt:variant>
      <vt:variant>
        <vt:lpwstr>_Toc195791868</vt:lpwstr>
      </vt:variant>
      <vt:variant>
        <vt:i4>1966133</vt:i4>
      </vt:variant>
      <vt:variant>
        <vt:i4>428</vt:i4>
      </vt:variant>
      <vt:variant>
        <vt:i4>0</vt:i4>
      </vt:variant>
      <vt:variant>
        <vt:i4>5</vt:i4>
      </vt:variant>
      <vt:variant>
        <vt:lpwstr/>
      </vt:variant>
      <vt:variant>
        <vt:lpwstr>_Toc195791867</vt:lpwstr>
      </vt:variant>
      <vt:variant>
        <vt:i4>1966133</vt:i4>
      </vt:variant>
      <vt:variant>
        <vt:i4>422</vt:i4>
      </vt:variant>
      <vt:variant>
        <vt:i4>0</vt:i4>
      </vt:variant>
      <vt:variant>
        <vt:i4>5</vt:i4>
      </vt:variant>
      <vt:variant>
        <vt:lpwstr/>
      </vt:variant>
      <vt:variant>
        <vt:lpwstr>_Toc195791866</vt:lpwstr>
      </vt:variant>
      <vt:variant>
        <vt:i4>1966133</vt:i4>
      </vt:variant>
      <vt:variant>
        <vt:i4>416</vt:i4>
      </vt:variant>
      <vt:variant>
        <vt:i4>0</vt:i4>
      </vt:variant>
      <vt:variant>
        <vt:i4>5</vt:i4>
      </vt:variant>
      <vt:variant>
        <vt:lpwstr/>
      </vt:variant>
      <vt:variant>
        <vt:lpwstr>_Toc195791865</vt:lpwstr>
      </vt:variant>
      <vt:variant>
        <vt:i4>1966133</vt:i4>
      </vt:variant>
      <vt:variant>
        <vt:i4>410</vt:i4>
      </vt:variant>
      <vt:variant>
        <vt:i4>0</vt:i4>
      </vt:variant>
      <vt:variant>
        <vt:i4>5</vt:i4>
      </vt:variant>
      <vt:variant>
        <vt:lpwstr/>
      </vt:variant>
      <vt:variant>
        <vt:lpwstr>_Toc195791864</vt:lpwstr>
      </vt:variant>
      <vt:variant>
        <vt:i4>1966133</vt:i4>
      </vt:variant>
      <vt:variant>
        <vt:i4>404</vt:i4>
      </vt:variant>
      <vt:variant>
        <vt:i4>0</vt:i4>
      </vt:variant>
      <vt:variant>
        <vt:i4>5</vt:i4>
      </vt:variant>
      <vt:variant>
        <vt:lpwstr/>
      </vt:variant>
      <vt:variant>
        <vt:lpwstr>_Toc195791863</vt:lpwstr>
      </vt:variant>
      <vt:variant>
        <vt:i4>1966133</vt:i4>
      </vt:variant>
      <vt:variant>
        <vt:i4>398</vt:i4>
      </vt:variant>
      <vt:variant>
        <vt:i4>0</vt:i4>
      </vt:variant>
      <vt:variant>
        <vt:i4>5</vt:i4>
      </vt:variant>
      <vt:variant>
        <vt:lpwstr/>
      </vt:variant>
      <vt:variant>
        <vt:lpwstr>_Toc195791862</vt:lpwstr>
      </vt:variant>
      <vt:variant>
        <vt:i4>1966133</vt:i4>
      </vt:variant>
      <vt:variant>
        <vt:i4>392</vt:i4>
      </vt:variant>
      <vt:variant>
        <vt:i4>0</vt:i4>
      </vt:variant>
      <vt:variant>
        <vt:i4>5</vt:i4>
      </vt:variant>
      <vt:variant>
        <vt:lpwstr/>
      </vt:variant>
      <vt:variant>
        <vt:lpwstr>_Toc195791861</vt:lpwstr>
      </vt:variant>
      <vt:variant>
        <vt:i4>1966133</vt:i4>
      </vt:variant>
      <vt:variant>
        <vt:i4>386</vt:i4>
      </vt:variant>
      <vt:variant>
        <vt:i4>0</vt:i4>
      </vt:variant>
      <vt:variant>
        <vt:i4>5</vt:i4>
      </vt:variant>
      <vt:variant>
        <vt:lpwstr/>
      </vt:variant>
      <vt:variant>
        <vt:lpwstr>_Toc195791860</vt:lpwstr>
      </vt:variant>
      <vt:variant>
        <vt:i4>1900597</vt:i4>
      </vt:variant>
      <vt:variant>
        <vt:i4>380</vt:i4>
      </vt:variant>
      <vt:variant>
        <vt:i4>0</vt:i4>
      </vt:variant>
      <vt:variant>
        <vt:i4>5</vt:i4>
      </vt:variant>
      <vt:variant>
        <vt:lpwstr/>
      </vt:variant>
      <vt:variant>
        <vt:lpwstr>_Toc195791859</vt:lpwstr>
      </vt:variant>
      <vt:variant>
        <vt:i4>1900597</vt:i4>
      </vt:variant>
      <vt:variant>
        <vt:i4>374</vt:i4>
      </vt:variant>
      <vt:variant>
        <vt:i4>0</vt:i4>
      </vt:variant>
      <vt:variant>
        <vt:i4>5</vt:i4>
      </vt:variant>
      <vt:variant>
        <vt:lpwstr/>
      </vt:variant>
      <vt:variant>
        <vt:lpwstr>_Toc195791854</vt:lpwstr>
      </vt:variant>
      <vt:variant>
        <vt:i4>1900597</vt:i4>
      </vt:variant>
      <vt:variant>
        <vt:i4>368</vt:i4>
      </vt:variant>
      <vt:variant>
        <vt:i4>0</vt:i4>
      </vt:variant>
      <vt:variant>
        <vt:i4>5</vt:i4>
      </vt:variant>
      <vt:variant>
        <vt:lpwstr/>
      </vt:variant>
      <vt:variant>
        <vt:lpwstr>_Toc195791853</vt:lpwstr>
      </vt:variant>
      <vt:variant>
        <vt:i4>1900597</vt:i4>
      </vt:variant>
      <vt:variant>
        <vt:i4>362</vt:i4>
      </vt:variant>
      <vt:variant>
        <vt:i4>0</vt:i4>
      </vt:variant>
      <vt:variant>
        <vt:i4>5</vt:i4>
      </vt:variant>
      <vt:variant>
        <vt:lpwstr/>
      </vt:variant>
      <vt:variant>
        <vt:lpwstr>_Toc195791852</vt:lpwstr>
      </vt:variant>
      <vt:variant>
        <vt:i4>1900597</vt:i4>
      </vt:variant>
      <vt:variant>
        <vt:i4>356</vt:i4>
      </vt:variant>
      <vt:variant>
        <vt:i4>0</vt:i4>
      </vt:variant>
      <vt:variant>
        <vt:i4>5</vt:i4>
      </vt:variant>
      <vt:variant>
        <vt:lpwstr/>
      </vt:variant>
      <vt:variant>
        <vt:lpwstr>_Toc195791851</vt:lpwstr>
      </vt:variant>
      <vt:variant>
        <vt:i4>1900597</vt:i4>
      </vt:variant>
      <vt:variant>
        <vt:i4>350</vt:i4>
      </vt:variant>
      <vt:variant>
        <vt:i4>0</vt:i4>
      </vt:variant>
      <vt:variant>
        <vt:i4>5</vt:i4>
      </vt:variant>
      <vt:variant>
        <vt:lpwstr/>
      </vt:variant>
      <vt:variant>
        <vt:lpwstr>_Toc195791850</vt:lpwstr>
      </vt:variant>
      <vt:variant>
        <vt:i4>1835061</vt:i4>
      </vt:variant>
      <vt:variant>
        <vt:i4>344</vt:i4>
      </vt:variant>
      <vt:variant>
        <vt:i4>0</vt:i4>
      </vt:variant>
      <vt:variant>
        <vt:i4>5</vt:i4>
      </vt:variant>
      <vt:variant>
        <vt:lpwstr/>
      </vt:variant>
      <vt:variant>
        <vt:lpwstr>_Toc195791849</vt:lpwstr>
      </vt:variant>
      <vt:variant>
        <vt:i4>1835061</vt:i4>
      </vt:variant>
      <vt:variant>
        <vt:i4>338</vt:i4>
      </vt:variant>
      <vt:variant>
        <vt:i4>0</vt:i4>
      </vt:variant>
      <vt:variant>
        <vt:i4>5</vt:i4>
      </vt:variant>
      <vt:variant>
        <vt:lpwstr/>
      </vt:variant>
      <vt:variant>
        <vt:lpwstr>_Toc195791848</vt:lpwstr>
      </vt:variant>
      <vt:variant>
        <vt:i4>1835061</vt:i4>
      </vt:variant>
      <vt:variant>
        <vt:i4>332</vt:i4>
      </vt:variant>
      <vt:variant>
        <vt:i4>0</vt:i4>
      </vt:variant>
      <vt:variant>
        <vt:i4>5</vt:i4>
      </vt:variant>
      <vt:variant>
        <vt:lpwstr/>
      </vt:variant>
      <vt:variant>
        <vt:lpwstr>_Toc195791847</vt:lpwstr>
      </vt:variant>
      <vt:variant>
        <vt:i4>1835061</vt:i4>
      </vt:variant>
      <vt:variant>
        <vt:i4>326</vt:i4>
      </vt:variant>
      <vt:variant>
        <vt:i4>0</vt:i4>
      </vt:variant>
      <vt:variant>
        <vt:i4>5</vt:i4>
      </vt:variant>
      <vt:variant>
        <vt:lpwstr/>
      </vt:variant>
      <vt:variant>
        <vt:lpwstr>_Toc195791845</vt:lpwstr>
      </vt:variant>
      <vt:variant>
        <vt:i4>1835061</vt:i4>
      </vt:variant>
      <vt:variant>
        <vt:i4>320</vt:i4>
      </vt:variant>
      <vt:variant>
        <vt:i4>0</vt:i4>
      </vt:variant>
      <vt:variant>
        <vt:i4>5</vt:i4>
      </vt:variant>
      <vt:variant>
        <vt:lpwstr/>
      </vt:variant>
      <vt:variant>
        <vt:lpwstr>_Toc195791844</vt:lpwstr>
      </vt:variant>
      <vt:variant>
        <vt:i4>1835061</vt:i4>
      </vt:variant>
      <vt:variant>
        <vt:i4>314</vt:i4>
      </vt:variant>
      <vt:variant>
        <vt:i4>0</vt:i4>
      </vt:variant>
      <vt:variant>
        <vt:i4>5</vt:i4>
      </vt:variant>
      <vt:variant>
        <vt:lpwstr/>
      </vt:variant>
      <vt:variant>
        <vt:lpwstr>_Toc195791843</vt:lpwstr>
      </vt:variant>
      <vt:variant>
        <vt:i4>1835061</vt:i4>
      </vt:variant>
      <vt:variant>
        <vt:i4>308</vt:i4>
      </vt:variant>
      <vt:variant>
        <vt:i4>0</vt:i4>
      </vt:variant>
      <vt:variant>
        <vt:i4>5</vt:i4>
      </vt:variant>
      <vt:variant>
        <vt:lpwstr/>
      </vt:variant>
      <vt:variant>
        <vt:lpwstr>_Toc195791842</vt:lpwstr>
      </vt:variant>
      <vt:variant>
        <vt:i4>1835061</vt:i4>
      </vt:variant>
      <vt:variant>
        <vt:i4>302</vt:i4>
      </vt:variant>
      <vt:variant>
        <vt:i4>0</vt:i4>
      </vt:variant>
      <vt:variant>
        <vt:i4>5</vt:i4>
      </vt:variant>
      <vt:variant>
        <vt:lpwstr/>
      </vt:variant>
      <vt:variant>
        <vt:lpwstr>_Toc195791841</vt:lpwstr>
      </vt:variant>
      <vt:variant>
        <vt:i4>1835061</vt:i4>
      </vt:variant>
      <vt:variant>
        <vt:i4>296</vt:i4>
      </vt:variant>
      <vt:variant>
        <vt:i4>0</vt:i4>
      </vt:variant>
      <vt:variant>
        <vt:i4>5</vt:i4>
      </vt:variant>
      <vt:variant>
        <vt:lpwstr/>
      </vt:variant>
      <vt:variant>
        <vt:lpwstr>_Toc195791840</vt:lpwstr>
      </vt:variant>
      <vt:variant>
        <vt:i4>1769525</vt:i4>
      </vt:variant>
      <vt:variant>
        <vt:i4>290</vt:i4>
      </vt:variant>
      <vt:variant>
        <vt:i4>0</vt:i4>
      </vt:variant>
      <vt:variant>
        <vt:i4>5</vt:i4>
      </vt:variant>
      <vt:variant>
        <vt:lpwstr/>
      </vt:variant>
      <vt:variant>
        <vt:lpwstr>_Toc195791839</vt:lpwstr>
      </vt:variant>
      <vt:variant>
        <vt:i4>1769525</vt:i4>
      </vt:variant>
      <vt:variant>
        <vt:i4>284</vt:i4>
      </vt:variant>
      <vt:variant>
        <vt:i4>0</vt:i4>
      </vt:variant>
      <vt:variant>
        <vt:i4>5</vt:i4>
      </vt:variant>
      <vt:variant>
        <vt:lpwstr/>
      </vt:variant>
      <vt:variant>
        <vt:lpwstr>_Toc195791838</vt:lpwstr>
      </vt:variant>
      <vt:variant>
        <vt:i4>1769525</vt:i4>
      </vt:variant>
      <vt:variant>
        <vt:i4>278</vt:i4>
      </vt:variant>
      <vt:variant>
        <vt:i4>0</vt:i4>
      </vt:variant>
      <vt:variant>
        <vt:i4>5</vt:i4>
      </vt:variant>
      <vt:variant>
        <vt:lpwstr/>
      </vt:variant>
      <vt:variant>
        <vt:lpwstr>_Toc195791837</vt:lpwstr>
      </vt:variant>
      <vt:variant>
        <vt:i4>1769525</vt:i4>
      </vt:variant>
      <vt:variant>
        <vt:i4>272</vt:i4>
      </vt:variant>
      <vt:variant>
        <vt:i4>0</vt:i4>
      </vt:variant>
      <vt:variant>
        <vt:i4>5</vt:i4>
      </vt:variant>
      <vt:variant>
        <vt:lpwstr/>
      </vt:variant>
      <vt:variant>
        <vt:lpwstr>_Toc195791836</vt:lpwstr>
      </vt:variant>
      <vt:variant>
        <vt:i4>1769525</vt:i4>
      </vt:variant>
      <vt:variant>
        <vt:i4>266</vt:i4>
      </vt:variant>
      <vt:variant>
        <vt:i4>0</vt:i4>
      </vt:variant>
      <vt:variant>
        <vt:i4>5</vt:i4>
      </vt:variant>
      <vt:variant>
        <vt:lpwstr/>
      </vt:variant>
      <vt:variant>
        <vt:lpwstr>_Toc195791835</vt:lpwstr>
      </vt:variant>
      <vt:variant>
        <vt:i4>1769525</vt:i4>
      </vt:variant>
      <vt:variant>
        <vt:i4>260</vt:i4>
      </vt:variant>
      <vt:variant>
        <vt:i4>0</vt:i4>
      </vt:variant>
      <vt:variant>
        <vt:i4>5</vt:i4>
      </vt:variant>
      <vt:variant>
        <vt:lpwstr/>
      </vt:variant>
      <vt:variant>
        <vt:lpwstr>_Toc195791834</vt:lpwstr>
      </vt:variant>
      <vt:variant>
        <vt:i4>1769525</vt:i4>
      </vt:variant>
      <vt:variant>
        <vt:i4>254</vt:i4>
      </vt:variant>
      <vt:variant>
        <vt:i4>0</vt:i4>
      </vt:variant>
      <vt:variant>
        <vt:i4>5</vt:i4>
      </vt:variant>
      <vt:variant>
        <vt:lpwstr/>
      </vt:variant>
      <vt:variant>
        <vt:lpwstr>_Toc195791833</vt:lpwstr>
      </vt:variant>
      <vt:variant>
        <vt:i4>1769525</vt:i4>
      </vt:variant>
      <vt:variant>
        <vt:i4>248</vt:i4>
      </vt:variant>
      <vt:variant>
        <vt:i4>0</vt:i4>
      </vt:variant>
      <vt:variant>
        <vt:i4>5</vt:i4>
      </vt:variant>
      <vt:variant>
        <vt:lpwstr/>
      </vt:variant>
      <vt:variant>
        <vt:lpwstr>_Toc195791832</vt:lpwstr>
      </vt:variant>
      <vt:variant>
        <vt:i4>1769525</vt:i4>
      </vt:variant>
      <vt:variant>
        <vt:i4>242</vt:i4>
      </vt:variant>
      <vt:variant>
        <vt:i4>0</vt:i4>
      </vt:variant>
      <vt:variant>
        <vt:i4>5</vt:i4>
      </vt:variant>
      <vt:variant>
        <vt:lpwstr/>
      </vt:variant>
      <vt:variant>
        <vt:lpwstr>_Toc195791831</vt:lpwstr>
      </vt:variant>
      <vt:variant>
        <vt:i4>1769525</vt:i4>
      </vt:variant>
      <vt:variant>
        <vt:i4>236</vt:i4>
      </vt:variant>
      <vt:variant>
        <vt:i4>0</vt:i4>
      </vt:variant>
      <vt:variant>
        <vt:i4>5</vt:i4>
      </vt:variant>
      <vt:variant>
        <vt:lpwstr/>
      </vt:variant>
      <vt:variant>
        <vt:lpwstr>_Toc195791830</vt:lpwstr>
      </vt:variant>
      <vt:variant>
        <vt:i4>1703989</vt:i4>
      </vt:variant>
      <vt:variant>
        <vt:i4>230</vt:i4>
      </vt:variant>
      <vt:variant>
        <vt:i4>0</vt:i4>
      </vt:variant>
      <vt:variant>
        <vt:i4>5</vt:i4>
      </vt:variant>
      <vt:variant>
        <vt:lpwstr/>
      </vt:variant>
      <vt:variant>
        <vt:lpwstr>_Toc195791829</vt:lpwstr>
      </vt:variant>
      <vt:variant>
        <vt:i4>1703989</vt:i4>
      </vt:variant>
      <vt:variant>
        <vt:i4>224</vt:i4>
      </vt:variant>
      <vt:variant>
        <vt:i4>0</vt:i4>
      </vt:variant>
      <vt:variant>
        <vt:i4>5</vt:i4>
      </vt:variant>
      <vt:variant>
        <vt:lpwstr/>
      </vt:variant>
      <vt:variant>
        <vt:lpwstr>_Toc195791828</vt:lpwstr>
      </vt:variant>
      <vt:variant>
        <vt:i4>1703989</vt:i4>
      </vt:variant>
      <vt:variant>
        <vt:i4>218</vt:i4>
      </vt:variant>
      <vt:variant>
        <vt:i4>0</vt:i4>
      </vt:variant>
      <vt:variant>
        <vt:i4>5</vt:i4>
      </vt:variant>
      <vt:variant>
        <vt:lpwstr/>
      </vt:variant>
      <vt:variant>
        <vt:lpwstr>_Toc195791827</vt:lpwstr>
      </vt:variant>
      <vt:variant>
        <vt:i4>1703989</vt:i4>
      </vt:variant>
      <vt:variant>
        <vt:i4>212</vt:i4>
      </vt:variant>
      <vt:variant>
        <vt:i4>0</vt:i4>
      </vt:variant>
      <vt:variant>
        <vt:i4>5</vt:i4>
      </vt:variant>
      <vt:variant>
        <vt:lpwstr/>
      </vt:variant>
      <vt:variant>
        <vt:lpwstr>_Toc195791826</vt:lpwstr>
      </vt:variant>
      <vt:variant>
        <vt:i4>1703989</vt:i4>
      </vt:variant>
      <vt:variant>
        <vt:i4>206</vt:i4>
      </vt:variant>
      <vt:variant>
        <vt:i4>0</vt:i4>
      </vt:variant>
      <vt:variant>
        <vt:i4>5</vt:i4>
      </vt:variant>
      <vt:variant>
        <vt:lpwstr/>
      </vt:variant>
      <vt:variant>
        <vt:lpwstr>_Toc195791825</vt:lpwstr>
      </vt:variant>
      <vt:variant>
        <vt:i4>1703989</vt:i4>
      </vt:variant>
      <vt:variant>
        <vt:i4>200</vt:i4>
      </vt:variant>
      <vt:variant>
        <vt:i4>0</vt:i4>
      </vt:variant>
      <vt:variant>
        <vt:i4>5</vt:i4>
      </vt:variant>
      <vt:variant>
        <vt:lpwstr/>
      </vt:variant>
      <vt:variant>
        <vt:lpwstr>_Toc195791824</vt:lpwstr>
      </vt:variant>
      <vt:variant>
        <vt:i4>1703989</vt:i4>
      </vt:variant>
      <vt:variant>
        <vt:i4>194</vt:i4>
      </vt:variant>
      <vt:variant>
        <vt:i4>0</vt:i4>
      </vt:variant>
      <vt:variant>
        <vt:i4>5</vt:i4>
      </vt:variant>
      <vt:variant>
        <vt:lpwstr/>
      </vt:variant>
      <vt:variant>
        <vt:lpwstr>_Toc195791823</vt:lpwstr>
      </vt:variant>
      <vt:variant>
        <vt:i4>1703989</vt:i4>
      </vt:variant>
      <vt:variant>
        <vt:i4>188</vt:i4>
      </vt:variant>
      <vt:variant>
        <vt:i4>0</vt:i4>
      </vt:variant>
      <vt:variant>
        <vt:i4>5</vt:i4>
      </vt:variant>
      <vt:variant>
        <vt:lpwstr/>
      </vt:variant>
      <vt:variant>
        <vt:lpwstr>_Toc195791822</vt:lpwstr>
      </vt:variant>
      <vt:variant>
        <vt:i4>1703989</vt:i4>
      </vt:variant>
      <vt:variant>
        <vt:i4>182</vt:i4>
      </vt:variant>
      <vt:variant>
        <vt:i4>0</vt:i4>
      </vt:variant>
      <vt:variant>
        <vt:i4>5</vt:i4>
      </vt:variant>
      <vt:variant>
        <vt:lpwstr/>
      </vt:variant>
      <vt:variant>
        <vt:lpwstr>_Toc195791821</vt:lpwstr>
      </vt:variant>
      <vt:variant>
        <vt:i4>1703989</vt:i4>
      </vt:variant>
      <vt:variant>
        <vt:i4>176</vt:i4>
      </vt:variant>
      <vt:variant>
        <vt:i4>0</vt:i4>
      </vt:variant>
      <vt:variant>
        <vt:i4>5</vt:i4>
      </vt:variant>
      <vt:variant>
        <vt:lpwstr/>
      </vt:variant>
      <vt:variant>
        <vt:lpwstr>_Toc195791820</vt:lpwstr>
      </vt:variant>
      <vt:variant>
        <vt:i4>1638453</vt:i4>
      </vt:variant>
      <vt:variant>
        <vt:i4>170</vt:i4>
      </vt:variant>
      <vt:variant>
        <vt:i4>0</vt:i4>
      </vt:variant>
      <vt:variant>
        <vt:i4>5</vt:i4>
      </vt:variant>
      <vt:variant>
        <vt:lpwstr/>
      </vt:variant>
      <vt:variant>
        <vt:lpwstr>_Toc195791819</vt:lpwstr>
      </vt:variant>
      <vt:variant>
        <vt:i4>1638453</vt:i4>
      </vt:variant>
      <vt:variant>
        <vt:i4>164</vt:i4>
      </vt:variant>
      <vt:variant>
        <vt:i4>0</vt:i4>
      </vt:variant>
      <vt:variant>
        <vt:i4>5</vt:i4>
      </vt:variant>
      <vt:variant>
        <vt:lpwstr/>
      </vt:variant>
      <vt:variant>
        <vt:lpwstr>_Toc195791818</vt:lpwstr>
      </vt:variant>
      <vt:variant>
        <vt:i4>1638453</vt:i4>
      </vt:variant>
      <vt:variant>
        <vt:i4>158</vt:i4>
      </vt:variant>
      <vt:variant>
        <vt:i4>0</vt:i4>
      </vt:variant>
      <vt:variant>
        <vt:i4>5</vt:i4>
      </vt:variant>
      <vt:variant>
        <vt:lpwstr/>
      </vt:variant>
      <vt:variant>
        <vt:lpwstr>_Toc195791817</vt:lpwstr>
      </vt:variant>
      <vt:variant>
        <vt:i4>1638453</vt:i4>
      </vt:variant>
      <vt:variant>
        <vt:i4>152</vt:i4>
      </vt:variant>
      <vt:variant>
        <vt:i4>0</vt:i4>
      </vt:variant>
      <vt:variant>
        <vt:i4>5</vt:i4>
      </vt:variant>
      <vt:variant>
        <vt:lpwstr/>
      </vt:variant>
      <vt:variant>
        <vt:lpwstr>_Toc195791816</vt:lpwstr>
      </vt:variant>
      <vt:variant>
        <vt:i4>1638453</vt:i4>
      </vt:variant>
      <vt:variant>
        <vt:i4>146</vt:i4>
      </vt:variant>
      <vt:variant>
        <vt:i4>0</vt:i4>
      </vt:variant>
      <vt:variant>
        <vt:i4>5</vt:i4>
      </vt:variant>
      <vt:variant>
        <vt:lpwstr/>
      </vt:variant>
      <vt:variant>
        <vt:lpwstr>_Toc195791815</vt:lpwstr>
      </vt:variant>
      <vt:variant>
        <vt:i4>1638453</vt:i4>
      </vt:variant>
      <vt:variant>
        <vt:i4>140</vt:i4>
      </vt:variant>
      <vt:variant>
        <vt:i4>0</vt:i4>
      </vt:variant>
      <vt:variant>
        <vt:i4>5</vt:i4>
      </vt:variant>
      <vt:variant>
        <vt:lpwstr/>
      </vt:variant>
      <vt:variant>
        <vt:lpwstr>_Toc195791814</vt:lpwstr>
      </vt:variant>
      <vt:variant>
        <vt:i4>1638453</vt:i4>
      </vt:variant>
      <vt:variant>
        <vt:i4>134</vt:i4>
      </vt:variant>
      <vt:variant>
        <vt:i4>0</vt:i4>
      </vt:variant>
      <vt:variant>
        <vt:i4>5</vt:i4>
      </vt:variant>
      <vt:variant>
        <vt:lpwstr/>
      </vt:variant>
      <vt:variant>
        <vt:lpwstr>_Toc195791812</vt:lpwstr>
      </vt:variant>
      <vt:variant>
        <vt:i4>1638453</vt:i4>
      </vt:variant>
      <vt:variant>
        <vt:i4>128</vt:i4>
      </vt:variant>
      <vt:variant>
        <vt:i4>0</vt:i4>
      </vt:variant>
      <vt:variant>
        <vt:i4>5</vt:i4>
      </vt:variant>
      <vt:variant>
        <vt:lpwstr/>
      </vt:variant>
      <vt:variant>
        <vt:lpwstr>_Toc195791811</vt:lpwstr>
      </vt:variant>
      <vt:variant>
        <vt:i4>1638453</vt:i4>
      </vt:variant>
      <vt:variant>
        <vt:i4>122</vt:i4>
      </vt:variant>
      <vt:variant>
        <vt:i4>0</vt:i4>
      </vt:variant>
      <vt:variant>
        <vt:i4>5</vt:i4>
      </vt:variant>
      <vt:variant>
        <vt:lpwstr/>
      </vt:variant>
      <vt:variant>
        <vt:lpwstr>_Toc195791810</vt:lpwstr>
      </vt:variant>
      <vt:variant>
        <vt:i4>1572917</vt:i4>
      </vt:variant>
      <vt:variant>
        <vt:i4>116</vt:i4>
      </vt:variant>
      <vt:variant>
        <vt:i4>0</vt:i4>
      </vt:variant>
      <vt:variant>
        <vt:i4>5</vt:i4>
      </vt:variant>
      <vt:variant>
        <vt:lpwstr/>
      </vt:variant>
      <vt:variant>
        <vt:lpwstr>_Toc195791809</vt:lpwstr>
      </vt:variant>
      <vt:variant>
        <vt:i4>1572917</vt:i4>
      </vt:variant>
      <vt:variant>
        <vt:i4>110</vt:i4>
      </vt:variant>
      <vt:variant>
        <vt:i4>0</vt:i4>
      </vt:variant>
      <vt:variant>
        <vt:i4>5</vt:i4>
      </vt:variant>
      <vt:variant>
        <vt:lpwstr/>
      </vt:variant>
      <vt:variant>
        <vt:lpwstr>_Toc195791808</vt:lpwstr>
      </vt:variant>
      <vt:variant>
        <vt:i4>1572917</vt:i4>
      </vt:variant>
      <vt:variant>
        <vt:i4>104</vt:i4>
      </vt:variant>
      <vt:variant>
        <vt:i4>0</vt:i4>
      </vt:variant>
      <vt:variant>
        <vt:i4>5</vt:i4>
      </vt:variant>
      <vt:variant>
        <vt:lpwstr/>
      </vt:variant>
      <vt:variant>
        <vt:lpwstr>_Toc195791807</vt:lpwstr>
      </vt:variant>
      <vt:variant>
        <vt:i4>1572917</vt:i4>
      </vt:variant>
      <vt:variant>
        <vt:i4>98</vt:i4>
      </vt:variant>
      <vt:variant>
        <vt:i4>0</vt:i4>
      </vt:variant>
      <vt:variant>
        <vt:i4>5</vt:i4>
      </vt:variant>
      <vt:variant>
        <vt:lpwstr/>
      </vt:variant>
      <vt:variant>
        <vt:lpwstr>_Toc195791806</vt:lpwstr>
      </vt:variant>
      <vt:variant>
        <vt:i4>1572917</vt:i4>
      </vt:variant>
      <vt:variant>
        <vt:i4>92</vt:i4>
      </vt:variant>
      <vt:variant>
        <vt:i4>0</vt:i4>
      </vt:variant>
      <vt:variant>
        <vt:i4>5</vt:i4>
      </vt:variant>
      <vt:variant>
        <vt:lpwstr/>
      </vt:variant>
      <vt:variant>
        <vt:lpwstr>_Toc195791805</vt:lpwstr>
      </vt:variant>
      <vt:variant>
        <vt:i4>1572917</vt:i4>
      </vt:variant>
      <vt:variant>
        <vt:i4>86</vt:i4>
      </vt:variant>
      <vt:variant>
        <vt:i4>0</vt:i4>
      </vt:variant>
      <vt:variant>
        <vt:i4>5</vt:i4>
      </vt:variant>
      <vt:variant>
        <vt:lpwstr/>
      </vt:variant>
      <vt:variant>
        <vt:lpwstr>_Toc195791804</vt:lpwstr>
      </vt:variant>
      <vt:variant>
        <vt:i4>1572917</vt:i4>
      </vt:variant>
      <vt:variant>
        <vt:i4>80</vt:i4>
      </vt:variant>
      <vt:variant>
        <vt:i4>0</vt:i4>
      </vt:variant>
      <vt:variant>
        <vt:i4>5</vt:i4>
      </vt:variant>
      <vt:variant>
        <vt:lpwstr/>
      </vt:variant>
      <vt:variant>
        <vt:lpwstr>_Toc195791803</vt:lpwstr>
      </vt:variant>
      <vt:variant>
        <vt:i4>1572917</vt:i4>
      </vt:variant>
      <vt:variant>
        <vt:i4>74</vt:i4>
      </vt:variant>
      <vt:variant>
        <vt:i4>0</vt:i4>
      </vt:variant>
      <vt:variant>
        <vt:i4>5</vt:i4>
      </vt:variant>
      <vt:variant>
        <vt:lpwstr/>
      </vt:variant>
      <vt:variant>
        <vt:lpwstr>_Toc195791802</vt:lpwstr>
      </vt:variant>
      <vt:variant>
        <vt:i4>1572917</vt:i4>
      </vt:variant>
      <vt:variant>
        <vt:i4>68</vt:i4>
      </vt:variant>
      <vt:variant>
        <vt:i4>0</vt:i4>
      </vt:variant>
      <vt:variant>
        <vt:i4>5</vt:i4>
      </vt:variant>
      <vt:variant>
        <vt:lpwstr/>
      </vt:variant>
      <vt:variant>
        <vt:lpwstr>_Toc195791801</vt:lpwstr>
      </vt:variant>
      <vt:variant>
        <vt:i4>1572917</vt:i4>
      </vt:variant>
      <vt:variant>
        <vt:i4>62</vt:i4>
      </vt:variant>
      <vt:variant>
        <vt:i4>0</vt:i4>
      </vt:variant>
      <vt:variant>
        <vt:i4>5</vt:i4>
      </vt:variant>
      <vt:variant>
        <vt:lpwstr/>
      </vt:variant>
      <vt:variant>
        <vt:lpwstr>_Toc195791800</vt:lpwstr>
      </vt:variant>
      <vt:variant>
        <vt:i4>1114170</vt:i4>
      </vt:variant>
      <vt:variant>
        <vt:i4>56</vt:i4>
      </vt:variant>
      <vt:variant>
        <vt:i4>0</vt:i4>
      </vt:variant>
      <vt:variant>
        <vt:i4>5</vt:i4>
      </vt:variant>
      <vt:variant>
        <vt:lpwstr/>
      </vt:variant>
      <vt:variant>
        <vt:lpwstr>_Toc195791799</vt:lpwstr>
      </vt:variant>
      <vt:variant>
        <vt:i4>1114170</vt:i4>
      </vt:variant>
      <vt:variant>
        <vt:i4>50</vt:i4>
      </vt:variant>
      <vt:variant>
        <vt:i4>0</vt:i4>
      </vt:variant>
      <vt:variant>
        <vt:i4>5</vt:i4>
      </vt:variant>
      <vt:variant>
        <vt:lpwstr/>
      </vt:variant>
      <vt:variant>
        <vt:lpwstr>_Toc195791798</vt:lpwstr>
      </vt:variant>
      <vt:variant>
        <vt:i4>1114170</vt:i4>
      </vt:variant>
      <vt:variant>
        <vt:i4>44</vt:i4>
      </vt:variant>
      <vt:variant>
        <vt:i4>0</vt:i4>
      </vt:variant>
      <vt:variant>
        <vt:i4>5</vt:i4>
      </vt:variant>
      <vt:variant>
        <vt:lpwstr/>
      </vt:variant>
      <vt:variant>
        <vt:lpwstr>_Toc195791797</vt:lpwstr>
      </vt:variant>
      <vt:variant>
        <vt:i4>1114170</vt:i4>
      </vt:variant>
      <vt:variant>
        <vt:i4>38</vt:i4>
      </vt:variant>
      <vt:variant>
        <vt:i4>0</vt:i4>
      </vt:variant>
      <vt:variant>
        <vt:i4>5</vt:i4>
      </vt:variant>
      <vt:variant>
        <vt:lpwstr/>
      </vt:variant>
      <vt:variant>
        <vt:lpwstr>_Toc195791796</vt:lpwstr>
      </vt:variant>
      <vt:variant>
        <vt:i4>1114170</vt:i4>
      </vt:variant>
      <vt:variant>
        <vt:i4>32</vt:i4>
      </vt:variant>
      <vt:variant>
        <vt:i4>0</vt:i4>
      </vt:variant>
      <vt:variant>
        <vt:i4>5</vt:i4>
      </vt:variant>
      <vt:variant>
        <vt:lpwstr/>
      </vt:variant>
      <vt:variant>
        <vt:lpwstr>_Toc195791795</vt:lpwstr>
      </vt:variant>
      <vt:variant>
        <vt:i4>1114170</vt:i4>
      </vt:variant>
      <vt:variant>
        <vt:i4>26</vt:i4>
      </vt:variant>
      <vt:variant>
        <vt:i4>0</vt:i4>
      </vt:variant>
      <vt:variant>
        <vt:i4>5</vt:i4>
      </vt:variant>
      <vt:variant>
        <vt:lpwstr/>
      </vt:variant>
      <vt:variant>
        <vt:lpwstr>_Toc195791794</vt:lpwstr>
      </vt:variant>
      <vt:variant>
        <vt:i4>1114170</vt:i4>
      </vt:variant>
      <vt:variant>
        <vt:i4>20</vt:i4>
      </vt:variant>
      <vt:variant>
        <vt:i4>0</vt:i4>
      </vt:variant>
      <vt:variant>
        <vt:i4>5</vt:i4>
      </vt:variant>
      <vt:variant>
        <vt:lpwstr/>
      </vt:variant>
      <vt:variant>
        <vt:lpwstr>_Toc195791793</vt:lpwstr>
      </vt:variant>
      <vt:variant>
        <vt:i4>1114170</vt:i4>
      </vt:variant>
      <vt:variant>
        <vt:i4>14</vt:i4>
      </vt:variant>
      <vt:variant>
        <vt:i4>0</vt:i4>
      </vt:variant>
      <vt:variant>
        <vt:i4>5</vt:i4>
      </vt:variant>
      <vt:variant>
        <vt:lpwstr/>
      </vt:variant>
      <vt:variant>
        <vt:lpwstr>_Toc195791792</vt:lpwstr>
      </vt:variant>
      <vt:variant>
        <vt:i4>1114170</vt:i4>
      </vt:variant>
      <vt:variant>
        <vt:i4>8</vt:i4>
      </vt:variant>
      <vt:variant>
        <vt:i4>0</vt:i4>
      </vt:variant>
      <vt:variant>
        <vt:i4>5</vt:i4>
      </vt:variant>
      <vt:variant>
        <vt:lpwstr/>
      </vt:variant>
      <vt:variant>
        <vt:lpwstr>_Toc195791791</vt:lpwstr>
      </vt:variant>
      <vt:variant>
        <vt:i4>1114170</vt:i4>
      </vt:variant>
      <vt:variant>
        <vt:i4>2</vt:i4>
      </vt:variant>
      <vt:variant>
        <vt:i4>0</vt:i4>
      </vt:variant>
      <vt:variant>
        <vt:i4>5</vt:i4>
      </vt:variant>
      <vt:variant>
        <vt:lpwstr/>
      </vt:variant>
      <vt:variant>
        <vt:lpwstr>_Toc195791790</vt:lpwstr>
      </vt:variant>
      <vt:variant>
        <vt:i4>327733</vt:i4>
      </vt:variant>
      <vt:variant>
        <vt:i4>9</vt:i4>
      </vt:variant>
      <vt:variant>
        <vt:i4>0</vt:i4>
      </vt:variant>
      <vt:variant>
        <vt:i4>5</vt:i4>
      </vt:variant>
      <vt:variant>
        <vt:lpwstr>mailto:sroi@tilburg.nl</vt:lpwstr>
      </vt:variant>
      <vt:variant>
        <vt:lpwstr/>
      </vt:variant>
      <vt:variant>
        <vt:i4>1769549</vt:i4>
      </vt:variant>
      <vt:variant>
        <vt:i4>6</vt:i4>
      </vt:variant>
      <vt:variant>
        <vt:i4>0</vt:i4>
      </vt:variant>
      <vt:variant>
        <vt:i4>5</vt:i4>
      </vt:variant>
      <vt:variant>
        <vt:lpwstr>https://www.organisatiesysteem.nl/verschil-vca-ster-vca-twee-sterren/</vt:lpwstr>
      </vt:variant>
      <vt:variant>
        <vt:lpwstr/>
      </vt:variant>
      <vt:variant>
        <vt:i4>4325377</vt:i4>
      </vt:variant>
      <vt:variant>
        <vt:i4>3</vt:i4>
      </vt:variant>
      <vt:variant>
        <vt:i4>0</vt:i4>
      </vt:variant>
      <vt:variant>
        <vt:i4>5</vt:i4>
      </vt:variant>
      <vt:variant>
        <vt:lpwstr>https://certificeringsadvies.nl/het-verschil-tussen-vca-1-ster-en-vca-2-sterren/</vt:lpwstr>
      </vt:variant>
      <vt:variant>
        <vt:lpwstr/>
      </vt:variant>
      <vt:variant>
        <vt:i4>1179761</vt:i4>
      </vt:variant>
      <vt:variant>
        <vt:i4>0</vt:i4>
      </vt:variant>
      <vt:variant>
        <vt:i4>0</vt:i4>
      </vt:variant>
      <vt:variant>
        <vt:i4>5</vt:i4>
      </vt:variant>
      <vt:variant>
        <vt:lpwstr>mailto:eric.van.de.pol@tilburg.nl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Boom, Harm van der</dc:creator>
  <cp:keywords/>
  <dc:description/>
  <cp:lastModifiedBy>Hoorman - van Leeuwen, Lourian</cp:lastModifiedBy>
  <cp:revision>1092</cp:revision>
  <cp:lastPrinted>2025-04-24T12:57:00Z</cp:lastPrinted>
  <dcterms:created xsi:type="dcterms:W3CDTF">2024-08-09T16:38:00Z</dcterms:created>
  <dcterms:modified xsi:type="dcterms:W3CDTF">2025-04-24T12:57:00Z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2,3,4</vt:lpwstr>
  </property>
  <property fmtid="{D5CDD505-2E9C-101B-9397-08002B2CF9AE}" pid="3" name="ClassificationContentMarkingHeaderFontProps">
    <vt:lpwstr>#000000,10,Calibri</vt:lpwstr>
  </property>
  <property fmtid="{D5CDD505-2E9C-101B-9397-08002B2CF9AE}" pid="4" name="ClassificationContentMarkingHeaderText">
    <vt:lpwstr>Intern bedrijfsvertrouwelijk </vt:lpwstr>
  </property>
  <property fmtid="{D5CDD505-2E9C-101B-9397-08002B2CF9AE}" pid="5" name="ClassificationContentMarkingFooterShapeIds">
    <vt:lpwstr>5,6,7</vt:lpwstr>
  </property>
  <property fmtid="{D5CDD505-2E9C-101B-9397-08002B2CF9AE}" pid="6" name="ClassificationContentMarkingFooterFontProps">
    <vt:lpwstr>#000000,10,Calibri</vt:lpwstr>
  </property>
  <property fmtid="{D5CDD505-2E9C-101B-9397-08002B2CF9AE}" pid="7" name="ClassificationContentMarkingFooterText">
    <vt:lpwstr>Intern bedrijfsvertrouwelijk </vt:lpwstr>
  </property>
  <property fmtid="{D5CDD505-2E9C-101B-9397-08002B2CF9AE}" pid="8" name="ContentTypeId">
    <vt:lpwstr>0x010100DE2B520523304040A1797C20929DA190</vt:lpwstr>
  </property>
  <property fmtid="{D5CDD505-2E9C-101B-9397-08002B2CF9AE}" pid="9" name="Afdeling">
    <vt:lpwstr>3;#JUR|c13dae60-aece-4cd4-a722-d80de7d0f43c</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a0df825399604963aac3cebdc647a116">
    <vt:lpwstr>JUR|c13dae60-aece-4cd4-a722-d80de7d0f43c</vt:lpwstr>
  </property>
  <property fmtid="{D5CDD505-2E9C-101B-9397-08002B2CF9AE}" pid="17" name="xd_Signature">
    <vt:bool>false</vt:bool>
  </property>
  <property fmtid="{D5CDD505-2E9C-101B-9397-08002B2CF9AE}" pid="18" name="Afdelingnaam">
    <vt:lpwstr>2;#DIT|d14207bc-a8ea-442f-b42e-5f6285d118e9</vt:lpwstr>
  </property>
</Properties>
</file>